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A Comprehensive Overview</w:t>
      </w:r>
      <w:r/>
    </w:p>
    <w:p>
      <w:r/>
      <w:r>
        <w:t>Michel Foucault (1926–1984) was a French philosopher, historian, sociologist, and literary critic who profoundly influenced modern thought, particularly in the fields of philosophy, sociology, psychology, and cultural studies. His work is best known for exploring the intricate relationships between power, knowledge, and social institutions. Foucault’s ideas have left a lasting impact on postmodern philosophy and continue to shape contemporary discussions about power, truth, and societal norms.</w:t>
      </w:r>
      <w:r/>
    </w:p>
    <w:p>
      <w:r/>
      <w:r>
        <w:t>This report provides a detailed overview of Foucault’s life, key concepts, major works, and his influence on modern thought. It also examines criticisms of his theories and their relevance in today’s world.</w:t>
      </w:r>
      <w:r/>
    </w:p>
    <w:p>
      <w:pPr>
        <w:pBdr>
          <w:bottom w:val="single" w:sz="6" w:space="1" w:color="auto"/>
        </w:pBdr>
      </w:pPr>
      <w:r/>
    </w:p>
    <w:p>
      <w:pPr>
        <w:pStyle w:val="Heading2"/>
      </w:pPr>
      <w:r>
        <w:t>Early Life and Education</w:t>
      </w:r>
      <w:r/>
    </w:p>
    <w:p>
      <w:r/>
      <w:r>
        <w:t>Michel Foucault was born on October 15, 1926, in Poitiers, France, into a bourgeois family of physicians. Despite his privileged upbringing, he resisted the provincialism of his hometown and sought intellectual and cultural exploration (</w:t>
      </w:r>
      <w:hyperlink r:id="rId9">
        <w:r>
          <w:rPr>
            <w:color w:val="0000EE"/>
            <w:u w:val="single"/>
          </w:rPr>
          <w:t>Britannica</w:t>
        </w:r>
      </w:hyperlink>
      <w:r>
        <w:t>). At the age of 20, Foucault gained entry to the prestigious École Normale Supérieure (ENS) in Paris, where he studied psychology and philosophy. During this time, he embraced and later abandoned communism, establishing himself as a brilliant yet eccentric student (</w:t>
      </w:r>
      <w:hyperlink r:id="rId9">
        <w:r>
          <w:rPr>
            <w:color w:val="0000EE"/>
            <w:u w:val="single"/>
          </w:rPr>
          <w:t>Britannica</w:t>
        </w:r>
      </w:hyperlink>
      <w:r>
        <w:t>).</w:t>
      </w:r>
      <w:r/>
    </w:p>
    <w:p>
      <w:r/>
      <w:r>
        <w:t>Foucault’s academic journey laid the foundation for his interdisciplinary approach, blending history, sociology, and philosophy to develop groundbreaking theories on power and knowledge.</w:t>
      </w:r>
      <w:r/>
    </w:p>
    <w:p>
      <w:pPr>
        <w:pBdr>
          <w:bottom w:val="single" w:sz="6" w:space="1" w:color="auto"/>
        </w:pBdr>
      </w:pPr>
      <w:r/>
    </w:p>
    <w:p>
      <w:pPr>
        <w:pStyle w:val="Heading2"/>
      </w:pPr>
      <w:r>
        <w:t>Key Concepts and Theories</w:t>
      </w:r>
      <w:r/>
    </w:p>
    <w:p>
      <w:r/>
      <w:r>
        <w:t>Foucault’s work is centered on the interplay between power, knowledge, and societal institutions. He introduced several key concepts that have become central to contemporary social and cultural studies:</w:t>
      </w:r>
      <w:r/>
    </w:p>
    <w:p>
      <w:pPr>
        <w:pStyle w:val="Heading3"/>
      </w:pPr>
      <w:r>
        <w:t xml:space="preserve">1. </w:t>
      </w:r>
      <w:r>
        <w:rPr>
          <w:b/>
        </w:rPr>
        <w:t>Power/Knowledge</w:t>
      </w:r>
      <w:r/>
    </w:p>
    <w:p>
      <w:r/>
      <w:r>
        <w:t>Foucault argued that power and knowledge are deeply interconnected, coining the term “power/knowledge” to describe this relationship. He believed that power is not merely repressive but also productive, shaping what is considered knowledge and truth in society. For instance, he stated that “the exercise of power perpetually creates knowledge, and conversely, knowledge constantly induces effects of power” (</w:t>
      </w:r>
      <w:hyperlink r:id="rId10">
        <w:r>
          <w:rPr>
            <w:color w:val="0000EE"/>
            <w:u w:val="single"/>
          </w:rPr>
          <w:t>Perlego</w:t>
        </w:r>
      </w:hyperlink>
      <w:r>
        <w:t>).</w:t>
      </w:r>
      <w:r/>
    </w:p>
    <w:p>
      <w:r/>
      <w:r>
        <w:t>This concept challenges the traditional view of power as being held by a few individuals or institutions. Instead, Foucault saw power as diffused throughout society, operating through discourses, practices, and institutions such as schools, hospitals, and prisons.</w:t>
      </w:r>
      <w:r/>
    </w:p>
    <w:p>
      <w:pPr>
        <w:pStyle w:val="Heading3"/>
      </w:pPr>
      <w:r>
        <w:t xml:space="preserve">2. </w:t>
      </w:r>
      <w:r>
        <w:rPr>
          <w:b/>
        </w:rPr>
        <w:t>Disciplinary Power</w:t>
      </w:r>
      <w:r/>
    </w:p>
    <w:p>
      <w:r/>
      <w:r>
        <w:t xml:space="preserve">In his book </w:t>
      </w:r>
      <w:r>
        <w:rPr>
          <w:i/>
        </w:rPr>
        <w:t>Discipline and Punish</w:t>
      </w:r>
      <w:r>
        <w:t xml:space="preserve"> (1975), Foucault explored the evolution of punishment from physical torture to more subtle forms of control, such as surveillance and normalization. He introduced the concept of “disciplinary power,” which regulates individuals’ behavior through observation and structured environments (</w:t>
      </w:r>
      <w:hyperlink r:id="rId11">
        <w:r>
          <w:rPr>
            <w:color w:val="0000EE"/>
            <w:u w:val="single"/>
          </w:rPr>
          <w:t>Sumaira Saba, Medium</w:t>
        </w:r>
      </w:hyperlink>
      <w:r>
        <w:t>).</w:t>
      </w:r>
      <w:r/>
    </w:p>
    <w:p>
      <w:r/>
      <w:r>
        <w:t>For example, Foucault analyzed how prisons, schools, and factories use surveillance to condition individuals to conform to societal norms. This shift from overt punishment to subtle control reflects a more efficient and pervasive form of power.</w:t>
      </w:r>
      <w:r/>
    </w:p>
    <w:p>
      <w:pPr>
        <w:pStyle w:val="Heading3"/>
      </w:pPr>
      <w:r>
        <w:t xml:space="preserve">3. </w:t>
      </w:r>
      <w:r>
        <w:rPr>
          <w:b/>
        </w:rPr>
        <w:t>Biopolitics and Biopower</w:t>
      </w:r>
      <w:r/>
    </w:p>
    <w:p>
      <w:r/>
      <w:r>
        <w:t>Foucault also examined how power operates at the level of populations through “biopolitics” and “biopower.” These concepts refer to the ways in which governments and institutions regulate human life, such as health, reproduction, and sexuality, to maintain social order (</w:t>
      </w:r>
      <w:hyperlink r:id="rId12">
        <w:r>
          <w:rPr>
            <w:color w:val="0000EE"/>
            <w:u w:val="single"/>
          </w:rPr>
          <w:t>Philosophy Nest</w:t>
        </w:r>
      </w:hyperlink>
      <w:r>
        <w:t>).</w:t>
      </w:r>
      <w:r/>
    </w:p>
    <w:p>
      <w:pPr>
        <w:pBdr>
          <w:bottom w:val="single" w:sz="6" w:space="1" w:color="auto"/>
        </w:pBdr>
      </w:pPr>
      <w:r/>
    </w:p>
    <w:p>
      <w:pPr>
        <w:pStyle w:val="Heading2"/>
      </w:pPr>
      <w:r>
        <w:t>Major Works</w:t>
      </w:r>
      <w:r/>
    </w:p>
    <w:p>
      <w:r/>
      <w:r>
        <w:t>Foucault’s major works reflect his interdisciplinary approach and his focus on the historical development of power and knowledge. Some of his most influential books include:</w:t>
      </w:r>
      <w:r/>
      <w:r/>
    </w:p>
    <w:p>
      <w:pPr>
        <w:pStyle w:val="ListNumber"/>
        <w:spacing w:line="240" w:lineRule="auto"/>
        <w:ind w:left="720"/>
      </w:pPr>
      <w:r/>
    </w:p>
    <w:p>
      <w:r/>
      <w:r>
        <w:rPr>
          <w:b/>
        </w:rPr>
        <w:t>Madness and Civilization (1961):</w:t>
      </w:r>
      <w:r>
        <w:t xml:space="preserve"> This book examines how Western societies have historically defined and treated mental illness, revealing how the concept of “madness” was used to marginalize and control certain groups (</w:t>
      </w:r>
      <w:hyperlink r:id="rId13">
        <w:r>
          <w:rPr>
            <w:color w:val="0000EE"/>
            <w:u w:val="single"/>
          </w:rPr>
          <w:t>Wikipedia</w:t>
        </w:r>
      </w:hyperlink>
      <w:r>
        <w:t>).</w:t>
      </w:r>
      <w:r/>
      <w:r/>
    </w:p>
    <w:p>
      <w:pPr>
        <w:pStyle w:val="ListNumber"/>
        <w:spacing w:line="240" w:lineRule="auto"/>
        <w:ind w:left="720"/>
      </w:pPr>
      <w:r/>
    </w:p>
    <w:p>
      <w:r/>
      <w:r>
        <w:rPr>
          <w:b/>
        </w:rPr>
        <w:t>Discipline and Punish (1975):</w:t>
      </w:r>
      <w:r>
        <w:t xml:space="preserve"> In this work, Foucault traces the transformation of punishment systems from public executions to modern prisons, emphasizing the role of surveillance and discipline in shaping behavior (</w:t>
      </w:r>
      <w:hyperlink r:id="rId11">
        <w:r>
          <w:rPr>
            <w:color w:val="0000EE"/>
            <w:u w:val="single"/>
          </w:rPr>
          <w:t>Sumaira Saba, Medium</w:t>
        </w:r>
      </w:hyperlink>
      <w:r>
        <w:t>).</w:t>
      </w:r>
      <w:r/>
      <w:r/>
    </w:p>
    <w:p>
      <w:pPr>
        <w:pStyle w:val="ListNumber"/>
        <w:spacing w:line="240" w:lineRule="auto"/>
        <w:ind w:left="720"/>
      </w:pPr>
      <w:r/>
    </w:p>
    <w:p>
      <w:r/>
      <w:r>
        <w:rPr>
          <w:b/>
        </w:rPr>
        <w:t>The History of Sexuality (1976):</w:t>
      </w:r>
      <w:r>
        <w:t xml:space="preserve"> This multi-volume series explores how societies have historically regulated and categorized sexuality, challenging the idea that sexual repression is a modern phenomenon (</w:t>
      </w:r>
      <w:hyperlink r:id="rId9">
        <w:r>
          <w:rPr>
            <w:color w:val="0000EE"/>
            <w:u w:val="single"/>
          </w:rPr>
          <w:t>Britannica</w:t>
        </w:r>
      </w:hyperlink>
      <w:r>
        <w:t>).</w:t>
      </w:r>
      <w:r/>
      <w:r/>
      <w:r/>
    </w:p>
    <w:p>
      <w:pPr>
        <w:pBdr>
          <w:bottom w:val="single" w:sz="6" w:space="1" w:color="auto"/>
        </w:pBdr>
      </w:pPr>
      <w:r/>
    </w:p>
    <w:p>
      <w:pPr>
        <w:pStyle w:val="Heading2"/>
      </w:pPr>
      <w:r>
        <w:t>Influence on Postmodern Thought</w:t>
      </w:r>
      <w:r/>
    </w:p>
    <w:p>
      <w:r/>
      <w:r>
        <w:t>Foucault’s theories have had a profound impact on postmodern philosophy, particularly through his critiques of traditional notions of truth, reason, and progress. He challenged the Enlightenment belief that knowledge leads to emancipation, arguing instead that knowledge is often a tool of power and domination (</w:t>
      </w:r>
      <w:hyperlink r:id="rId14">
        <w:r>
          <w:rPr>
            <w:color w:val="0000EE"/>
            <w:u w:val="single"/>
          </w:rPr>
          <w:t>Kellner, UCLA</w:t>
        </w:r>
      </w:hyperlink>
      <w:r>
        <w:t>).</w:t>
      </w:r>
      <w:r/>
    </w:p>
    <w:p>
      <w:r/>
      <w:r>
        <w:t>His ideas have influenced a wide range of disciplines, including anthropology, sociology, feminism, and cultural studies. For example, his concept of “discourse” has been used to analyze how language and communication shape societal norms and power relations (</w:t>
      </w:r>
      <w:hyperlink r:id="rId15">
        <w:r>
          <w:rPr>
            <w:color w:val="0000EE"/>
            <w:u w:val="single"/>
          </w:rPr>
          <w:t>Literariness</w:t>
        </w:r>
      </w:hyperlink>
      <w:r>
        <w:t>).</w:t>
      </w:r>
      <w:r/>
    </w:p>
    <w:p>
      <w:pPr>
        <w:pBdr>
          <w:bottom w:val="single" w:sz="6" w:space="1" w:color="auto"/>
        </w:pBdr>
      </w:pPr>
      <w:r/>
    </w:p>
    <w:p>
      <w:pPr>
        <w:pStyle w:val="Heading2"/>
      </w:pPr>
      <w:r>
        <w:t>Criticisms and Limitations</w:t>
      </w:r>
      <w:r/>
    </w:p>
    <w:p>
      <w:r/>
      <w:r>
        <w:t>While Foucault’s work has been widely celebrated, it has also faced criticism. Some scholars argue that his theories are overly deterministic, leaving little room for individual agency or resistance. Others, such as Joseph Rouse, have questioned the idea that knowledge cannot exist without power, pointing out potential contradictions in Foucault’s arguments (</w:t>
      </w:r>
      <w:hyperlink r:id="rId10">
        <w:r>
          <w:rPr>
            <w:color w:val="0000EE"/>
            <w:u w:val="single"/>
          </w:rPr>
          <w:t>Perlego</w:t>
        </w:r>
      </w:hyperlink>
      <w:r>
        <w:t>).</w:t>
      </w:r>
      <w:r/>
    </w:p>
    <w:p>
      <w:r/>
      <w:r>
        <w:t>Additionally, critics like Jürgen Habermas and Jacques Derrida have debated Foucault’s interpretation of modernity and his rejection of universal truths. Habermas, for instance, accused Foucault of being overly skeptical of reason and progress (</w:t>
      </w:r>
      <w:hyperlink r:id="rId16">
        <w:r>
          <w:rPr>
            <w:color w:val="0000EE"/>
            <w:u w:val="single"/>
          </w:rPr>
          <w:t>Koopman, University of Oregon</w:t>
        </w:r>
      </w:hyperlink>
      <w:r>
        <w:t>).</w:t>
      </w:r>
      <w:r/>
    </w:p>
    <w:p>
      <w:pPr>
        <w:pBdr>
          <w:bottom w:val="single" w:sz="6" w:space="1" w:color="auto"/>
        </w:pBdr>
      </w:pPr>
      <w:r/>
    </w:p>
    <w:p>
      <w:pPr>
        <w:pStyle w:val="Heading2"/>
      </w:pPr>
      <w:r>
        <w:t>Relevance Today</w:t>
      </w:r>
      <w:r/>
    </w:p>
    <w:p>
      <w:r/>
      <w:r>
        <w:t>Foucault’s ideas remain highly relevant in contemporary discussions about power, knowledge, and social control. His analyses of institutions such as prisons, schools, and hospitals continue to inform debates about surveillance, inequality, and human rights. For example, his concept of “disciplinary power” helps explain the rise of digital surveillance and its impact on privacy and freedom (</w:t>
      </w:r>
      <w:hyperlink r:id="rId12">
        <w:r>
          <w:rPr>
            <w:color w:val="0000EE"/>
            <w:u w:val="single"/>
          </w:rPr>
          <w:t>Philosophy Nest</w:t>
        </w:r>
      </w:hyperlink>
      <w:r>
        <w:t>).</w:t>
      </w:r>
      <w:r/>
    </w:p>
    <w:p>
      <w:r/>
      <w:r>
        <w:t>Moreover, Foucault’s work on sexuality and biopolitics has influenced LGBTQ+ studies and feminist theory, encouraging critical examinations of how societal norms shape identity and behavior (</w:t>
      </w:r>
      <w:hyperlink r:id="rId9">
        <w:r>
          <w:rPr>
            <w:color w:val="0000EE"/>
            <w:u w:val="single"/>
          </w:rPr>
          <w:t>Britannica</w:t>
        </w:r>
      </w:hyperlink>
      <w:r>
        <w:t>).</w:t>
      </w:r>
      <w:r/>
    </w:p>
    <w:p>
      <w:pPr>
        <w:pBdr>
          <w:bottom w:val="single" w:sz="6" w:space="1" w:color="auto"/>
        </w:pBdr>
      </w:pPr>
      <w:r/>
    </w:p>
    <w:p>
      <w:pPr>
        <w:pStyle w:val="Heading2"/>
      </w:pPr>
      <w:r>
        <w:t>Conclusion</w:t>
      </w:r>
      <w:r/>
    </w:p>
    <w:p>
      <w:r/>
      <w:r>
        <w:t>Michel Foucault was a revolutionary thinker whose interdisciplinary approach and critical theories have reshaped our understanding of power, knowledge, and social institutions. His concepts of power/knowledge, disciplinary power, and biopolitics continue to influence a wide range of academic fields and societal debates. While his work has faced criticism, its relevance and impact remain undeniable, offering valuable insights into the complexities of modern life.</w:t>
      </w:r>
      <w:r/>
    </w:p>
    <w:p>
      <w:pPr>
        <w:pBdr>
          <w:bottom w:val="single" w:sz="6" w:space="1" w:color="auto"/>
        </w:pBdr>
      </w:pPr>
      <w:r/>
    </w:p>
    <w:p>
      <w:pPr>
        <w:pStyle w:val="Heading2"/>
      </w:pPr>
      <w:r>
        <w:t>References</w:t>
      </w:r>
      <w:r/>
      <w:r/>
    </w:p>
    <w:p>
      <w:pPr>
        <w:pStyle w:val="ListNumber"/>
        <w:spacing w:line="240" w:lineRule="auto"/>
        <w:ind w:left="720"/>
      </w:pPr>
      <w:r/>
      <w:r>
        <w:t>Britannica. (n.d.). Michel Foucault | French Philosopher, Historian &amp; Social Theorist. Retrieved April 2, 2025, from https://www.britannica.com/biography/Michel-Foucault</w:t>
      </w:r>
      <w:r/>
    </w:p>
    <w:p>
      <w:pPr>
        <w:pStyle w:val="ListNumber"/>
        <w:spacing w:line="240" w:lineRule="auto"/>
        <w:ind w:left="720"/>
      </w:pPr>
      <w:r/>
      <w:r>
        <w:t>Perlego. (n.d.). Foucault's Theory of Power &amp; Knowledge | Definition, Examples &amp; Analysis. Retrieved April 2, 2025, from https://www.perlego.com/knowledge/study-guides/foucaults-theory-of-power-knowledge/</w:t>
      </w:r>
      <w:r/>
    </w:p>
    <w:p>
      <w:pPr>
        <w:pStyle w:val="ListNumber"/>
        <w:spacing w:line="240" w:lineRule="auto"/>
        <w:ind w:left="720"/>
      </w:pPr>
      <w:r/>
      <w:r>
        <w:t>Sumaira Saba. (n.d.). Michel Foucault’s Analysis of the Disciplinary and Normalizing Power/Knowledge in Modern Society | Medium. Retrieved April 2, 2025, from https://sumira-saba.medium.com/michel-foucaults-analysis-of-the-disciplinary-and-normalizing-power-knowledge-in-modern-society-edbb3e2e35df</w:t>
      </w:r>
      <w:r/>
    </w:p>
    <w:p>
      <w:pPr>
        <w:pStyle w:val="ListNumber"/>
        <w:spacing w:line="240" w:lineRule="auto"/>
        <w:ind w:left="720"/>
      </w:pPr>
      <w:r/>
      <w:r>
        <w:t>Wikipedia. (n.d.). Michel Foucault. Retrieved April 2, 2025, from https://en.wikipedia.org/wiki/Michel_Foucault</w:t>
      </w:r>
      <w:r/>
    </w:p>
    <w:p>
      <w:pPr>
        <w:pStyle w:val="ListNumber"/>
        <w:spacing w:line="240" w:lineRule="auto"/>
        <w:ind w:left="720"/>
      </w:pPr>
      <w:r/>
      <w:r>
        <w:t>Kellner, D. (n.d.). Postmodern Theory - Chapter 2: Foucault and the Critique of Modernity | UCLA. Retrieved April 2, 2025, from https://pages.gseis.ucla.edu/faculty/kellner/essays/postmoderntheorych2.pdf</w:t>
      </w:r>
      <w:r/>
    </w:p>
    <w:p>
      <w:pPr>
        <w:pStyle w:val="ListNumber"/>
        <w:spacing w:line="240" w:lineRule="auto"/>
        <w:ind w:left="720"/>
      </w:pPr>
      <w:r/>
      <w:r>
        <w:t>Koopman, C. (2010). Revising Foucault: The history and critique of modernity. University of Oregon. Retrieved April 2, 2025, from https://pages.uoregon.edu/koopman/pub/2010philsoccrit_foucault_revising-final.pdf</w:t>
      </w:r>
      <w:r/>
    </w:p>
    <w:p>
      <w:pPr>
        <w:pStyle w:val="ListNumber"/>
        <w:spacing w:line="240" w:lineRule="auto"/>
        <w:ind w:left="720"/>
      </w:pPr>
      <w:r/>
      <w:r>
        <w:t>Philosophy Nest. (n.d.). Michel Foucault - A Shift in Postmodern Thinking. Retrieved April 2, 2025, from https://philosophynest.com/details-2180000-michel-foucault---a-shift-in-postmodern-thinking.html</w:t>
      </w:r>
      <w:r/>
    </w:p>
    <w:p>
      <w:pPr>
        <w:pStyle w:val="ListNumber"/>
        <w:spacing w:line="240" w:lineRule="auto"/>
        <w:ind w:left="720"/>
      </w:pPr>
      <w:r/>
      <w:r>
        <w:t>Literariness. (2016, April 4). Foucault’s Influence on Postmodern Thought – Literary Theory and Criticism. Retrieved April 2, 2025, from https://literariness.org/2016/04/04/foucaults-influence-on-postmodern-thought/</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ritannica.com/biography/Michel-Foucault" TargetMode="External"/><Relationship Id="rId10" Type="http://schemas.openxmlformats.org/officeDocument/2006/relationships/hyperlink" Target="https://www.perlego.com/knowledge/study-guides/foucaults-theory-of-power-knowledge/" TargetMode="External"/><Relationship Id="rId11" Type="http://schemas.openxmlformats.org/officeDocument/2006/relationships/hyperlink" Target="https://sumira-saba.medium.com/michel-foucaults-analysis-of-the-disciplinary-and-normalizing-power-knowledge-in-modern-society-edbb3e2e35df" TargetMode="External"/><Relationship Id="rId12" Type="http://schemas.openxmlformats.org/officeDocument/2006/relationships/hyperlink" Target="https://philosophynest.com/details-2180000-michel-foucault---a-shift-in-postmodern-thinking.html" TargetMode="External"/><Relationship Id="rId13" Type="http://schemas.openxmlformats.org/officeDocument/2006/relationships/hyperlink" Target="https://en.wikipedia.org/wiki/Michel_Foucault" TargetMode="External"/><Relationship Id="rId14" Type="http://schemas.openxmlformats.org/officeDocument/2006/relationships/hyperlink" Target="https://pages.gseis.ucla.edu/faculty/kellner/essays/postmoderntheorych2.pdf" TargetMode="External"/><Relationship Id="rId15" Type="http://schemas.openxmlformats.org/officeDocument/2006/relationships/hyperlink" Target="https://literariness.org/2016/04/04/foucaults-influence-on-postmodern-thought/" TargetMode="External"/><Relationship Id="rId16" Type="http://schemas.openxmlformats.org/officeDocument/2006/relationships/hyperlink" Target="https://pages.uoregon.edu/koopman/pub/2010philsoccrit_foucault_revising-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