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Michel Foucault: A Comprehensive Report</w:t>
      </w:r>
      <w:r/>
    </w:p>
    <w:p>
      <w:pPr>
        <w:pStyle w:val="Heading2"/>
      </w:pPr>
      <w:r>
        <w:t>Introduction</w:t>
      </w:r>
      <w:r/>
    </w:p>
    <w:p>
      <w:r/>
      <w:r>
        <w:t>Michel Foucault (1926–1984) was a French philosopher, historian, and social theorist who became one of the most influential intellectuals of the 20th century. His work focused on the relationship between power and knowledge, and how these dynamics shape human behavior, institutions, and societal norms. Foucault's theories have had a profound impact on various fields, including philosophy, sociology, psychology, literary theory, and political science. This report provides an in-depth exploration of Foucault's life, major works, key ideas, and enduring legacy.</w:t>
      </w:r>
      <w:r/>
    </w:p>
    <w:p>
      <w:pPr>
        <w:pBdr>
          <w:bottom w:val="single" w:sz="6" w:space="1" w:color="auto"/>
        </w:pBdr>
      </w:pPr>
      <w:r/>
    </w:p>
    <w:p>
      <w:pPr>
        <w:pStyle w:val="Heading2"/>
      </w:pPr>
      <w:r>
        <w:t>Early Life and Education</w:t>
      </w:r>
      <w:r/>
    </w:p>
    <w:p>
      <w:r/>
      <w:r>
        <w:t>Michel Foucault was born as Paul-Michel Foucault on October 15, 1926, in Poitiers, France. He came from a family of surgeons, and his upbringing was marked by his parents' expectations for him to pursue a medical career. However, Foucault's interests lay elsewhere. At the age of 20, he entered the prestigious École Normale Supérieure (ENS) in Paris, where he studied psychology and philosophy. During this time, he developed a reputation as a brilliant but eccentric student (</w:t>
      </w:r>
      <w:hyperlink r:id="rId9">
        <w:r>
          <w:rPr>
            <w:color w:val="0000EE"/>
            <w:u w:val="single"/>
          </w:rPr>
          <w:t>Britannica</w:t>
        </w:r>
      </w:hyperlink>
      <w:r>
        <w:t>).</w:t>
      </w:r>
      <w:r/>
    </w:p>
    <w:p>
      <w:r/>
      <w:r>
        <w:t>Foucault's academic journey was shaped by his exposure to various philosophical traditions, including existentialism, phenomenology, and Marxism. He also embraced and later abandoned communism during his early years. These experiences would later inform his critical approach to societal structures and power dynamics (</w:t>
      </w:r>
      <w:hyperlink r:id="rId10">
        <w:r>
          <w:rPr>
            <w:color w:val="0000EE"/>
            <w:u w:val="single"/>
          </w:rPr>
          <w:t>World History Encyclopedia</w:t>
        </w:r>
      </w:hyperlink>
      <w:r>
        <w:t>).</w:t>
      </w:r>
      <w:r/>
    </w:p>
    <w:p>
      <w:pPr>
        <w:pBdr>
          <w:bottom w:val="single" w:sz="6" w:space="1" w:color="auto"/>
        </w:pBdr>
      </w:pPr>
      <w:r/>
    </w:p>
    <w:p>
      <w:pPr>
        <w:pStyle w:val="Heading2"/>
      </w:pPr>
      <w:r>
        <w:t>Major Works and Contributions</w:t>
      </w:r>
      <w:r/>
    </w:p>
    <w:p>
      <w:r/>
      <w:r>
        <w:t>Foucault's intellectual output spans a wide range of topics, from madness and medicine to sexuality and punishment. His major works include:</w:t>
      </w:r>
      <w:r/>
    </w:p>
    <w:p>
      <w:pPr>
        <w:pStyle w:val="Heading3"/>
      </w:pPr>
      <w:r>
        <w:t xml:space="preserve">1. </w:t>
      </w:r>
      <w:r>
        <w:rPr>
          <w:b/>
        </w:rPr>
        <w:t>Madness and Civilization (1961)</w:t>
      </w:r>
      <w:r/>
    </w:p>
    <w:p>
      <w:r/>
      <w:r>
        <w:t>This book explores how Western societies have historically treated mental illness. Foucault argues that the concept of "madness" was constructed to marginalize individuals who did not conform to societal norms. He traces the evolution of mental health institutions and critiques the power structures that define what is considered "normal" (</w:t>
      </w:r>
      <w:hyperlink r:id="rId11">
        <w:r>
          <w:rPr>
            <w:color w:val="0000EE"/>
            <w:u w:val="single"/>
          </w:rPr>
          <w:t>Internet Encyclopedia of Philosophy</w:t>
        </w:r>
      </w:hyperlink>
      <w:r>
        <w:t>).</w:t>
      </w:r>
      <w:r/>
    </w:p>
    <w:p>
      <w:pPr>
        <w:pStyle w:val="Heading3"/>
      </w:pPr>
      <w:r>
        <w:t xml:space="preserve">2. </w:t>
      </w:r>
      <w:r>
        <w:rPr>
          <w:b/>
        </w:rPr>
        <w:t>The Birth of the Clinic (1963)</w:t>
      </w:r>
      <w:r/>
    </w:p>
    <w:p>
      <w:r/>
      <w:r>
        <w:t>In this work, Foucault examines the development of modern medicine and the medical gaze. He highlights how medical knowledge and practices are deeply intertwined with power, shaping how patients are categorized and treated (</w:t>
      </w:r>
      <w:hyperlink r:id="rId10">
        <w:r>
          <w:rPr>
            <w:color w:val="0000EE"/>
            <w:u w:val="single"/>
          </w:rPr>
          <w:t>World History Encyclopedia</w:t>
        </w:r>
      </w:hyperlink>
      <w:r>
        <w:t>).</w:t>
      </w:r>
      <w:r/>
    </w:p>
    <w:p>
      <w:pPr>
        <w:pStyle w:val="Heading3"/>
      </w:pPr>
      <w:r>
        <w:t xml:space="preserve">3. </w:t>
      </w:r>
      <w:r>
        <w:rPr>
          <w:b/>
        </w:rPr>
        <w:t>Discipline and Punish (1975)</w:t>
      </w:r>
      <w:r/>
    </w:p>
    <w:p>
      <w:r/>
      <w:r>
        <w:t xml:space="preserve">One of Foucault's most famous books, </w:t>
      </w:r>
      <w:r>
        <w:rPr>
          <w:i/>
        </w:rPr>
        <w:t>Discipline and Punish</w:t>
      </w:r>
      <w:r>
        <w:t xml:space="preserve"> analyzes the history of punishment and the shift from physical torture to disciplinary methods. He introduces the concept of the "panopticon," a metaphor for modern surveillance and social control (</w:t>
      </w:r>
      <w:hyperlink r:id="rId12">
        <w:r>
          <w:rPr>
            <w:color w:val="0000EE"/>
            <w:u w:val="single"/>
          </w:rPr>
          <w:t>Literariness</w:t>
        </w:r>
      </w:hyperlink>
      <w:r>
        <w:t>).</w:t>
      </w:r>
      <w:r/>
    </w:p>
    <w:p>
      <w:pPr>
        <w:pStyle w:val="Heading3"/>
      </w:pPr>
      <w:r>
        <w:t xml:space="preserve">4. </w:t>
      </w:r>
      <w:r>
        <w:rPr>
          <w:b/>
        </w:rPr>
        <w:t>The History of Sexuality (1976–1984)</w:t>
      </w:r>
      <w:r/>
    </w:p>
    <w:p>
      <w:r/>
      <w:r>
        <w:t>This multi-volume work explores how sexuality has been regulated and constructed by societal institutions. Foucault challenges the idea that sexuality is a purely natural phenomenon, arguing instead that it is shaped by power and discourse (</w:t>
      </w:r>
      <w:hyperlink r:id="rId13">
        <w:r>
          <w:rPr>
            <w:color w:val="0000EE"/>
            <w:u w:val="single"/>
          </w:rPr>
          <w:t>Sociosite</w:t>
        </w:r>
      </w:hyperlink>
      <w:r>
        <w:t>).</w:t>
      </w:r>
      <w:r/>
    </w:p>
    <w:p>
      <w:pPr>
        <w:pBdr>
          <w:bottom w:val="single" w:sz="6" w:space="1" w:color="auto"/>
        </w:pBdr>
      </w:pPr>
      <w:r/>
    </w:p>
    <w:p>
      <w:pPr>
        <w:pStyle w:val="Heading2"/>
      </w:pPr>
      <w:r>
        <w:t>Key Ideas</w:t>
      </w:r>
      <w:r/>
    </w:p>
    <w:p>
      <w:r/>
      <w:r>
        <w:t>Foucault's work is characterized by several recurring themes and concepts:</w:t>
      </w:r>
      <w:r/>
    </w:p>
    <w:p>
      <w:pPr>
        <w:pStyle w:val="Heading3"/>
      </w:pPr>
      <w:r>
        <w:t xml:space="preserve">1. </w:t>
      </w:r>
      <w:r>
        <w:rPr>
          <w:b/>
        </w:rPr>
        <w:t>Power and Knowledge</w:t>
      </w:r>
      <w:r/>
    </w:p>
    <w:p>
      <w:r/>
      <w:r>
        <w:t>Foucault argued that power and knowledge are inseparable. He rejected the Enlightenment ideal that knowledge is inherently liberating, instead claiming that knowledge is a tool of power used to control and define individuals and groups. For example, scientific classifications of "madness" or "criminality" serve to legitimize social hierarchies and norms (</w:t>
      </w:r>
      <w:hyperlink r:id="rId14">
        <w:r>
          <w:rPr>
            <w:color w:val="0000EE"/>
            <w:u w:val="single"/>
          </w:rPr>
          <w:t>Wikipedia</w:t>
        </w:r>
      </w:hyperlink>
      <w:r>
        <w:t>).</w:t>
      </w:r>
      <w:r/>
    </w:p>
    <w:p>
      <w:pPr>
        <w:pStyle w:val="Heading3"/>
      </w:pPr>
      <w:r>
        <w:t xml:space="preserve">2. </w:t>
      </w:r>
      <w:r>
        <w:rPr>
          <w:b/>
        </w:rPr>
        <w:t>Discourse</w:t>
      </w:r>
      <w:r/>
    </w:p>
    <w:p>
      <w:r/>
      <w:r>
        <w:t>Foucault introduced the concept of "discourse" to describe how language and practices create and reinforce power relations. Discourses determine what is considered true or valid knowledge within a given society. For instance, medical and legal discourses shape how we understand health, crime, and sexuality (</w:t>
      </w:r>
      <w:hyperlink r:id="rId12">
        <w:r>
          <w:rPr>
            <w:color w:val="0000EE"/>
            <w:u w:val="single"/>
          </w:rPr>
          <w:t>Literariness</w:t>
        </w:r>
      </w:hyperlink>
      <w:r>
        <w:t>).</w:t>
      </w:r>
      <w:r/>
    </w:p>
    <w:p>
      <w:pPr>
        <w:pStyle w:val="Heading3"/>
      </w:pPr>
      <w:r>
        <w:t xml:space="preserve">3. </w:t>
      </w:r>
      <w:r>
        <w:rPr>
          <w:b/>
        </w:rPr>
        <w:t>Genealogy</w:t>
      </w:r>
      <w:r/>
    </w:p>
    <w:p>
      <w:r/>
      <w:r>
        <w:t xml:space="preserve">Foucault's genealogical method involves tracing the historical development of concepts and institutions to reveal their contingent and constructed nature. This approach challenges the idea that societal norms are natural or inevitable. For example, in </w:t>
      </w:r>
      <w:r>
        <w:rPr>
          <w:i/>
        </w:rPr>
        <w:t>Discipline and Punish</w:t>
      </w:r>
      <w:r>
        <w:t>, Foucault examines how the concept of the "criminal" was constructed through power-knowledge dynamics (</w:t>
      </w:r>
      <w:hyperlink r:id="rId15">
        <w:r>
          <w:rPr>
            <w:color w:val="0000EE"/>
            <w:u w:val="single"/>
          </w:rPr>
          <w:t>Britannica</w:t>
        </w:r>
      </w:hyperlink>
      <w:r>
        <w:t>).</w:t>
      </w:r>
      <w:r/>
    </w:p>
    <w:p>
      <w:pPr>
        <w:pStyle w:val="Heading3"/>
      </w:pPr>
      <w:r>
        <w:t xml:space="preserve">4. </w:t>
      </w:r>
      <w:r>
        <w:rPr>
          <w:b/>
        </w:rPr>
        <w:t>The Panopticon</w:t>
      </w:r>
      <w:r/>
    </w:p>
    <w:p>
      <w:r/>
      <w:r>
        <w:t>Inspired by Jeremy Bentham's design for a prison, Foucault used the panopticon as a metaphor for modern surveillance. He argued that power operates not only through physical coercion but also through the internalization of norms, making individuals discipline themselves (</w:t>
      </w:r>
      <w:hyperlink r:id="rId12">
        <w:r>
          <w:rPr>
            <w:color w:val="0000EE"/>
            <w:u w:val="single"/>
          </w:rPr>
          <w:t>Literariness</w:t>
        </w:r>
      </w:hyperlink>
      <w:r>
        <w:t>).</w:t>
      </w:r>
      <w:r/>
    </w:p>
    <w:p>
      <w:pPr>
        <w:pBdr>
          <w:bottom w:val="single" w:sz="6" w:space="1" w:color="auto"/>
        </w:pBdr>
      </w:pPr>
      <w:r/>
    </w:p>
    <w:p>
      <w:pPr>
        <w:pStyle w:val="Heading2"/>
      </w:pPr>
      <w:r>
        <w:t>Legacy and Influence</w:t>
      </w:r>
      <w:r/>
    </w:p>
    <w:p>
      <w:r/>
      <w:r>
        <w:t>Foucault's ideas have had a lasting impact on numerous academic disciplines and social movements:</w:t>
      </w:r>
      <w:r/>
    </w:p>
    <w:p>
      <w:pPr>
        <w:pStyle w:val="Heading3"/>
      </w:pPr>
      <w:r>
        <w:t xml:space="preserve">1. </w:t>
      </w:r>
      <w:r>
        <w:rPr>
          <w:b/>
        </w:rPr>
        <w:t>Academic Influence</w:t>
      </w:r>
      <w:r/>
    </w:p>
    <w:p>
      <w:r/>
      <w:r>
        <w:t>Foucault is one of the most cited authors in the humanities and social sciences. His work has influenced fields such as anthropology, sociology, psychology, literary theory, and cultural studies. Scholars continue to use his concepts to analyze power dynamics, knowledge production, and social institutions (</w:t>
      </w:r>
      <w:hyperlink r:id="rId11">
        <w:r>
          <w:rPr>
            <w:color w:val="0000EE"/>
            <w:u w:val="single"/>
          </w:rPr>
          <w:t>Internet Encyclopedia of Philosophy</w:t>
        </w:r>
      </w:hyperlink>
      <w:r>
        <w:t>).</w:t>
      </w:r>
      <w:r/>
    </w:p>
    <w:p>
      <w:pPr>
        <w:pStyle w:val="Heading3"/>
      </w:pPr>
      <w:r>
        <w:t xml:space="preserve">2. </w:t>
      </w:r>
      <w:r>
        <w:rPr>
          <w:b/>
        </w:rPr>
        <w:t>Political Activism</w:t>
      </w:r>
      <w:r/>
    </w:p>
    <w:p>
      <w:r/>
      <w:r>
        <w:t>Foucault was actively involved in political causes, including LGBTQ+ rights, prison reform, and mental health advocacy. His critiques of social institutions have inspired activists to challenge systems of oppression and advocate for marginalized communities (</w:t>
      </w:r>
      <w:hyperlink r:id="rId10">
        <w:r>
          <w:rPr>
            <w:color w:val="0000EE"/>
            <w:u w:val="single"/>
          </w:rPr>
          <w:t>World History Encyclopedia</w:t>
        </w:r>
      </w:hyperlink>
      <w:r>
        <w:t>).</w:t>
      </w:r>
      <w:r/>
    </w:p>
    <w:p>
      <w:pPr>
        <w:pStyle w:val="Heading3"/>
      </w:pPr>
      <w:r>
        <w:t xml:space="preserve">3. </w:t>
      </w:r>
      <w:r>
        <w:rPr>
          <w:b/>
        </w:rPr>
        <w:t>Contemporary Relevance</w:t>
      </w:r>
      <w:r/>
    </w:p>
    <w:p>
      <w:r/>
      <w:r>
        <w:t>Forty years after his death, Foucault's work remains highly relevant. His theories are used to analyze modern issues such as surveillance, social justice, and the role of technology in shaping power relations. For example, his concept of the panopticon has been applied to debates about digital surveillance and privacy (</w:t>
      </w:r>
      <w:hyperlink r:id="rId16">
        <w:r>
          <w:rPr>
            <w:color w:val="0000EE"/>
            <w:u w:val="single"/>
          </w:rPr>
          <w:t>Foucault Studies</w:t>
        </w:r>
      </w:hyperlink>
      <w:r>
        <w:t>).</w:t>
      </w:r>
      <w:r/>
    </w:p>
    <w:p>
      <w:pPr>
        <w:pBdr>
          <w:bottom w:val="single" w:sz="6" w:space="1" w:color="auto"/>
        </w:pBdr>
      </w:pPr>
      <w:r/>
    </w:p>
    <w:p>
      <w:pPr>
        <w:pStyle w:val="Heading2"/>
      </w:pPr>
      <w:r>
        <w:t>Critiques and Challenges</w:t>
      </w:r>
      <w:r/>
    </w:p>
    <w:p>
      <w:r/>
      <w:r>
        <w:t>While Foucault's work has been widely celebrated, it has also faced criticism:</w:t>
      </w:r>
      <w:r/>
      <w:r/>
    </w:p>
    <w:p>
      <w:pPr>
        <w:pStyle w:val="ListNumber"/>
        <w:spacing w:line="240" w:lineRule="auto"/>
        <w:ind w:left="720"/>
      </w:pPr>
      <w:r/>
    </w:p>
    <w:p>
      <w:r/>
      <w:r>
        <w:rPr>
          <w:b/>
        </w:rPr>
        <w:t>Complexity and Ambiguity</w:t>
      </w:r>
      <w:r>
        <w:t>: Foucault's writing style is often dense and difficult to understand, making his ideas less accessible to a broader audience (</w:t>
      </w:r>
      <w:hyperlink r:id="rId17">
        <w:r>
          <w:rPr>
            <w:color w:val="0000EE"/>
            <w:u w:val="single"/>
          </w:rPr>
          <w:t>Stanford Encyclopedia of Philosophy</w:t>
        </w:r>
      </w:hyperlink>
      <w:r>
        <w:t>).</w:t>
      </w:r>
      <w:r/>
      <w:r/>
    </w:p>
    <w:p>
      <w:pPr>
        <w:pStyle w:val="ListNumber"/>
        <w:spacing w:line="240" w:lineRule="auto"/>
        <w:ind w:left="720"/>
      </w:pPr>
      <w:r/>
    </w:p>
    <w:p>
      <w:r/>
      <w:r>
        <w:rPr>
          <w:b/>
        </w:rPr>
        <w:t>Relativism</w:t>
      </w:r>
      <w:r>
        <w:t>: Some critics argue that Foucault's rejection of universal truths leads to moral relativism, making it difficult to advocate for social change (</w:t>
      </w:r>
      <w:hyperlink r:id="rId12">
        <w:r>
          <w:rPr>
            <w:color w:val="0000EE"/>
            <w:u w:val="single"/>
          </w:rPr>
          <w:t>Literariness</w:t>
        </w:r>
      </w:hyperlink>
      <w:r>
        <w:t>).</w:t>
      </w:r>
      <w:r/>
      <w:r/>
    </w:p>
    <w:p>
      <w:pPr>
        <w:pStyle w:val="ListNumber"/>
        <w:spacing w:line="240" w:lineRule="auto"/>
        <w:ind w:left="720"/>
      </w:pPr>
      <w:r/>
    </w:p>
    <w:p>
      <w:r/>
      <w:r>
        <w:rPr>
          <w:b/>
        </w:rPr>
        <w:t>Limited Focus on Agency</w:t>
      </w:r>
      <w:r>
        <w:t>: Foucault has been criticized for emphasizing the role of power in shaping individuals while neglecting human agency and resistance (</w:t>
      </w:r>
      <w:hyperlink r:id="rId15">
        <w:r>
          <w:rPr>
            <w:color w:val="0000EE"/>
            <w:u w:val="single"/>
          </w:rPr>
          <w:t>Britannica</w:t>
        </w:r>
      </w:hyperlink>
      <w:r>
        <w:t>).</w:t>
      </w:r>
      <w:r/>
      <w:r/>
      <w:r/>
    </w:p>
    <w:p>
      <w:pPr>
        <w:pBdr>
          <w:bottom w:val="single" w:sz="6" w:space="1" w:color="auto"/>
        </w:pBdr>
      </w:pPr>
      <w:r/>
    </w:p>
    <w:p>
      <w:pPr>
        <w:pStyle w:val="Heading2"/>
      </w:pPr>
      <w:r>
        <w:t>Conclusion</w:t>
      </w:r>
      <w:r/>
    </w:p>
    <w:p>
      <w:r/>
      <w:r>
        <w:t>Michel Foucault was a groundbreaking thinker whose work continues to shape contemporary thought. His analyses of power, knowledge, and discourse have provided valuable tools for understanding the complexities of modern society. While his ideas are not without controversy, their enduring relevance and influence demonstrate the profound impact of his intellectual legacy. As we navigate the challenges of the 21st century, Foucault's insights remain a vital resource for critically examining the structures that govern our lives.</w:t>
      </w:r>
      <w:r/>
    </w:p>
    <w:p>
      <w:pPr>
        <w:pBdr>
          <w:bottom w:val="single" w:sz="6" w:space="1" w:color="auto"/>
        </w:pBdr>
      </w:pPr>
      <w:r/>
    </w:p>
    <w:p>
      <w:pPr>
        <w:pStyle w:val="Heading2"/>
      </w:pPr>
      <w:r>
        <w:t>References</w:t>
      </w:r>
      <w:r/>
      <w:r/>
    </w:p>
    <w:p>
      <w:pPr>
        <w:pStyle w:val="ListNumber"/>
        <w:spacing w:line="240" w:lineRule="auto"/>
        <w:ind w:left="720"/>
      </w:pPr>
      <w:r/>
      <w:r>
        <w:t>Internet Encyclopedia of Philosophy. (n.d.). Foucault, Michel. Retrieved from https://iep.utm.edu/foucault/</w:t>
      </w:r>
      <w:r/>
    </w:p>
    <w:p>
      <w:pPr>
        <w:pStyle w:val="ListNumber"/>
        <w:spacing w:line="240" w:lineRule="auto"/>
        <w:ind w:left="720"/>
      </w:pPr>
      <w:r/>
      <w:r>
        <w:t>World History Encyclopedia. (n.d.). Michel Foucault. Retrieved from https://www.worldhistory.org/Michel_Foucault/</w:t>
      </w:r>
      <w:r/>
    </w:p>
    <w:p>
      <w:pPr>
        <w:pStyle w:val="ListNumber"/>
        <w:spacing w:line="240" w:lineRule="auto"/>
        <w:ind w:left="720"/>
      </w:pPr>
      <w:r/>
      <w:r>
        <w:t>Britannica. (n.d.). Michel Foucault. Retrieved from https://www.britannica.com/biography/Michel-Foucault</w:t>
      </w:r>
      <w:r/>
    </w:p>
    <w:p>
      <w:pPr>
        <w:pStyle w:val="ListNumber"/>
        <w:spacing w:line="240" w:lineRule="auto"/>
        <w:ind w:left="720"/>
      </w:pPr>
      <w:r/>
      <w:r>
        <w:t>Literariness. (2016, April 4). Foucault’s Influence on Postmodern Thought. Retrieved from https://literariness.org/2016/04/04/foucaults-influence-on-postmodern-thought/</w:t>
      </w:r>
      <w:r/>
    </w:p>
    <w:p>
      <w:pPr>
        <w:pStyle w:val="ListNumber"/>
        <w:spacing w:line="240" w:lineRule="auto"/>
        <w:ind w:left="720"/>
      </w:pPr>
      <w:r/>
      <w:r>
        <w:t>Wikipedia. (n.d.). Michel Foucault. Retrieved from https://en.wikipedia.org/wiki/Michel_Foucault</w:t>
      </w:r>
      <w:r/>
    </w:p>
    <w:p>
      <w:pPr>
        <w:pStyle w:val="ListNumber"/>
        <w:spacing w:line="240" w:lineRule="auto"/>
        <w:ind w:left="720"/>
      </w:pPr>
      <w:r/>
      <w:r>
        <w:t>Foucault Studies. (2024). Foucault’s Legacy in Contemporary Thinking: Forty Years Later. Retrieved from https://rauli.cbs.dk/index.php/foucault-studies/article/download/7218/7490/23666</w:t>
      </w:r>
      <w:r/>
    </w:p>
    <w:p>
      <w:pPr>
        <w:pStyle w:val="ListNumber"/>
        <w:spacing w:line="240" w:lineRule="auto"/>
        <w:ind w:left="720"/>
      </w:pPr>
      <w:r/>
      <w:r>
        <w:t>Stanford Encyclopedia of Philosophy. (2022, August 5). Michel Foucault. Retrieved from https://plato.stanford.edu/entries/foucault/</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ritannica.com/biography/Michel-Foucault" TargetMode="External"/><Relationship Id="rId10" Type="http://schemas.openxmlformats.org/officeDocument/2006/relationships/hyperlink" Target="https://www.worldhistory.org/Michel_Foucault/" TargetMode="External"/><Relationship Id="rId11" Type="http://schemas.openxmlformats.org/officeDocument/2006/relationships/hyperlink" Target="https://iep.utm.edu/foucault/" TargetMode="External"/><Relationship Id="rId12" Type="http://schemas.openxmlformats.org/officeDocument/2006/relationships/hyperlink" Target="https://literariness.org/2016/04/04/foucaults-influence-on-postmodern-thought/" TargetMode="External"/><Relationship Id="rId13" Type="http://schemas.openxmlformats.org/officeDocument/2006/relationships/hyperlink" Target="https://www.sociosite.net/sociologists/michel-foucault" TargetMode="External"/><Relationship Id="rId14" Type="http://schemas.openxmlformats.org/officeDocument/2006/relationships/hyperlink" Target="https://en.wikipedia.org/wiki/Michel_Foucault" TargetMode="External"/><Relationship Id="rId15" Type="http://schemas.openxmlformats.org/officeDocument/2006/relationships/hyperlink" Target="https://www.britannica.com/biography/Michel-Foucault/Foucaults-ideas" TargetMode="External"/><Relationship Id="rId16" Type="http://schemas.openxmlformats.org/officeDocument/2006/relationships/hyperlink" Target="https://rauli.cbs.dk/index.php/foucault-studies/article/download/7218/7490/23666" TargetMode="External"/><Relationship Id="rId17" Type="http://schemas.openxmlformats.org/officeDocument/2006/relationships/hyperlink" Target="https://plato.stanford.edu/entries/fouc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