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and social theorist whose work has had a profound influence on various fields, including philosophy, sociology, cultural studies, and critical theory. His exploration of the relationship between power, knowledge, and social institutions challenged traditional ideas and reshaped postmodern thought. Foucault's theories remain highly relevant today, offering valuable insights into how power operates in society and how individuals are shaped by, and can resist, these forces.</w:t>
      </w:r>
      <w:r/>
    </w:p>
    <w:p>
      <w:r/>
      <w:r>
        <w:t>This report aims to provide a detailed overview of Michel Foucault's life, key ideas, major works, and his enduring legacy. It will also address critiques of his theories and their relevance in contemporary contexts.</w:t>
      </w:r>
      <w:r/>
    </w:p>
    <w:p>
      <w:pPr>
        <w:pBdr>
          <w:bottom w:val="single" w:sz="6" w:space="1" w:color="auto"/>
        </w:pBdr>
      </w:pPr>
      <w:r/>
    </w:p>
    <w:p>
      <w:pPr>
        <w:pStyle w:val="Heading2"/>
      </w:pPr>
      <w:r>
        <w:t>Early Life and Education</w:t>
      </w:r>
      <w:r/>
    </w:p>
    <w:p>
      <w:r/>
      <w:r>
        <w:t>Paul-Michel Foucault was born on October 15, 1926, in Poitiers, France. He studied at the prestigious École Normale Supérieure in Paris, where he earned degrees in philosophy and psychology. Foucault's early academic pursuits were influenced by existentialism and structuralism, two dominant intellectual movements of the mid-20th century (</w:t>
      </w:r>
      <w:hyperlink r:id="rId9">
        <w:r>
          <w:rPr>
            <w:color w:val="0000EE"/>
            <w:u w:val="single"/>
          </w:rPr>
          <w:t>Wikipedia</w:t>
        </w:r>
      </w:hyperlink>
      <w:r>
        <w:t>).</w:t>
      </w:r>
      <w:r/>
    </w:p>
    <w:p>
      <w:pPr>
        <w:pBdr>
          <w:bottom w:val="single" w:sz="6" w:space="1" w:color="auto"/>
        </w:pBdr>
      </w:pPr>
      <w:r/>
    </w:p>
    <w:p>
      <w:pPr>
        <w:pStyle w:val="Heading2"/>
      </w:pPr>
      <w:r>
        <w:t>Key Concepts and Ideas</w:t>
      </w:r>
      <w:r/>
    </w:p>
    <w:p>
      <w:pPr>
        <w:pStyle w:val="Heading3"/>
      </w:pPr>
      <w:r>
        <w:t xml:space="preserve">1. </w:t>
      </w:r>
      <w:r>
        <w:rPr>
          <w:b/>
        </w:rPr>
        <w:t>Power/Knowledge</w:t>
      </w:r>
      <w:r/>
    </w:p>
    <w:p>
      <w:r/>
      <w:r>
        <w:t>Foucault introduced the concept of "power/knowledge" to describe the interdependent relationship between power and knowledge. He argued that power is not merely repressive but also productive, shaping what is considered true or valid knowledge. For Foucault, knowledge is not neutral or objective; it is deeply embedded in power relations. He famously stated, "The exercise of power perpetually creates knowledge and, conversely, knowledge constantly induces effects of power" (</w:t>
      </w:r>
      <w:hyperlink r:id="rId10">
        <w:r>
          <w:rPr>
            <w:color w:val="0000EE"/>
            <w:u w:val="single"/>
          </w:rPr>
          <w:t>Perlego</w:t>
        </w:r>
      </w:hyperlink>
      <w:r>
        <w:t>).</w:t>
      </w:r>
      <w:r/>
    </w:p>
    <w:p>
      <w:r/>
      <w:r>
        <w:t>This idea is central to his analysis of social institutions such as prisons, schools, and hospitals, where power operates through surveillance, normalization, and discipline.</w:t>
      </w:r>
      <w:r/>
    </w:p>
    <w:p>
      <w:pPr>
        <w:pStyle w:val="Heading3"/>
      </w:pPr>
      <w:r>
        <w:t xml:space="preserve">2. </w:t>
      </w:r>
      <w:r>
        <w:rPr>
          <w:b/>
        </w:rPr>
        <w:t>Disciplinary Power</w:t>
      </w:r>
      <w:r/>
    </w:p>
    <w:p>
      <w:r/>
      <w:r>
        <w:t xml:space="preserve">Foucault's concept of disciplinary power examines how modern institutions regulate behavior and thought. He argued that power is diffused throughout society, operating through systems of surveillance and normalization rather than being concentrated in a single authority. This is exemplified in his book </w:t>
      </w:r>
      <w:r>
        <w:rPr>
          <w:i/>
        </w:rPr>
        <w:t>Discipline and Punish</w:t>
      </w:r>
      <w:r>
        <w:t xml:space="preserve"> (1975), where he analyzed the historical development of penal systems and the shift from physical punishment to psychological control (</w:t>
      </w:r>
      <w:hyperlink r:id="rId11">
        <w:r>
          <w:rPr>
            <w:color w:val="0000EE"/>
            <w:u w:val="single"/>
          </w:rPr>
          <w:t>Philosophy Nest</w:t>
        </w:r>
      </w:hyperlink>
      <w:r>
        <w:t>).</w:t>
      </w:r>
      <w:r/>
    </w:p>
    <w:p>
      <w:pPr>
        <w:pStyle w:val="Heading3"/>
      </w:pPr>
      <w:r>
        <w:t xml:space="preserve">3. </w:t>
      </w:r>
      <w:r>
        <w:rPr>
          <w:b/>
        </w:rPr>
        <w:t>Biopolitics</w:t>
      </w:r>
      <w:r/>
    </w:p>
    <w:p>
      <w:r/>
      <w:r>
        <w:t xml:space="preserve">Biopolitics refers to the ways in which power is exercised over populations, particularly through the regulation of health, sexuality, and reproduction. Foucault explored this concept in his </w:t>
      </w:r>
      <w:r>
        <w:rPr>
          <w:i/>
        </w:rPr>
        <w:t>History of Sexuality</w:t>
      </w:r>
      <w:r>
        <w:t xml:space="preserve"> series, where he argued that sexuality is not a natural or fixed state but a construct shaped by cultural, social, and political forces (</w:t>
      </w:r>
      <w:hyperlink r:id="rId12">
        <w:r>
          <w:rPr>
            <w:color w:val="0000EE"/>
            <w:u w:val="single"/>
          </w:rPr>
          <w:t>Medium</w:t>
        </w:r>
      </w:hyperlink>
      <w:r>
        <w:t>).</w:t>
      </w:r>
      <w:r/>
    </w:p>
    <w:p>
      <w:pPr>
        <w:pBdr>
          <w:bottom w:val="single" w:sz="6" w:space="1" w:color="auto"/>
        </w:pBdr>
      </w:pPr>
      <w:r/>
    </w:p>
    <w:p>
      <w:pPr>
        <w:pStyle w:val="Heading2"/>
      </w:pPr>
      <w:r>
        <w:t>Major Works</w:t>
      </w:r>
      <w:r/>
      <w:r/>
    </w:p>
    <w:p>
      <w:pPr>
        <w:pStyle w:val="ListNumber"/>
        <w:spacing w:line="240" w:lineRule="auto"/>
        <w:ind w:left="720"/>
      </w:pPr>
      <w:r/>
    </w:p>
    <w:p>
      <w:r/>
      <w:r>
        <w:rPr>
          <w:b/>
        </w:rPr>
        <w:t>Madness and Civilization (1961)</w:t>
      </w:r>
      <w:r>
        <w:t>: This book examines the historical treatment of mental illness, highlighting how definitions of madness have been shaped by societal power structures (</w:t>
      </w:r>
      <w:hyperlink r:id="rId13">
        <w:r>
          <w:rPr>
            <w:color w:val="0000EE"/>
            <w:u w:val="single"/>
          </w:rPr>
          <w:t>Stanford Encyclopedia of Philosophy</w:t>
        </w:r>
      </w:hyperlink>
      <w:r>
        <w:t>).</w:t>
      </w:r>
      <w:r/>
      <w:r/>
    </w:p>
    <w:p>
      <w:pPr>
        <w:pStyle w:val="ListNumber"/>
        <w:spacing w:line="240" w:lineRule="auto"/>
        <w:ind w:left="720"/>
      </w:pPr>
      <w:r/>
    </w:p>
    <w:p>
      <w:r/>
      <w:r>
        <w:rPr>
          <w:b/>
        </w:rPr>
        <w:t>Discipline and Punish (1975)</w:t>
      </w:r>
      <w:r>
        <w:t>: Foucault traces the evolution of punishment from public executions to modern disciplinary systems, emphasizing the role of surveillance and normalization in maintaining social order (</w:t>
      </w:r>
      <w:hyperlink r:id="rId14">
        <w:r>
          <w:rPr>
            <w:color w:val="0000EE"/>
            <w:u w:val="single"/>
          </w:rPr>
          <w:t>Britannica</w:t>
        </w:r>
      </w:hyperlink>
      <w:r>
        <w:t>).</w:t>
      </w:r>
      <w:r/>
      <w:r/>
    </w:p>
    <w:p>
      <w:pPr>
        <w:pStyle w:val="ListNumber"/>
        <w:spacing w:line="240" w:lineRule="auto"/>
        <w:ind w:left="720"/>
      </w:pPr>
      <w:r/>
    </w:p>
    <w:p>
      <w:r/>
      <w:r>
        <w:rPr>
          <w:b/>
        </w:rPr>
        <w:t>The History of Sexuality (1976–1984)</w:t>
      </w:r>
      <w:r>
        <w:t>: This multivolume work explores how sexuality has been constructed and regulated through discourse and power relations. It challenges the idea of sexuality as a purely biological phenomenon (</w:t>
      </w:r>
      <w:hyperlink r:id="rId11">
        <w:r>
          <w:rPr>
            <w:color w:val="0000EE"/>
            <w:u w:val="single"/>
          </w:rPr>
          <w:t>Philosophy Nest</w:t>
        </w:r>
      </w:hyperlink>
      <w:r>
        <w:t>).</w:t>
      </w:r>
      <w:r/>
      <w:r/>
      <w:r/>
    </w:p>
    <w:p>
      <w:pPr>
        <w:pBdr>
          <w:bottom w:val="single" w:sz="6" w:space="1" w:color="auto"/>
        </w:pBdr>
      </w:pPr>
      <w:r/>
    </w:p>
    <w:p>
      <w:pPr>
        <w:pStyle w:val="Heading2"/>
      </w:pPr>
      <w:r>
        <w:t>Methodology: Genealogy and Archaeology</w:t>
      </w:r>
      <w:r/>
    </w:p>
    <w:p>
      <w:r/>
      <w:r>
        <w:t>Foucault employed two key methodologies in his work:</w:t>
      </w:r>
      <w:r/>
      <w:r/>
    </w:p>
    <w:p>
      <w:pPr>
        <w:pStyle w:val="ListNumber"/>
        <w:spacing w:line="240" w:lineRule="auto"/>
        <w:ind w:left="720"/>
      </w:pPr>
      <w:r/>
    </w:p>
    <w:p>
      <w:r/>
      <w:r>
        <w:rPr>
          <w:b/>
        </w:rPr>
        <w:t>Archaeology</w:t>
      </w:r>
      <w:r>
        <w:t xml:space="preserve">: This approach involves analyzing historical discourses to uncover the underlying rules and structures that shape knowledge. Foucault used this method in </w:t>
      </w:r>
      <w:r>
        <w:rPr>
          <w:i/>
        </w:rPr>
        <w:t>The Archaeology of Knowledge</w:t>
      </w:r>
      <w:r>
        <w:t xml:space="preserve"> (1969) (</w:t>
      </w:r>
      <w:hyperlink r:id="rId13">
        <w:r>
          <w:rPr>
            <w:color w:val="0000EE"/>
            <w:u w:val="single"/>
          </w:rPr>
          <w:t>Stanford Encyclopedia of Philosophy</w:t>
        </w:r>
      </w:hyperlink>
      <w:r>
        <w:t>).</w:t>
      </w:r>
      <w:r/>
      <w:r/>
    </w:p>
    <w:p>
      <w:pPr>
        <w:pStyle w:val="ListNumber"/>
        <w:spacing w:line="240" w:lineRule="auto"/>
        <w:ind w:left="720"/>
      </w:pPr>
      <w:r/>
    </w:p>
    <w:p>
      <w:r/>
      <w:r>
        <w:rPr>
          <w:b/>
        </w:rPr>
        <w:t>Genealogy</w:t>
      </w:r>
      <w:r>
        <w:t>: Borrowing from Nietzsche, Foucault's genealogical method traces the historical development of ideas and practices, revealing their contingent and often arbitrary nature. This method is evident in his analysis of punishment and sexuality (</w:t>
      </w:r>
      <w:hyperlink r:id="rId12">
        <w:r>
          <w:rPr>
            <w:color w:val="0000EE"/>
            <w:u w:val="single"/>
          </w:rPr>
          <w:t>Medium</w:t>
        </w:r>
      </w:hyperlink>
      <w:r>
        <w:t>).</w:t>
      </w:r>
      <w:r/>
      <w:r/>
      <w:r/>
    </w:p>
    <w:p>
      <w:pPr>
        <w:pBdr>
          <w:bottom w:val="single" w:sz="6" w:space="1" w:color="auto"/>
        </w:pBdr>
      </w:pPr>
      <w:r/>
    </w:p>
    <w:p>
      <w:pPr>
        <w:pStyle w:val="Heading2"/>
      </w:pPr>
      <w:r>
        <w:t>Legacy and Influence</w:t>
      </w:r>
      <w:r/>
    </w:p>
    <w:p>
      <w:pPr>
        <w:pStyle w:val="Heading3"/>
      </w:pPr>
      <w:r>
        <w:t xml:space="preserve">1. </w:t>
      </w:r>
      <w:r>
        <w:rPr>
          <w:b/>
        </w:rPr>
        <w:t>Impact on Contemporary Thought</w:t>
      </w:r>
      <w:r/>
    </w:p>
    <w:p>
      <w:r/>
      <w:r>
        <w:t>Foucault's theories have had a lasting impact on various disciplines, including sociology, cultural studies, feminism, and critical race theory. His ideas about power and knowledge continue to shape debates on issues such as surveillance, privacy, and social justice (</w:t>
      </w:r>
      <w:hyperlink r:id="rId15">
        <w:r>
          <w:rPr>
            <w:color w:val="0000EE"/>
            <w:u w:val="single"/>
          </w:rPr>
          <w:t>The Critic</w:t>
        </w:r>
      </w:hyperlink>
      <w:r>
        <w:t>).</w:t>
      </w:r>
      <w:r/>
    </w:p>
    <w:p>
      <w:pPr>
        <w:pStyle w:val="Heading3"/>
      </w:pPr>
      <w:r>
        <w:t xml:space="preserve">2. </w:t>
      </w:r>
      <w:r>
        <w:rPr>
          <w:b/>
        </w:rPr>
        <w:t>Relevance in Modern Society</w:t>
      </w:r>
      <w:r/>
    </w:p>
    <w:p>
      <w:r/>
      <w:r>
        <w:t>In today's world, Foucault's insights are particularly relevant in discussions about fake news, media control, and the role of technology in surveillance. His work encourages us to question who controls knowledge and how power operates in our lives (</w:t>
      </w:r>
      <w:hyperlink r:id="rId16">
        <w:r>
          <w:rPr>
            <w:color w:val="0000EE"/>
            <w:u w:val="single"/>
          </w:rPr>
          <w:t>Sociology Learners</w:t>
        </w:r>
      </w:hyperlink>
      <w:r>
        <w:t>).</w:t>
      </w:r>
      <w:r/>
    </w:p>
    <w:p>
      <w:pPr>
        <w:pBdr>
          <w:bottom w:val="single" w:sz="6" w:space="1" w:color="auto"/>
        </w:pBdr>
      </w:pPr>
      <w:r/>
    </w:p>
    <w:p>
      <w:pPr>
        <w:pStyle w:val="Heading2"/>
      </w:pPr>
      <w:r>
        <w:t>Critiques and Debates</w:t>
      </w:r>
      <w:r/>
    </w:p>
    <w:p>
      <w:r/>
      <w:r>
        <w:t>While influential, Foucault's theories have faced critiques. Some scholars argue that his concept of power/knowledge undermines the possibility of objective truth or resistance to power. Others question the applicability of his frameworks in contemporary analysis. For example, Joseph Rouse has criticized Foucault's dismissal of knowledge outside power relations, arguing that it limits the potential for critical resistance (</w:t>
      </w:r>
      <w:hyperlink r:id="rId10">
        <w:r>
          <w:rPr>
            <w:color w:val="0000EE"/>
            <w:u w:val="single"/>
          </w:rPr>
          <w:t>Perlego</w:t>
        </w:r>
      </w:hyperlink>
      <w:r>
        <w:t>).</w:t>
      </w:r>
      <w:r/>
    </w:p>
    <w:p>
      <w:pPr>
        <w:pBdr>
          <w:bottom w:val="single" w:sz="6" w:space="1" w:color="auto"/>
        </w:pBdr>
      </w:pPr>
      <w:r/>
    </w:p>
    <w:p>
      <w:pPr>
        <w:pStyle w:val="Heading2"/>
      </w:pPr>
      <w:r>
        <w:t>Conclusion</w:t>
      </w:r>
      <w:r/>
    </w:p>
    <w:p>
      <w:r/>
      <w:r>
        <w:t>Michel Foucault's work remains a cornerstone of postmodern thought, challenging traditional ideas about power, knowledge, and subjectivity. His theories compel us to critically examine the structures that shape our lives and to recognize the complex interplay between power and knowledge. Despite critiques, Foucault's insights continue to inspire scholars and activists, making his legacy as relevant today as ever.</w:t>
      </w:r>
      <w:r/>
    </w:p>
    <w:p>
      <w:pPr>
        <w:pBdr>
          <w:bottom w:val="single" w:sz="6" w:space="1" w:color="auto"/>
        </w:pBdr>
      </w:pPr>
      <w:r/>
    </w:p>
    <w:p>
      <w:pPr>
        <w:pStyle w:val="Heading2"/>
      </w:pPr>
      <w:r>
        <w:t>References</w:t>
      </w:r>
      <w:r/>
      <w:r/>
    </w:p>
    <w:p>
      <w:pPr>
        <w:pStyle w:val="ListNumber"/>
        <w:spacing w:line="240" w:lineRule="auto"/>
        <w:ind w:left="720"/>
      </w:pPr>
      <w:r/>
      <w:r>
        <w:t>Philosophy Nest. (n.d.). Michel Foucault - A Shift in Postmodern Thinking. Retrieved April 4, 2025, from https://philosophynest.com/details-2180000-michel-foucault---a-shift-in-postmodern-thinking.html</w:t>
      </w:r>
      <w:r/>
    </w:p>
    <w:p>
      <w:pPr>
        <w:pStyle w:val="ListNumber"/>
        <w:spacing w:line="240" w:lineRule="auto"/>
        <w:ind w:left="720"/>
      </w:pPr>
      <w:r/>
      <w:r>
        <w:t>Perlego. (2024, July 19). Foucault's Theory of Power &amp; Knowledge | Definition, Examples &amp; Analysis. Retrieved April 4, 2025, from https://www.perlego.com/knowledge/study-guides/foucaults-theory-of-power-knowledge/</w:t>
      </w:r>
      <w:r/>
    </w:p>
    <w:p>
      <w:pPr>
        <w:pStyle w:val="ListNumber"/>
        <w:spacing w:line="240" w:lineRule="auto"/>
        <w:ind w:left="720"/>
      </w:pPr>
      <w:r/>
      <w:r>
        <w:t>Medium. (n.d.). Michel Foucault’s Analysis of the Disciplinary and Normalizing Power/Knowledge in Modern Society. Retrieved April 4, 2025, from https://sumira-saba.medium.com/michel-foucaults-analysis-of-the-disciplinary-and-normalizing-power-knowledge-in-modern-society-edbb3e2e35df</w:t>
      </w:r>
      <w:r/>
    </w:p>
    <w:p>
      <w:pPr>
        <w:pStyle w:val="ListNumber"/>
        <w:spacing w:line="240" w:lineRule="auto"/>
        <w:ind w:left="720"/>
      </w:pPr>
      <w:r/>
      <w:r>
        <w:t>The Critic. (n.d.). The Enduring Legacy of Michel Foucault. Retrieved April 4, 2025, from https://thecritic.co.uk/the-enduring-legacy-of-michel-foucault/</w:t>
      </w:r>
      <w:r/>
    </w:p>
    <w:p>
      <w:pPr>
        <w:pStyle w:val="ListNumber"/>
        <w:spacing w:line="240" w:lineRule="auto"/>
        <w:ind w:left="720"/>
      </w:pPr>
      <w:r/>
      <w:r>
        <w:t>Sociology Learners. (2024, December 24). Michel Foucault's Power and Knowledge. Retrieved April 4, 2025, from https://www.sociologylearners.com/michel-foucaults-power-and-knowledge/</w:t>
      </w:r>
      <w:r/>
    </w:p>
    <w:p>
      <w:pPr>
        <w:pStyle w:val="ListNumber"/>
        <w:spacing w:line="240" w:lineRule="auto"/>
        <w:ind w:left="720"/>
      </w:pPr>
      <w:r/>
      <w:r>
        <w:t>Stanford Encyclopedia of Philosophy. (2022, August 5). Michel Foucault. Retrieved April 4, 2025, from https://plato.stanford.edu/entries/foucault/</w:t>
      </w:r>
      <w:r/>
    </w:p>
    <w:p>
      <w:pPr>
        <w:pStyle w:val="ListNumber"/>
        <w:spacing w:line="240" w:lineRule="auto"/>
        <w:ind w:left="720"/>
      </w:pPr>
      <w:r/>
      <w:r>
        <w:t>Britannica. (n.d.). Michel Foucault | French Philosopher, Historian &amp; Social Theorist. Retrieved April 4, 2025, from https://www.britannica.com/biography/Michel-Foucault</w:t>
      </w:r>
      <w:r/>
    </w:p>
    <w:p>
      <w:pPr>
        <w:pStyle w:val="ListNumber"/>
        <w:spacing w:line="240" w:lineRule="auto"/>
        <w:ind w:left="720"/>
      </w:pPr>
      <w:r/>
      <w:r>
        <w:t>Wikipedia. (n.d.). Michel Foucault. Retrieved April 4, 2025, from https://en.wikipedia.org/wiki/Michel_Foucault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Michel_Foucault" TargetMode="External"/><Relationship Id="rId10" Type="http://schemas.openxmlformats.org/officeDocument/2006/relationships/hyperlink" Target="https://www.perlego.com/knowledge/study-guides/foucaults-theory-of-power-knowledge/" TargetMode="External"/><Relationship Id="rId11" Type="http://schemas.openxmlformats.org/officeDocument/2006/relationships/hyperlink" Target="https://philosophynest.com/details-2180000-michel-foucault---a-shift-in-postmodern-thinking.html" TargetMode="External"/><Relationship Id="rId12" Type="http://schemas.openxmlformats.org/officeDocument/2006/relationships/hyperlink" Target="https://sumira-saba.medium.com/michel-foucaults-analysis-of-the-disciplinary-and-normalizing-power-knowledge-in-modern-society-edbb3e2e35df" TargetMode="External"/><Relationship Id="rId13" Type="http://schemas.openxmlformats.org/officeDocument/2006/relationships/hyperlink" Target="https://plato.stanford.edu/entries/foucault/" TargetMode="External"/><Relationship Id="rId14" Type="http://schemas.openxmlformats.org/officeDocument/2006/relationships/hyperlink" Target="https://www.britannica.com/biography/Michel-Foucault" TargetMode="External"/><Relationship Id="rId15" Type="http://schemas.openxmlformats.org/officeDocument/2006/relationships/hyperlink" Target="https://thecritic.co.uk/the-enduring-legacy-of-michel-foucault/" TargetMode="External"/><Relationship Id="rId16" Type="http://schemas.openxmlformats.org/officeDocument/2006/relationships/hyperlink" Target="https://www.sociologylearners.com/michel-foucaults-power-and-know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