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A Summary Report</w:t>
      </w:r>
      <w:r/>
    </w:p>
    <w:p>
      <w:pPr>
        <w:pStyle w:val="Heading2"/>
      </w:pPr>
      <w:r>
        <w:t>Introduction</w:t>
      </w:r>
      <w:r/>
    </w:p>
    <w:p>
      <w:r/>
      <w:r>
        <w:t>Michel Foucault (1926–1984) was a French philosopher, historian, writer, and political activist whose work has had a profound impact on various academic disciplines, including sociology, philosophy, history, and critical theory. Known for his critical studies of social institutions and his theories on power, knowledge, and discourse, Foucault remains one of the most influential thinkers of the 20th century. This report provides a comprehensive overview of his life, work, and legacy, using reliable and relevant sources.</w:t>
      </w:r>
      <w:r/>
    </w:p>
    <w:p>
      <w:pPr>
        <w:pBdr>
          <w:bottom w:val="single" w:sz="6" w:space="1" w:color="auto"/>
        </w:pBdr>
      </w:pPr>
      <w:r/>
    </w:p>
    <w:p>
      <w:pPr>
        <w:pStyle w:val="Heading2"/>
      </w:pPr>
      <w:r>
        <w:t>Early Life and Education</w:t>
      </w:r>
      <w:r/>
    </w:p>
    <w:p>
      <w:r/>
      <w:r>
        <w:t>Michel Foucault was born as Paul-Michel Foucault on October 15, 1926, in Poitiers, France. He was the son of Paul Foucault, a doctor, and Anne Malapert. Foucault studied at the prestigious École Normale Supérieure (ENS) in Paris, where he earned his degrees in philosophy and psychology by 1952 (</w:t>
      </w:r>
      <w:hyperlink r:id="rId9">
        <w:r>
          <w:rPr>
            <w:color w:val="0000EE"/>
            <w:u w:val="single"/>
          </w:rPr>
          <w:t>Encyclopedia.com</w:t>
        </w:r>
      </w:hyperlink>
      <w:r>
        <w:t>). During his time at ENS, he struggled with acute depression, which marked the beginning of his interest in psychiatry and mental health (</w:t>
      </w:r>
      <w:hyperlink r:id="rId10">
        <w:r>
          <w:rPr>
            <w:color w:val="0000EE"/>
            <w:u w:val="single"/>
          </w:rPr>
          <w:t>Ondertexts</w:t>
        </w:r>
      </w:hyperlink>
      <w:r>
        <w:t>).</w:t>
      </w:r>
      <w:r/>
    </w:p>
    <w:p>
      <w:pPr>
        <w:pBdr>
          <w:bottom w:val="single" w:sz="6" w:space="1" w:color="auto"/>
        </w:pBdr>
      </w:pPr>
      <w:r/>
    </w:p>
    <w:p>
      <w:pPr>
        <w:pStyle w:val="Heading2"/>
      </w:pPr>
      <w:r>
        <w:t>Career and Major Works</w:t>
      </w:r>
      <w:r/>
    </w:p>
    <w:p>
      <w:r/>
      <w:r>
        <w:t>Foucault's career was marked by intellectual and professional mobility. He taught at various institutions, including the University of Lille and the University of Clermont-Ferrand. He also served as a cultural attaché in Uppsala, Sweden; Warsaw, Poland; and Hamburg, Germany. In 1970, he became the Chair of the History of Systems of Thought at the Collège de France (</w:t>
      </w:r>
      <w:hyperlink r:id="rId11">
        <w:r>
          <w:rPr>
            <w:color w:val="0000EE"/>
            <w:u w:val="single"/>
          </w:rPr>
          <w:t>Wikipedia</w:t>
        </w:r>
      </w:hyperlink>
      <w:r>
        <w:t>).</w:t>
      </w:r>
      <w:r/>
    </w:p>
    <w:p>
      <w:pPr>
        <w:pStyle w:val="Heading3"/>
      </w:pPr>
      <w:r>
        <w:t>Key Publications</w:t>
      </w:r>
      <w:r/>
    </w:p>
    <w:p>
      <w:r/>
      <w:r>
        <w:t>Foucault's major works are characterized by their focus on the relationships between power, knowledge, and social institutions. Some of his most influential books include:</w:t>
      </w:r>
      <w:r/>
      <w:r/>
    </w:p>
    <w:p>
      <w:pPr>
        <w:pStyle w:val="ListNumber"/>
        <w:spacing w:line="240" w:lineRule="auto"/>
        <w:ind w:left="720"/>
      </w:pPr>
      <w:r/>
      <w:r>
        <w:rPr>
          <w:b/>
        </w:rPr>
        <w:t>"Madness and Civilization" (1961)</w:t>
      </w:r>
      <w:r>
        <w:t>: This book explores the history of mental illness and how society has treated individuals deemed "mad" (</w:t>
      </w:r>
      <w:hyperlink r:id="rId12">
        <w:r>
          <w:rPr>
            <w:color w:val="0000EE"/>
            <w:u w:val="single"/>
          </w:rPr>
          <w:t>Britannica</w:t>
        </w:r>
      </w:hyperlink>
      <w:r>
        <w:t>).</w:t>
      </w:r>
      <w:r/>
    </w:p>
    <w:p>
      <w:pPr>
        <w:pStyle w:val="ListNumber"/>
        <w:spacing w:line="240" w:lineRule="auto"/>
        <w:ind w:left="720"/>
      </w:pPr>
      <w:r/>
      <w:r>
        <w:rPr>
          <w:b/>
        </w:rPr>
        <w:t>"The Birth of the Clinic" (1963)</w:t>
      </w:r>
      <w:r>
        <w:t>: This work examines the development of modern medicine and its role in shaping perceptions of illness (</w:t>
      </w:r>
      <w:hyperlink r:id="rId11">
        <w:r>
          <w:rPr>
            <w:color w:val="0000EE"/>
            <w:u w:val="single"/>
          </w:rPr>
          <w:t>Wikipedia</w:t>
        </w:r>
      </w:hyperlink>
      <w:r>
        <w:t>).</w:t>
      </w:r>
      <w:r/>
    </w:p>
    <w:p>
      <w:pPr>
        <w:pStyle w:val="ListNumber"/>
        <w:spacing w:line="240" w:lineRule="auto"/>
        <w:ind w:left="720"/>
      </w:pPr>
      <w:r/>
      <w:r>
        <w:rPr>
          <w:b/>
        </w:rPr>
        <w:t>"The Order of Things" (1966)</w:t>
      </w:r>
      <w:r>
        <w:t>: This book critiques the foundations of the human sciences and was pivotal in establishing Foucault's reputation (</w:t>
      </w:r>
      <w:hyperlink r:id="rId12">
        <w:r>
          <w:rPr>
            <w:color w:val="0000EE"/>
            <w:u w:val="single"/>
          </w:rPr>
          <w:t>Britannica</w:t>
        </w:r>
      </w:hyperlink>
      <w:r>
        <w:t>).</w:t>
      </w:r>
      <w:r/>
    </w:p>
    <w:p>
      <w:pPr>
        <w:pStyle w:val="ListNumber"/>
        <w:spacing w:line="240" w:lineRule="auto"/>
        <w:ind w:left="720"/>
      </w:pPr>
      <w:r/>
      <w:r>
        <w:rPr>
          <w:b/>
        </w:rPr>
        <w:t>"Discipline and Punish" (1975)</w:t>
      </w:r>
      <w:r>
        <w:t>: This text analyzes the evolution of punishment and the rise of the modern prison system (</w:t>
      </w:r>
      <w:hyperlink r:id="rId9">
        <w:r>
          <w:rPr>
            <w:color w:val="0000EE"/>
            <w:u w:val="single"/>
          </w:rPr>
          <w:t>Encyclopedia.com</w:t>
        </w:r>
      </w:hyperlink>
      <w:r>
        <w:t>).</w:t>
      </w:r>
      <w:r/>
    </w:p>
    <w:p>
      <w:pPr>
        <w:pStyle w:val="ListNumber"/>
        <w:spacing w:line="240" w:lineRule="auto"/>
        <w:ind w:left="720"/>
      </w:pPr>
      <w:r/>
      <w:r>
        <w:rPr>
          <w:b/>
        </w:rPr>
        <w:t>"The History of Sexuality" (1976–1984)</w:t>
      </w:r>
      <w:r>
        <w:t>: A multivolume series that explores how sexuality has been shaped by power and knowledge (</w:t>
      </w:r>
      <w:hyperlink r:id="rId11">
        <w:r>
          <w:rPr>
            <w:color w:val="0000EE"/>
            <w:u w:val="single"/>
          </w:rPr>
          <w:t>Wikipedia</w:t>
        </w:r>
      </w:hyperlink>
      <w:r>
        <w:t>).</w:t>
      </w:r>
      <w:r/>
      <w:r/>
    </w:p>
    <w:p>
      <w:pPr>
        <w:pBdr>
          <w:bottom w:val="single" w:sz="6" w:space="1" w:color="auto"/>
        </w:pBdr>
      </w:pPr>
      <w:r/>
    </w:p>
    <w:p>
      <w:pPr>
        <w:pStyle w:val="Heading2"/>
      </w:pPr>
      <w:r>
        <w:t>Philosophical Contributions</w:t>
      </w:r>
      <w:r/>
    </w:p>
    <w:p>
      <w:pPr>
        <w:pStyle w:val="Heading3"/>
      </w:pPr>
      <w:r>
        <w:t>Power and Knowledge</w:t>
      </w:r>
      <w:r/>
    </w:p>
    <w:p>
      <w:r/>
      <w:r>
        <w:t>Foucault's central philosophical contribution lies in his analysis of the relationship between power and knowledge. He argued that power is not merely repressive but also productive, shaping knowledge and societal norms. Institutions such as prisons, hospitals, and schools, according to Foucault, use discourse to create categories of people, turning them into objects of study and control (</w:t>
      </w:r>
      <w:hyperlink r:id="rId10">
        <w:r>
          <w:rPr>
            <w:color w:val="0000EE"/>
            <w:u w:val="single"/>
          </w:rPr>
          <w:t>Ondertexts</w:t>
        </w:r>
      </w:hyperlink>
      <w:r>
        <w:t>).</w:t>
      </w:r>
      <w:r/>
    </w:p>
    <w:p>
      <w:pPr>
        <w:pStyle w:val="Heading3"/>
      </w:pPr>
      <w:r>
        <w:t>Genealogy and Archaeology</w:t>
      </w:r>
      <w:r/>
    </w:p>
    <w:p>
      <w:r/>
      <w:r>
        <w:t xml:space="preserve">Foucault developed two key methodologies: </w:t>
      </w:r>
      <w:r>
        <w:rPr>
          <w:b/>
        </w:rPr>
        <w:t>genealogy</w:t>
      </w:r>
      <w:r>
        <w:t xml:space="preserve"> and </w:t>
      </w:r>
      <w:r>
        <w:rPr>
          <w:b/>
        </w:rPr>
        <w:t>archaeology</w:t>
      </w:r>
      <w:r>
        <w:t>. Genealogy, inspired by Friedrich Nietzsche, examines the historical development of concepts like madness and punishment. Archaeology, on the other hand, focuses on uncovering the underlying structures of thought that define different historical periods (</w:t>
      </w:r>
      <w:hyperlink r:id="rId13">
        <w:r>
          <w:rPr>
            <w:color w:val="0000EE"/>
            <w:u w:val="single"/>
          </w:rPr>
          <w:t>Stanford Encyclopedia of Philosophy</w:t>
        </w:r>
      </w:hyperlink>
      <w:r>
        <w:t>).</w:t>
      </w:r>
      <w:r/>
    </w:p>
    <w:p>
      <w:pPr>
        <w:pStyle w:val="Heading3"/>
      </w:pPr>
      <w:r>
        <w:t>Critique of Modernity</w:t>
      </w:r>
      <w:r/>
    </w:p>
    <w:p>
      <w:r/>
      <w:r>
        <w:t>Foucault critiqued modernity by challenging the Enlightenment ideals of reason, progress, and emancipation. He argued that modern forms of power and knowledge often create new forms of domination, as seen in institutions like prisons and asylums (</w:t>
      </w:r>
      <w:hyperlink r:id="rId14">
        <w:r>
          <w:rPr>
            <w:color w:val="0000EE"/>
            <w:u w:val="single"/>
          </w:rPr>
          <w:t>Kellner, 2015</w:t>
        </w:r>
      </w:hyperlink>
      <w:r>
        <w:t>).</w:t>
      </w:r>
      <w:r/>
    </w:p>
    <w:p>
      <w:pPr>
        <w:pBdr>
          <w:bottom w:val="single" w:sz="6" w:space="1" w:color="auto"/>
        </w:pBdr>
      </w:pPr>
      <w:r/>
    </w:p>
    <w:p>
      <w:pPr>
        <w:pStyle w:val="Heading2"/>
      </w:pPr>
      <w:r>
        <w:t>Personal Life and Legacy</w:t>
      </w:r>
      <w:r/>
    </w:p>
    <w:p>
      <w:r/>
      <w:r>
        <w:t>Foucault was known for his complex personality and his openness about his sexuality. His personal experiences with mental health and psychiatry deeply influenced his philosophical work. He passed away on June 25, 1984, in Paris, at the age of 57 (</w:t>
      </w:r>
      <w:hyperlink r:id="rId10">
        <w:r>
          <w:rPr>
            <w:color w:val="0000EE"/>
            <w:u w:val="single"/>
          </w:rPr>
          <w:t>Ondertexts</w:t>
        </w:r>
      </w:hyperlink>
      <w:r>
        <w:t>).</w:t>
      </w:r>
      <w:r/>
    </w:p>
    <w:p>
      <w:pPr>
        <w:pStyle w:val="Heading3"/>
      </w:pPr>
      <w:r>
        <w:t>Influence on Postmodern Thought</w:t>
      </w:r>
      <w:r/>
    </w:p>
    <w:p>
      <w:r/>
      <w:r>
        <w:t>Foucault's work has been instrumental in shaping postmodern thought, particularly in areas like critical theory, gender studies, and sociology. His ideas on power and discourse have inspired scholars across disciplines, including anthropology, psychology, and cultural studies (</w:t>
      </w:r>
      <w:hyperlink r:id="rId15">
        <w:r>
          <w:rPr>
            <w:color w:val="0000EE"/>
            <w:u w:val="single"/>
          </w:rPr>
          <w:t>Literariness</w:t>
        </w:r>
      </w:hyperlink>
      <w:r>
        <w:t>).</w:t>
      </w:r>
      <w:r/>
    </w:p>
    <w:p>
      <w:pPr>
        <w:pBdr>
          <w:bottom w:val="single" w:sz="6" w:space="1" w:color="auto"/>
        </w:pBdr>
      </w:pPr>
      <w:r/>
    </w:p>
    <w:p>
      <w:pPr>
        <w:pStyle w:val="Heading2"/>
      </w:pPr>
      <w:r>
        <w:t>Conclusion</w:t>
      </w:r>
      <w:r/>
    </w:p>
    <w:p>
      <w:r/>
      <w:r>
        <w:t>Michel Foucault's intellectual legacy is vast and continues to influence contemporary thought. His groundbreaking analyses of power, knowledge, and social institutions have reshaped how we understand the world. Despite his rejection of labels like "postmodernist" or "structuralist," Foucault remains a central figure in these movements. His work challenges us to critically examine the systems of power that shape our lives, making him one of the most enduring thinkers of the modern era.</w:t>
      </w:r>
      <w:r/>
    </w:p>
    <w:p>
      <w:pPr>
        <w:pBdr>
          <w:bottom w:val="single" w:sz="6" w:space="1" w:color="auto"/>
        </w:pBdr>
      </w:pPr>
      <w:r/>
    </w:p>
    <w:p>
      <w:pPr>
        <w:pStyle w:val="Heading2"/>
      </w:pPr>
      <w:r>
        <w:t>References</w:t>
      </w:r>
      <w:r/>
      <w:r/>
    </w:p>
    <w:p>
      <w:pPr>
        <w:pStyle w:val="ListNumber"/>
        <w:spacing w:line="240" w:lineRule="auto"/>
        <w:ind w:left="720"/>
      </w:pPr>
      <w:r/>
      <w:r>
        <w:t>Encyclopedia.com. (n.d.). Michel Foucault. Retrieved from https://www.encyclopedia.com/people/philosophy-and-religion/philosophy-biographies/michel-foucault</w:t>
      </w:r>
      <w:r/>
    </w:p>
    <w:p>
      <w:pPr>
        <w:pStyle w:val="ListNumber"/>
        <w:spacing w:line="240" w:lineRule="auto"/>
        <w:ind w:left="720"/>
      </w:pPr>
      <w:r/>
      <w:r>
        <w:t>Ondertexts. (n.d.). Michel Foucault - Biography. Retrieved from https://ondertexts.com/en/biography/michel-foucault</w:t>
      </w:r>
      <w:r/>
    </w:p>
    <w:p>
      <w:pPr>
        <w:pStyle w:val="ListNumber"/>
        <w:spacing w:line="240" w:lineRule="auto"/>
        <w:ind w:left="720"/>
      </w:pPr>
      <w:r/>
      <w:r>
        <w:t>Britannica. (n.d.). Michel Foucault | French Philosopher, Historian &amp; Social Theorist. Retrieved from https://www.britannica.com/biography/Michel-Foucault</w:t>
      </w:r>
      <w:r/>
    </w:p>
    <w:p>
      <w:pPr>
        <w:pStyle w:val="ListNumber"/>
        <w:spacing w:line="240" w:lineRule="auto"/>
        <w:ind w:left="720"/>
      </w:pPr>
      <w:r/>
      <w:r>
        <w:t>Wikipedia. (n.d.). Michel Foucault. Retrieved from https://en.wikipedia.org/wiki/Michel_Foucault</w:t>
      </w:r>
      <w:r/>
    </w:p>
    <w:p>
      <w:pPr>
        <w:pStyle w:val="ListNumber"/>
        <w:spacing w:line="240" w:lineRule="auto"/>
        <w:ind w:left="720"/>
      </w:pPr>
      <w:r/>
      <w:r>
        <w:t>Stanford Encyclopedia of Philosophy. (2022). Michel Foucault. Retrieved from https://plato.stanford.edu/entries/foucault/</w:t>
      </w:r>
      <w:r/>
    </w:p>
    <w:p>
      <w:pPr>
        <w:pStyle w:val="ListNumber"/>
        <w:spacing w:line="240" w:lineRule="auto"/>
        <w:ind w:left="720"/>
      </w:pPr>
      <w:r/>
      <w:r>
        <w:t>Kellner, D. (2015). Postmodern Theory - Chapter 2: Foucault and the Critique of Modernity. Retrieved from https://pages.gseis.ucla.edu/faculty/kellner/essays/postmoderntheorych2.pdf</w:t>
      </w:r>
      <w:r/>
    </w:p>
    <w:p>
      <w:pPr>
        <w:pStyle w:val="ListNumber"/>
        <w:spacing w:line="240" w:lineRule="auto"/>
        <w:ind w:left="720"/>
      </w:pPr>
      <w:r/>
      <w:r>
        <w:t>Literariness. (2016, April 4). Foucault’s Influence on Postmodern Thought. Retrieved from https://literariness.org/2016/04/04/foucaults-influence-on-postmodern-thought/</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ncyclopedia.com/people/philosophy-and-religion/philosophy-biographies/michel-foucault" TargetMode="External"/><Relationship Id="rId10" Type="http://schemas.openxmlformats.org/officeDocument/2006/relationships/hyperlink" Target="https://ondertexts.com/en/biography/michel-foucault" TargetMode="External"/><Relationship Id="rId11" Type="http://schemas.openxmlformats.org/officeDocument/2006/relationships/hyperlink" Target="https://en.wikipedia.org/wiki/Michel_Foucault" TargetMode="External"/><Relationship Id="rId12" Type="http://schemas.openxmlformats.org/officeDocument/2006/relationships/hyperlink" Target="https://www.britannica.com/biography/Michel-Foucault" TargetMode="External"/><Relationship Id="rId13" Type="http://schemas.openxmlformats.org/officeDocument/2006/relationships/hyperlink" Target="https://plato.stanford.edu/entries/foucault/" TargetMode="External"/><Relationship Id="rId14" Type="http://schemas.openxmlformats.org/officeDocument/2006/relationships/hyperlink" Target="https://pages.gseis.ucla.edu/faculty/kellner/essays/postmoderntheorych2.pdf" TargetMode="External"/><Relationship Id="rId15" Type="http://schemas.openxmlformats.org/officeDocument/2006/relationships/hyperlink" Target="https://literariness.org/2016/04/04/foucaults-influence-on-postmodern-thou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