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A26457C" w:rsidR="00387A7A" w:rsidRDefault="00000000">
      <w:pPr>
        <w:pStyle w:val="Ttulo1"/>
        <w:spacing w:before="0" w:after="120" w:line="275" w:lineRule="auto"/>
        <w:rPr>
          <w:rFonts w:eastAsia="Google Sans Text"/>
          <w:color w:val="1F1F1F"/>
          <w:sz w:val="40"/>
          <w:szCs w:val="40"/>
        </w:rPr>
      </w:pPr>
      <w:r w:rsidRPr="00E70E9A">
        <w:rPr>
          <w:rFonts w:eastAsia="Google Sans Text"/>
          <w:color w:val="1F1F1F"/>
          <w:sz w:val="40"/>
          <w:szCs w:val="40"/>
        </w:rPr>
        <w:t>Proposta de Serviços – ${</w:t>
      </w:r>
      <w:proofErr w:type="spellStart"/>
      <w:r w:rsidRPr="00E70E9A">
        <w:rPr>
          <w:rFonts w:eastAsia="Google Sans Text"/>
          <w:color w:val="1F1F1F"/>
          <w:sz w:val="40"/>
          <w:szCs w:val="40"/>
        </w:rPr>
        <w:t>tipo_levantamento</w:t>
      </w:r>
      <w:proofErr w:type="spellEnd"/>
      <w:r w:rsidRPr="00E70E9A">
        <w:rPr>
          <w:rFonts w:eastAsia="Google Sans Text"/>
          <w:color w:val="1F1F1F"/>
          <w:sz w:val="40"/>
          <w:szCs w:val="40"/>
        </w:rPr>
        <w:t>}</w:t>
      </w:r>
    </w:p>
    <w:p w14:paraId="5FA49A46" w14:textId="77777777" w:rsidR="00E70E9A" w:rsidRPr="00E70E9A" w:rsidRDefault="00E70E9A" w:rsidP="00E70E9A"/>
    <w:p w14:paraId="00000002" w14:textId="77777777" w:rsidR="00387A7A" w:rsidRDefault="00000000" w:rsidP="00E70E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sz w:val="24"/>
          <w:szCs w:val="24"/>
        </w:rPr>
      </w:pPr>
      <w:r w:rsidRPr="00E70E9A">
        <w:rPr>
          <w:rFonts w:eastAsia="Google Sans Text"/>
          <w:b/>
          <w:bCs/>
          <w:sz w:val="24"/>
          <w:szCs w:val="24"/>
        </w:rPr>
        <w:t>Proposta Nº: ${</w:t>
      </w:r>
      <w:proofErr w:type="spellStart"/>
      <w:r w:rsidRPr="00E70E9A">
        <w:rPr>
          <w:rFonts w:eastAsia="Google Sans Text"/>
          <w:b/>
          <w:bCs/>
          <w:sz w:val="24"/>
          <w:szCs w:val="24"/>
        </w:rPr>
        <w:t>${numero_proposta}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42B57709" w14:textId="77777777" w:rsidR="003E74A4" w:rsidRPr="00E70E9A" w:rsidRDefault="003E74A4" w:rsidP="00E70E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sz w:val="24"/>
          <w:szCs w:val="24"/>
        </w:rPr>
      </w:pPr>
    </w:p>
    <w:p w14:paraId="00000003" w14:textId="2EAEBE39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${Cidade} ${</w:t>
      </w:r>
      <w:proofErr w:type="spellStart"/>
      <w:r w:rsidRPr="00E70E9A">
        <w:rPr>
          <w:rFonts w:eastAsia="Google Sans Text"/>
          <w:sz w:val="24"/>
          <w:szCs w:val="24"/>
        </w:rPr>
        <w:t>${data_extenso}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7186BE67" w14:textId="77777777" w:rsidR="00E70E9A" w:rsidRPr="00E70E9A" w:rsidRDefault="00E70E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</w:rPr>
      </w:pPr>
    </w:p>
    <w:p w14:paraId="00000004" w14:textId="77777777" w:rsidR="00387A7A" w:rsidRPr="00E70E9A" w:rsidRDefault="00000000">
      <w:pPr>
        <w:pStyle w:val="Ttulo2"/>
        <w:spacing w:before="0" w:after="120" w:line="275" w:lineRule="auto"/>
        <w:rPr>
          <w:rFonts w:eastAsia="Google Sans Text"/>
          <w:color w:val="1F1F1F"/>
        </w:rPr>
      </w:pPr>
      <w:r w:rsidRPr="00E70E9A">
        <w:rPr>
          <w:rFonts w:ascii="Segoe UI Emoji" w:eastAsia="Google Sans Text" w:hAnsi="Segoe UI Emoji" w:cs="Segoe UI Emoji"/>
          <w:color w:val="1F1F1F"/>
        </w:rPr>
        <w:t>📌</w:t>
      </w:r>
      <w:r w:rsidRPr="00E70E9A">
        <w:rPr>
          <w:rFonts w:eastAsia="Google Sans Text"/>
          <w:color w:val="1F1F1F"/>
        </w:rPr>
        <w:t xml:space="preserve"> DADOS DO CLIENTE</w:t>
      </w:r>
    </w:p>
    <w:p w14:paraId="00000005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Nome: ${</w:t>
      </w:r>
      <w:proofErr w:type="spellStart"/>
      <w:r w:rsidRPr="00E70E9A">
        <w:rPr>
          <w:rFonts w:eastAsia="Google Sans Text"/>
          <w:sz w:val="24"/>
          <w:szCs w:val="24"/>
        </w:rPr>
        <w:t>${nome_cliente}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6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E-${email_cliente}: ${</w:t>
      </w:r>
      <w:proofErr w:type="spellStart"/>
      <w:r w:rsidRPr="00E70E9A">
        <w:rPr>
          <w:rFonts w:eastAsia="Google Sans Text"/>
          <w:sz w:val="24"/>
          <w:szCs w:val="24"/>
        </w:rPr>
        <w:t>##TEMP_e${email_cliente}_salvo##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7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Telefone: ${</w:t>
      </w:r>
      <w:proofErr w:type="spellStart"/>
      <w:r w:rsidRPr="00E70E9A">
        <w:rPr>
          <w:rFonts w:eastAsia="Google Sans Text"/>
          <w:sz w:val="24"/>
          <w:szCs w:val="24"/>
        </w:rPr>
        <w:t>${telefone_cliente}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8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Celular: ${</w:t>
      </w:r>
      <w:proofErr w:type="spellStart"/>
      <w:r w:rsidRPr="00E70E9A">
        <w:rPr>
          <w:rFonts w:eastAsia="Google Sans Text"/>
          <w:sz w:val="24"/>
          <w:szCs w:val="24"/>
        </w:rPr>
        <w:t>${celular_cliente}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9" w14:textId="77777777" w:rsidR="00387A7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WhatsApp: ${</w:t>
      </w:r>
      <w:proofErr w:type="spellStart"/>
      <w:r w:rsidRPr="00E70E9A">
        <w:rPr>
          <w:rFonts w:eastAsia="Google Sans Text"/>
          <w:sz w:val="24"/>
          <w:szCs w:val="24"/>
        </w:rPr>
        <w:t>##TEMP_${whatsapp_cliente}_salvo##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74751965" w14:textId="77777777" w:rsidR="00E70E9A" w:rsidRPr="00E70E9A" w:rsidRDefault="00E70E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A" w14:textId="77777777" w:rsidR="00387A7A" w:rsidRPr="00E70E9A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E70E9A">
        <w:rPr>
          <w:rFonts w:ascii="Segoe UI Emoji" w:eastAsia="Google Sans" w:hAnsi="Segoe UI Emoji" w:cs="Segoe UI Emoji"/>
          <w:color w:val="1F1F1F"/>
        </w:rPr>
        <w:t>📍</w:t>
      </w:r>
      <w:r w:rsidRPr="00E70E9A">
        <w:rPr>
          <w:rFonts w:eastAsia="Google Sans"/>
          <w:color w:val="1F1F1F"/>
        </w:rPr>
        <w:t xml:space="preserve"> LOCAL DA OBRA</w:t>
      </w:r>
    </w:p>
    <w:p w14:paraId="0000000B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Endereço: ${</w:t>
      </w:r>
      <w:proofErr w:type="spellStart"/>
      <w:r w:rsidRPr="00E70E9A">
        <w:rPr>
          <w:rFonts w:eastAsia="Google Sans Text"/>
          <w:sz w:val="24"/>
          <w:szCs w:val="24"/>
        </w:rPr>
        <w:t>${endereco_obra}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C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Bairro: ${</w:t>
      </w:r>
      <w:proofErr w:type="spellStart"/>
      <w:r w:rsidRPr="00E70E9A">
        <w:rPr>
          <w:rFonts w:eastAsia="Google Sans Text"/>
          <w:sz w:val="24"/>
          <w:szCs w:val="24"/>
        </w:rPr>
        <w:t>${bairro_obra}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D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Cidade: ${</w:t>
      </w:r>
      <w:proofErr w:type="spellStart"/>
      <w:r w:rsidRPr="00E70E9A">
        <w:rPr>
          <w:rFonts w:eastAsia="Google Sans Text"/>
          <w:sz w:val="24"/>
          <w:szCs w:val="24"/>
        </w:rPr>
        <w:t>${cidade_obra}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0000000E" w14:textId="77777777" w:rsidR="00387A7A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E70E9A">
        <w:rPr>
          <w:rFonts w:eastAsia="Google Sans Text"/>
          <w:sz w:val="24"/>
          <w:szCs w:val="24"/>
        </w:rPr>
        <w:t>Estado: ${</w:t>
      </w:r>
      <w:proofErr w:type="spellStart"/>
      <w:r w:rsidRPr="00E70E9A">
        <w:rPr>
          <w:rFonts w:eastAsia="Google Sans Text"/>
          <w:sz w:val="24"/>
          <w:szCs w:val="24"/>
        </w:rPr>
        <w:t>${estado_obra}</w:t>
      </w:r>
      <w:proofErr w:type="spellEnd"/>
      <w:r w:rsidRPr="00E70E9A">
        <w:rPr>
          <w:rFonts w:eastAsia="Google Sans Text"/>
          <w:sz w:val="24"/>
          <w:szCs w:val="24"/>
        </w:rPr>
        <w:t>}</w:t>
      </w:r>
    </w:p>
    <w:p w14:paraId="2A271165" w14:textId="77777777" w:rsidR="00E70E9A" w:rsidRPr="00E70E9A" w:rsidRDefault="00E70E9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F" w14:textId="77777777" w:rsidR="00387A7A" w:rsidRPr="00E70E9A" w:rsidRDefault="00000000">
      <w:pPr>
        <w:pStyle w:val="Ttulo2"/>
        <w:spacing w:before="0"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1. APRESENTAÇÃO</w:t>
      </w:r>
    </w:p>
    <w:p w14:paraId="00000010" w14:textId="77777777" w:rsidR="00387A7A" w:rsidRPr="00E70E9A" w:rsidRDefault="00000000" w:rsidP="00E70E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 xml:space="preserve">A </w:t>
      </w:r>
      <w:r w:rsidRPr="00E70E9A">
        <w:rPr>
          <w:rFonts w:eastAsia="Google Sans Text"/>
          <w:b/>
          <w:bCs/>
          <w:color w:val="1F1F1F"/>
          <w:sz w:val="24"/>
          <w:szCs w:val="24"/>
        </w:rPr>
        <w:t>##TEMP_${empresa}##</w:t>
      </w:r>
      <w:r w:rsidRPr="00E70E9A">
        <w:rPr>
          <w:rFonts w:eastAsia="Google Sans Text"/>
          <w:color w:val="1F1F1F"/>
          <w:sz w:val="24"/>
          <w:szCs w:val="24"/>
        </w:rPr>
        <w:t xml:space="preserve"> é especializada em Engenharia de Agrimensura e Topografia de precisão. Nosso foco técnico é fornecer a representação fiel e exata da realidade física do imóvel, consolidando planimetria e altimetria em um documento técnico confiável.</w:t>
      </w:r>
    </w:p>
    <w:p w14:paraId="00000011" w14:textId="77777777" w:rsidR="00387A7A" w:rsidRDefault="00000000" w:rsidP="00E70E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Atuamos com rigoroso controle de qualidade, utilizando instrumental geodésico moderno para garantir que todas as cotas, níveis e coordenadas estejam em estrita conformidade com as normas vigentes. Nosso objetivo é entregar um mapeamento completo do relevo e das características do terreno, servindo como base sólida para qualquer estudo de engenharia ou regularização fundiária.</w:t>
      </w:r>
    </w:p>
    <w:p w14:paraId="168B63A8" w14:textId="77777777" w:rsidR="00E70E9A" w:rsidRPr="00E70E9A" w:rsidRDefault="00E70E9A" w:rsidP="00E70E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</w:p>
    <w:p w14:paraId="00000012" w14:textId="77777777" w:rsidR="00387A7A" w:rsidRPr="00E70E9A" w:rsidRDefault="00000000">
      <w:pPr>
        <w:pStyle w:val="Ttulo2"/>
        <w:spacing w:before="0"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2. FINALIDADE</w:t>
      </w:r>
    </w:p>
    <w:p w14:paraId="00000013" w14:textId="77777777" w:rsidR="00387A7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##TEMP_${finalidade}##</w:t>
      </w:r>
    </w:p>
    <w:p w14:paraId="7C001D34" w14:textId="77777777" w:rsidR="00E70E9A" w:rsidRDefault="00E70E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1968AF43" w14:textId="77777777" w:rsidR="00E70E9A" w:rsidRPr="00E70E9A" w:rsidRDefault="00E70E9A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15" w14:textId="77777777" w:rsidR="00387A7A" w:rsidRPr="00E70E9A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 ESCOPO TÉCNICO E METODOLOGIA</w:t>
      </w:r>
    </w:p>
    <w:p w14:paraId="00000016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Abaixo detalhamos as etapas executivas para os serviços de topografia e geodésia aplicados à obra:</w:t>
      </w:r>
    </w:p>
    <w:p w14:paraId="00000017" w14:textId="77777777" w:rsidR="00387A7A" w:rsidRPr="00E70E9A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3.1. Implantação da Rede de Coordenadas (NEZ)</w:t>
      </w:r>
    </w:p>
    <w:p w14:paraId="00000018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Estabelecimento da espinha dorsal geométrica da obra.</w:t>
      </w:r>
    </w:p>
    <w:p w14:paraId="00000019" w14:textId="77777777" w:rsidR="00387A7A" w:rsidRPr="00E70E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E70E9A">
        <w:rPr>
          <w:rFonts w:eastAsia="Google Sans Text"/>
          <w:color w:val="1F1F1F"/>
          <w:sz w:val="24"/>
          <w:szCs w:val="24"/>
        </w:rPr>
        <w:t xml:space="preserve"> Implantação de marcos de concreto (monografia) em locais estratégicos e estáveis, fora da área de movimentação de máquinas.</w:t>
      </w:r>
    </w:p>
    <w:p w14:paraId="0000001A" w14:textId="77777777" w:rsidR="00387A7A" w:rsidRPr="00E70E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Método:</w:t>
      </w:r>
      <w:r w:rsidRPr="00E70E9A">
        <w:rPr>
          <w:rFonts w:eastAsia="Google Sans Text"/>
          <w:color w:val="1F1F1F"/>
          <w:sz w:val="24"/>
          <w:szCs w:val="24"/>
        </w:rPr>
        <w:t xml:space="preserve"> Rastreio com GNSS (GPS) de dupla frequência em modo Estático ou RTK, com pós-processamento ajustado e nivelamento geométrico de precisão para a cota Z.</w:t>
      </w:r>
    </w:p>
    <w:p w14:paraId="0000001B" w14:textId="77777777" w:rsidR="00387A7A" w:rsidRPr="00E70E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Resultado:</w:t>
      </w:r>
      <w:r w:rsidRPr="00E70E9A">
        <w:rPr>
          <w:rFonts w:eastAsia="Google Sans Text"/>
          <w:color w:val="1F1F1F"/>
          <w:sz w:val="24"/>
          <w:szCs w:val="24"/>
        </w:rPr>
        <w:t xml:space="preserve"> Garantia de que toda a obra esteja amarrada ao Sistema Geodésico Brasileiro (SIRGAS 2000) e às coordenadas de projeto.</w:t>
      </w:r>
    </w:p>
    <w:p w14:paraId="72BBA710" w14:textId="77777777" w:rsidR="00E70E9A" w:rsidRPr="00E70E9A" w:rsidRDefault="00E70E9A" w:rsidP="00E70E9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1C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3.2. Locação da Faixa de Terraplenagem (Desmatamento e Limpeza)</w:t>
      </w:r>
    </w:p>
    <w:p w14:paraId="0000001D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Marcação dos limites físicos para a supressão vegetal.</w:t>
      </w:r>
    </w:p>
    <w:p w14:paraId="0000001E" w14:textId="77777777" w:rsidR="00387A7A" w:rsidRPr="00E70E9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E70E9A">
        <w:rPr>
          <w:rFonts w:eastAsia="Google Sans Text"/>
          <w:color w:val="1F1F1F"/>
          <w:sz w:val="24"/>
          <w:szCs w:val="24"/>
        </w:rPr>
        <w:t xml:space="preserve"> Materialização em campo dos "</w:t>
      </w:r>
      <w:proofErr w:type="spellStart"/>
      <w:r w:rsidRPr="00E70E9A">
        <w:rPr>
          <w:rFonts w:eastAsia="Google Sans Text"/>
          <w:color w:val="1F1F1F"/>
          <w:sz w:val="24"/>
          <w:szCs w:val="24"/>
        </w:rPr>
        <w:t>Off-sets</w:t>
      </w:r>
      <w:proofErr w:type="spellEnd"/>
      <w:r w:rsidRPr="00E70E9A">
        <w:rPr>
          <w:rFonts w:eastAsia="Google Sans Text"/>
          <w:color w:val="1F1F1F"/>
          <w:sz w:val="24"/>
          <w:szCs w:val="24"/>
        </w:rPr>
        <w:t>" de desmatamento (limites da área de intervenção + faixa de segurança).</w:t>
      </w:r>
    </w:p>
    <w:p w14:paraId="0000001F" w14:textId="77777777" w:rsidR="00387A7A" w:rsidRPr="00E70E9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Finalidade:</w:t>
      </w:r>
      <w:r w:rsidRPr="00E70E9A">
        <w:rPr>
          <w:rFonts w:eastAsia="Google Sans Text"/>
          <w:color w:val="1F1F1F"/>
          <w:sz w:val="24"/>
          <w:szCs w:val="24"/>
        </w:rPr>
        <w:t xml:space="preserve"> Orientar os operadores de trator de esteira/escavadeira sobre onde iniciar a remoção da camada vegetal (expurgo), evitando cortes desnecessários em áreas de preservação.</w:t>
      </w:r>
    </w:p>
    <w:p w14:paraId="149D59B6" w14:textId="77777777" w:rsidR="00E70E9A" w:rsidRPr="00E70E9A" w:rsidRDefault="00E70E9A" w:rsidP="00E70E9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0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3.3. Levantamento da Primitiva (Pós-Limpeza)</w:t>
      </w:r>
    </w:p>
    <w:p w14:paraId="00000021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A etapa mais crítica para o controle financeiro da obra (medição inicial).</w:t>
      </w:r>
    </w:p>
    <w:p w14:paraId="00000022" w14:textId="77777777" w:rsidR="00387A7A" w:rsidRPr="00E70E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E70E9A">
        <w:rPr>
          <w:rFonts w:eastAsia="Google Sans Text"/>
          <w:color w:val="1F1F1F"/>
          <w:sz w:val="24"/>
          <w:szCs w:val="24"/>
        </w:rPr>
        <w:t xml:space="preserve"> Levantamento topográfico planialtimétrico de toda a área de intervenção </w:t>
      </w:r>
      <w:r w:rsidRPr="00E70E9A">
        <w:rPr>
          <w:rFonts w:eastAsia="Google Sans Text"/>
          <w:i/>
          <w:iCs/>
          <w:color w:val="1F1F1F"/>
          <w:sz w:val="24"/>
          <w:szCs w:val="24"/>
        </w:rPr>
        <w:t>após</w:t>
      </w:r>
      <w:r w:rsidRPr="00E70E9A">
        <w:rPr>
          <w:rFonts w:eastAsia="Google Sans Text"/>
          <w:color w:val="1F1F1F"/>
          <w:sz w:val="24"/>
          <w:szCs w:val="24"/>
        </w:rPr>
        <w:t xml:space="preserve"> a retirada da camada vegetal e do "bota-fora".</w:t>
      </w:r>
    </w:p>
    <w:p w14:paraId="00000023" w14:textId="77777777" w:rsidR="00387A7A" w:rsidRPr="00E70E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Método:</w:t>
      </w:r>
      <w:r w:rsidRPr="00E70E9A">
        <w:rPr>
          <w:rFonts w:eastAsia="Google Sans Text"/>
          <w:color w:val="1F1F1F"/>
          <w:sz w:val="24"/>
          <w:szCs w:val="24"/>
        </w:rPr>
        <w:t xml:space="preserve"> Malha de pontos densa (</w:t>
      </w:r>
      <w:proofErr w:type="spellStart"/>
      <w:r w:rsidRPr="00E70E9A">
        <w:rPr>
          <w:rFonts w:eastAsia="Google Sans Text"/>
          <w:color w:val="1F1F1F"/>
          <w:sz w:val="24"/>
          <w:szCs w:val="24"/>
        </w:rPr>
        <w:t>ex</w:t>
      </w:r>
      <w:proofErr w:type="spellEnd"/>
      <w:r w:rsidRPr="00E70E9A">
        <w:rPr>
          <w:rFonts w:eastAsia="Google Sans Text"/>
          <w:color w:val="1F1F1F"/>
          <w:sz w:val="24"/>
          <w:szCs w:val="24"/>
        </w:rPr>
        <w:t xml:space="preserve">: 10x10m ou 20x20m) ou Laser </w:t>
      </w:r>
      <w:proofErr w:type="spellStart"/>
      <w:r w:rsidRPr="00E70E9A">
        <w:rPr>
          <w:rFonts w:eastAsia="Google Sans Text"/>
          <w:color w:val="1F1F1F"/>
          <w:sz w:val="24"/>
          <w:szCs w:val="24"/>
        </w:rPr>
        <w:t>Scanning</w:t>
      </w:r>
      <w:proofErr w:type="spellEnd"/>
      <w:r w:rsidRPr="00E70E9A">
        <w:rPr>
          <w:rFonts w:eastAsia="Google Sans Text"/>
          <w:color w:val="1F1F1F"/>
          <w:sz w:val="24"/>
          <w:szCs w:val="24"/>
        </w:rPr>
        <w:t>, capturando todas as irregularidades do terreno natural.</w:t>
      </w:r>
    </w:p>
    <w:p w14:paraId="00000024" w14:textId="77777777" w:rsidR="00387A7A" w:rsidRPr="00E70E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Resultado:</w:t>
      </w:r>
      <w:r w:rsidRPr="00E70E9A">
        <w:rPr>
          <w:rFonts w:eastAsia="Google Sans Text"/>
          <w:color w:val="1F1F1F"/>
          <w:sz w:val="24"/>
          <w:szCs w:val="24"/>
        </w:rPr>
        <w:t xml:space="preserve"> Geração do Modelo Digital do Terreno (MDT) "Primitivo". </w:t>
      </w:r>
      <w:proofErr w:type="spellStart"/>
      <w:r w:rsidRPr="00E70E9A">
        <w:rPr>
          <w:rFonts w:eastAsia="Google Sans Text"/>
          <w:color w:val="1F1F1F"/>
          <w:sz w:val="24"/>
          <w:szCs w:val="24"/>
        </w:rPr>
        <w:t>Este</w:t>
      </w:r>
      <w:proofErr w:type="spellEnd"/>
      <w:r w:rsidRPr="00E70E9A">
        <w:rPr>
          <w:rFonts w:eastAsia="Google Sans Text"/>
          <w:color w:val="1F1F1F"/>
          <w:sz w:val="24"/>
          <w:szCs w:val="24"/>
        </w:rPr>
        <w:t xml:space="preserve"> será a base "zero" para todos os cálculos de volume subsequentes.</w:t>
      </w:r>
    </w:p>
    <w:p w14:paraId="3ABDD358" w14:textId="77777777" w:rsidR="00E70E9A" w:rsidRPr="00E70E9A" w:rsidRDefault="00E70E9A" w:rsidP="00E70E9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5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3.4. Planejamento e Distribuição de Massas</w:t>
      </w:r>
    </w:p>
    <w:p w14:paraId="00000026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Otimização logística do movimento de terra.</w:t>
      </w:r>
    </w:p>
    <w:p w14:paraId="00000027" w14:textId="77777777" w:rsidR="00387A7A" w:rsidRPr="00E70E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E70E9A">
        <w:rPr>
          <w:rFonts w:eastAsia="Google Sans Text"/>
          <w:color w:val="1F1F1F"/>
          <w:sz w:val="24"/>
          <w:szCs w:val="24"/>
        </w:rPr>
        <w:t xml:space="preserve"> Análise do projeto para elaboração/verificação do Diagrama de </w:t>
      </w:r>
      <w:proofErr w:type="spellStart"/>
      <w:r w:rsidRPr="00E70E9A">
        <w:rPr>
          <w:rFonts w:eastAsia="Google Sans Text"/>
          <w:color w:val="1F1F1F"/>
          <w:sz w:val="24"/>
          <w:szCs w:val="24"/>
        </w:rPr>
        <w:t>Brückner</w:t>
      </w:r>
      <w:proofErr w:type="spellEnd"/>
      <w:r w:rsidRPr="00E70E9A">
        <w:rPr>
          <w:rFonts w:eastAsia="Google Sans Text"/>
          <w:color w:val="1F1F1F"/>
          <w:sz w:val="24"/>
          <w:szCs w:val="24"/>
        </w:rPr>
        <w:t xml:space="preserve"> (Diagrama de Massas).</w:t>
      </w:r>
    </w:p>
    <w:p w14:paraId="00000028" w14:textId="77777777" w:rsidR="00387A7A" w:rsidRPr="00E70E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b/>
          <w:bCs/>
          <w:color w:val="1F1F1F"/>
          <w:sz w:val="24"/>
          <w:szCs w:val="24"/>
        </w:rPr>
        <w:t>Finalidade:</w:t>
      </w:r>
    </w:p>
    <w:p w14:paraId="00000029" w14:textId="77777777" w:rsidR="00387A7A" w:rsidRPr="00E70E9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Definir quais cortes alimentarão quais aterros (compensação).</w:t>
      </w:r>
    </w:p>
    <w:p w14:paraId="0000002A" w14:textId="77777777" w:rsidR="00387A7A" w:rsidRPr="00E70E9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Determinar volumes excedentes para Bota-Fora ou necessidade de Jazidas (Empréstimo).</w:t>
      </w:r>
    </w:p>
    <w:p w14:paraId="0000002B" w14:textId="77777777" w:rsidR="00387A7A" w:rsidRPr="00E70E9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E70E9A">
        <w:rPr>
          <w:rFonts w:eastAsia="Google Sans Text"/>
          <w:color w:val="1F1F1F"/>
          <w:sz w:val="24"/>
          <w:szCs w:val="24"/>
        </w:rPr>
        <w:t>Minimizar as Distâncias Médias de Transporte (DMT).</w:t>
      </w:r>
    </w:p>
    <w:p w14:paraId="0000002C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3.5. Locação de Obras de Arte Correntes e Offsets</w:t>
      </w:r>
    </w:p>
    <w:p w14:paraId="0000002D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Infraestrutura de drenagem prévia e guias de talude.</w:t>
      </w:r>
    </w:p>
    <w:p w14:paraId="0000002E" w14:textId="77777777" w:rsidR="00387A7A" w:rsidRPr="00E70E9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E70E9A">
        <w:rPr>
          <w:rFonts w:eastAsia="Google Sans Text"/>
          <w:b/>
          <w:bCs/>
          <w:color w:val="1F1F1F"/>
        </w:rPr>
        <w:t>Locação de Drenagem:</w:t>
      </w:r>
      <w:r w:rsidRPr="00E70E9A">
        <w:rPr>
          <w:rFonts w:eastAsia="Google Sans Text"/>
          <w:color w:val="1F1F1F"/>
        </w:rPr>
        <w:t xml:space="preserve"> Marcação do eixo e cotas de fundo para bueiros e galerias.</w:t>
      </w:r>
    </w:p>
    <w:p w14:paraId="0000002F" w14:textId="77777777" w:rsidR="00387A7A" w:rsidRPr="00E70E9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E70E9A">
        <w:rPr>
          <w:rFonts w:eastAsia="Google Sans Text"/>
          <w:b/>
          <w:bCs/>
          <w:color w:val="1F1F1F"/>
        </w:rPr>
        <w:t>Marcação de Offsets (Corte/Aterro):</w:t>
      </w:r>
      <w:r w:rsidRPr="00E70E9A">
        <w:rPr>
          <w:rFonts w:eastAsia="Google Sans Text"/>
          <w:color w:val="1F1F1F"/>
        </w:rPr>
        <w:t xml:space="preserve"> Implantação de estacas laterais indicando a "Nota de Serviço" (cota vermelha) para orientar os operadores sobre a inclinação correta dos taludes.</w:t>
      </w:r>
    </w:p>
    <w:p w14:paraId="00000030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3.6. Locação de Drenagem Superficial</w:t>
      </w:r>
    </w:p>
    <w:p w14:paraId="00000031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Proteção do corpo estradal ou do platô.</w:t>
      </w:r>
    </w:p>
    <w:p w14:paraId="00000032" w14:textId="77777777" w:rsidR="00387A7A" w:rsidRPr="003F1CF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3F1CFD">
        <w:rPr>
          <w:rFonts w:eastAsia="Google Sans Text"/>
          <w:color w:val="1F1F1F"/>
          <w:sz w:val="24"/>
          <w:szCs w:val="24"/>
        </w:rPr>
        <w:t xml:space="preserve"> Locação de valetas de proteção de corte, cristas de talude, sarjetas de pé de aterro e descidas d'água.</w:t>
      </w:r>
    </w:p>
    <w:p w14:paraId="75A4556F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3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3.7. Seções para Medição e Cálculo de Volume</w:t>
      </w:r>
    </w:p>
    <w:p w14:paraId="00000034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Controle periódico de produção (Boletim de Medição).</w:t>
      </w:r>
    </w:p>
    <w:p w14:paraId="00000035" w14:textId="77777777" w:rsidR="00387A7A" w:rsidRPr="003F1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3F1CFD">
        <w:rPr>
          <w:rFonts w:eastAsia="Google Sans Text"/>
          <w:color w:val="1F1F1F"/>
          <w:sz w:val="24"/>
          <w:szCs w:val="24"/>
        </w:rPr>
        <w:t xml:space="preserve"> Levantamentos mensais (ou quinzenais) das áreas trabalhadas.</w:t>
      </w:r>
    </w:p>
    <w:p w14:paraId="00000036" w14:textId="77777777" w:rsidR="00387A7A" w:rsidRPr="003F1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Método:</w:t>
      </w:r>
      <w:r w:rsidRPr="003F1CFD">
        <w:rPr>
          <w:rFonts w:eastAsia="Google Sans Text"/>
          <w:color w:val="1F1F1F"/>
          <w:sz w:val="24"/>
          <w:szCs w:val="24"/>
        </w:rPr>
        <w:t xml:space="preserve"> Comparação entre a superfície atual e a superfície anterior/primitiva.</w:t>
      </w:r>
    </w:p>
    <w:p w14:paraId="00000037" w14:textId="77777777" w:rsidR="00387A7A" w:rsidRPr="003F1CFD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Produto:</w:t>
      </w:r>
      <w:r w:rsidRPr="003F1CFD">
        <w:rPr>
          <w:rFonts w:eastAsia="Google Sans Text"/>
          <w:color w:val="1F1F1F"/>
          <w:sz w:val="24"/>
          <w:szCs w:val="24"/>
        </w:rPr>
        <w:t xml:space="preserve"> Relatórios de volume (m³) de corte e aterro compactado e mapas de manchas para aprovação junto à fiscalização.</w:t>
      </w:r>
    </w:p>
    <w:p w14:paraId="393DD724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8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3.8. Marcação do Pavimento (Controle de Camadas)</w:t>
      </w:r>
    </w:p>
    <w:p w14:paraId="00000039" w14:textId="77777777" w:rsidR="00387A7A" w:rsidRPr="00E70E9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Refino milimétrico para a superestrutura.</w:t>
      </w:r>
    </w:p>
    <w:p w14:paraId="0000003A" w14:textId="77777777" w:rsidR="00387A7A" w:rsidRPr="003F1CF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3F1CFD">
        <w:rPr>
          <w:rFonts w:eastAsia="Google Sans Text"/>
          <w:color w:val="1F1F1F"/>
          <w:sz w:val="24"/>
          <w:szCs w:val="24"/>
        </w:rPr>
        <w:t xml:space="preserve"> Nivelamento fino e locação de bordos para cada camada (Subleito, Sub-base, Base, Capa asfáltica/Concreto).</w:t>
      </w:r>
    </w:p>
    <w:p w14:paraId="0000003B" w14:textId="77777777" w:rsidR="00387A7A" w:rsidRPr="003F1CF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lastRenderedPageBreak/>
        <w:t>Controle:</w:t>
      </w:r>
      <w:r w:rsidRPr="003F1CFD">
        <w:rPr>
          <w:rFonts w:eastAsia="Google Sans Text"/>
          <w:color w:val="1F1F1F"/>
          <w:sz w:val="24"/>
          <w:szCs w:val="24"/>
        </w:rPr>
        <w:t xml:space="preserve"> Verificação rigorosa das espessuras e do abaulamento (caimento transversal).</w:t>
      </w:r>
    </w:p>
    <w:p w14:paraId="0000003C" w14:textId="77777777" w:rsidR="00387A7A" w:rsidRPr="00E70E9A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"/>
          <w:color w:val="1F1F1F"/>
        </w:rPr>
        <w:t>3.9. As-</w:t>
      </w:r>
      <w:proofErr w:type="spellStart"/>
      <w:r w:rsidRPr="00E70E9A">
        <w:rPr>
          <w:rFonts w:eastAsia="Google Sans"/>
          <w:color w:val="1F1F1F"/>
        </w:rPr>
        <w:t>Built</w:t>
      </w:r>
      <w:proofErr w:type="spellEnd"/>
      <w:r w:rsidRPr="00E70E9A">
        <w:rPr>
          <w:rFonts w:eastAsia="Google Sans"/>
          <w:color w:val="1F1F1F"/>
        </w:rPr>
        <w:t xml:space="preserve"> (Como Construído)</w:t>
      </w:r>
    </w:p>
    <w:p w14:paraId="0000003D" w14:textId="77777777" w:rsidR="00387A7A" w:rsidRPr="003F1CF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Entrega final e cadastro.</w:t>
      </w:r>
    </w:p>
    <w:p w14:paraId="0000003E" w14:textId="77777777" w:rsidR="00387A7A" w:rsidRPr="003F1CF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Ação:</w:t>
      </w:r>
      <w:r w:rsidRPr="003F1CFD">
        <w:rPr>
          <w:rFonts w:eastAsia="Google Sans Text"/>
          <w:color w:val="1F1F1F"/>
          <w:sz w:val="24"/>
          <w:szCs w:val="24"/>
        </w:rPr>
        <w:t xml:space="preserve"> Levantamento final de toda a obra concluída (pista, acostamentos, drenagens, sinalização).</w:t>
      </w:r>
    </w:p>
    <w:p w14:paraId="0000003F" w14:textId="77777777" w:rsidR="00387A7A" w:rsidRPr="003F1CF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Finalidade:</w:t>
      </w:r>
      <w:r w:rsidRPr="003F1CFD">
        <w:rPr>
          <w:rFonts w:eastAsia="Google Sans Text"/>
          <w:color w:val="1F1F1F"/>
          <w:sz w:val="24"/>
          <w:szCs w:val="24"/>
        </w:rPr>
        <w:t xml:space="preserve"> Documentação técnica para o termo de recebimento definitivo da obra.</w:t>
      </w:r>
    </w:p>
    <w:p w14:paraId="6A41856A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0" w14:textId="77777777" w:rsidR="00387A7A" w:rsidRPr="00E70E9A" w:rsidRDefault="00000000">
      <w:pPr>
        <w:pStyle w:val="Ttulo2"/>
        <w:spacing w:before="120" w:after="120" w:line="275" w:lineRule="auto"/>
        <w:rPr>
          <w:rFonts w:eastAsia="Google Sans Text"/>
          <w:color w:val="1F1F1F"/>
        </w:rPr>
      </w:pPr>
      <w:r w:rsidRPr="00E70E9A">
        <w:rPr>
          <w:rFonts w:eastAsia="Google Sans"/>
          <w:color w:val="1F1F1F"/>
        </w:rPr>
        <w:t>4.</w:t>
      </w:r>
      <w:r w:rsidRPr="00E70E9A">
        <w:rPr>
          <w:rFonts w:eastAsia="Google Sans Text"/>
          <w:color w:val="1F1F1F"/>
        </w:rPr>
        <w:t xml:space="preserve"> EQUIPAMENTOS PREVISTOS</w:t>
      </w:r>
    </w:p>
    <w:p w14:paraId="00000041" w14:textId="77777777" w:rsidR="00387A7A" w:rsidRPr="003F1CF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Para a execução dos trabalhos, mobilizaremos:</w:t>
      </w:r>
    </w:p>
    <w:p w14:paraId="00000042" w14:textId="77777777" w:rsidR="00387A7A" w:rsidRPr="003F1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Veículo: ${Veiculo}</w:t>
      </w:r>
    </w:p>
    <w:p w14:paraId="00000043" w14:textId="77777777" w:rsidR="00387A7A" w:rsidRPr="003F1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Estação Total: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Estacao</w:t>
      </w:r>
      <w:proofErr w:type="gramStart"/>
      <w:r w:rsidRPr="003F1CFD">
        <w:rPr>
          <w:rFonts w:eastAsia="Google Sans Text"/>
          <w:color w:val="1F1F1F"/>
          <w:sz w:val="24"/>
          <w:szCs w:val="24"/>
        </w:rPr>
        <w:t>_Total</w:t>
      </w:r>
      <w:proofErr w:type="spellEnd"/>
      <w:proofErr w:type="gramEnd"/>
      <w:r w:rsidRPr="003F1CFD">
        <w:rPr>
          <w:rFonts w:eastAsia="Google Sans Text"/>
          <w:color w:val="1F1F1F"/>
          <w:sz w:val="24"/>
          <w:szCs w:val="24"/>
        </w:rPr>
        <w:t>}</w:t>
      </w:r>
    </w:p>
    <w:p w14:paraId="00000044" w14:textId="77777777" w:rsidR="00387A7A" w:rsidRPr="003F1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GPS: ${GPS}</w:t>
      </w:r>
    </w:p>
    <w:p w14:paraId="00000045" w14:textId="77777777" w:rsidR="00387A7A" w:rsidRPr="003F1CFD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Drone: ${Drone}</w:t>
      </w:r>
    </w:p>
    <w:p w14:paraId="56662850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6" w14:textId="77777777" w:rsidR="00387A7A" w:rsidRPr="00E70E9A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E70E9A">
        <w:rPr>
          <w:rFonts w:eastAsia="Google Sans Text"/>
          <w:color w:val="1F1F1F"/>
        </w:rPr>
        <w:t>5.</w:t>
      </w:r>
      <w:r w:rsidRPr="00E70E9A">
        <w:rPr>
          <w:rFonts w:eastAsia="Google Sans"/>
          <w:color w:val="1F1F1F"/>
        </w:rPr>
        <w:t xml:space="preserve"> INVESTIMENTO</w:t>
      </w:r>
    </w:p>
    <w:p w14:paraId="00000047" w14:textId="77777777" w:rsidR="00387A7A" w:rsidRPr="003F1CF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O valor total para execução dos serviços descritos é de: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${valor_total}</w:t>
      </w:r>
      <w:proofErr w:type="spellEnd"/>
      <w:r w:rsidRPr="003F1CFD">
        <w:rPr>
          <w:rFonts w:eastAsia="Google Sans Text"/>
          <w:color w:val="1F1F1F"/>
          <w:sz w:val="24"/>
          <w:szCs w:val="24"/>
        </w:rPr>
        <w:t>} ($</w:t>
      </w:r>
      <w:r w:rsidRPr="003F1CFD">
        <w:rPr>
          <w:rFonts w:eastAsia="Google Sans Text"/>
          <w:b/>
          <w:bCs/>
          <w:color w:val="1F1F1F"/>
          <w:sz w:val="24"/>
          <w:szCs w:val="24"/>
        </w:rPr>
        <w:t>{</w:t>
      </w:r>
      <w:proofErr w:type="spellStart"/>
      <w:r w:rsidRPr="003F1CFD">
        <w:rPr>
          <w:rFonts w:eastAsia="Google Sans Text"/>
          <w:b/>
          <w:bCs/>
          <w:color w:val="1F1F1F"/>
          <w:sz w:val="24"/>
          <w:szCs w:val="24"/>
        </w:rPr>
        <w:t>${valor_extenso}</w:t>
      </w:r>
      <w:proofErr w:type="spellEnd"/>
      <w:r w:rsidRPr="003F1CFD">
        <w:rPr>
          <w:rFonts w:eastAsia="Google Sans Text"/>
          <w:b/>
          <w:bCs/>
          <w:color w:val="1F1F1F"/>
          <w:sz w:val="24"/>
          <w:szCs w:val="24"/>
        </w:rPr>
        <w:t>})</w:t>
      </w:r>
    </w:p>
    <w:p w14:paraId="00000048" w14:textId="77777777" w:rsidR="00387A7A" w:rsidRPr="003F1CF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Este investimento reflete o custo operacional de equipamentos de alta tecnologia e a responsabilidade técnica de Engenharia envolvida. Ao contratar este serviço, o Cliente garante a posse de um documento técnico de alta fidelidade, essencial para o conhecimento real das dimensões, declividades e características físicas de sua propriedade.</w:t>
      </w:r>
    </w:p>
    <w:p w14:paraId="00000049" w14:textId="77777777" w:rsidR="00387A7A" w:rsidRPr="00E70E9A" w:rsidRDefault="00000000">
      <w:pPr>
        <w:pStyle w:val="Ttulo2"/>
        <w:spacing w:before="0"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6. CONDIÇÕES DE PAGAMENTO</w:t>
      </w:r>
    </w:p>
    <w:p w14:paraId="0000004A" w14:textId="77777777" w:rsidR="00387A7A" w:rsidRPr="003F1CFD" w:rsidRDefault="00000000" w:rsidP="003F1CF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3F1CFD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mobilizacao_</w:t>
      </w:r>
      <w:proofErr w:type="gramStart"/>
      <w:r w:rsidRPr="003F1CFD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3F1CFD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3F1CFD">
        <w:rPr>
          <w:rFonts w:eastAsia="Google Sans Text"/>
          <w:color w:val="1F1F1F"/>
          <w:sz w:val="24"/>
          <w:szCs w:val="24"/>
        </w:rPr>
        <w:t xml:space="preserve"> –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${valor_entrada}</w:t>
      </w:r>
      <w:proofErr w:type="spellEnd"/>
      <w:r w:rsidRPr="003F1CFD">
        <w:rPr>
          <w:rFonts w:eastAsia="Google Sans Text"/>
          <w:color w:val="1F1F1F"/>
          <w:sz w:val="24"/>
          <w:szCs w:val="24"/>
        </w:rPr>
        <w:t>} (Pagamento no aceite da proposta).</w:t>
      </w:r>
    </w:p>
    <w:p w14:paraId="0000004B" w14:textId="77777777" w:rsidR="00387A7A" w:rsidRPr="003F1CFD" w:rsidRDefault="00000000" w:rsidP="003F1CFD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Restante:</w:t>
      </w:r>
      <w:r w:rsidRPr="003F1CFD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restante_</w:t>
      </w:r>
      <w:proofErr w:type="gramStart"/>
      <w:r w:rsidRPr="003F1CFD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3F1CFD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3F1CFD">
        <w:rPr>
          <w:rFonts w:eastAsia="Google Sans Text"/>
          <w:color w:val="1F1F1F"/>
          <w:sz w:val="24"/>
          <w:szCs w:val="24"/>
        </w:rPr>
        <w:t xml:space="preserve"> – ${</w:t>
      </w:r>
      <w:proofErr w:type="spellStart"/>
      <w:r w:rsidRPr="003F1CFD">
        <w:rPr>
          <w:rFonts w:eastAsia="Google Sans Text"/>
          <w:color w:val="1F1F1F"/>
          <w:sz w:val="24"/>
          <w:szCs w:val="24"/>
        </w:rPr>
        <w:t>${valor_restante}</w:t>
      </w:r>
      <w:proofErr w:type="spellEnd"/>
      <w:r w:rsidRPr="003F1CFD">
        <w:rPr>
          <w:rFonts w:eastAsia="Google Sans Text"/>
          <w:color w:val="1F1F1F"/>
          <w:sz w:val="24"/>
          <w:szCs w:val="24"/>
        </w:rPr>
        <w:t>} (Pagamento final na entrega dos materiais físicos e digitais).</w:t>
      </w:r>
    </w:p>
    <w:p w14:paraId="3DE4AEE0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C" w14:textId="77777777" w:rsidR="00387A7A" w:rsidRDefault="00000000">
      <w:pPr>
        <w:pStyle w:val="Ttulo2"/>
        <w:spacing w:before="120"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7. DADOS BANCÁRIOS</w:t>
      </w:r>
    </w:p>
    <w:p w14:paraId="37809022" w14:textId="77777777" w:rsidR="003F1CFD" w:rsidRPr="003F1CFD" w:rsidRDefault="003F1CFD" w:rsidP="003F1CFD"/>
    <w:p w14:paraId="0000004D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Banco:</w:t>
      </w:r>
      <w:r w:rsidRPr="003F1CFD">
        <w:rPr>
          <w:rFonts w:eastAsia="Google Sans Text"/>
          <w:color w:val="1F1F1F"/>
          <w:sz w:val="24"/>
          <w:szCs w:val="24"/>
        </w:rPr>
        <w:t xml:space="preserve"> ${Banco}</w:t>
      </w:r>
    </w:p>
    <w:p w14:paraId="0000004E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Agência:</w:t>
      </w:r>
      <w:r w:rsidRPr="003F1CFD">
        <w:rPr>
          <w:rFonts w:eastAsia="Google Sans Text"/>
          <w:color w:val="1F1F1F"/>
          <w:sz w:val="24"/>
          <w:szCs w:val="24"/>
        </w:rPr>
        <w:t xml:space="preserve"> ${Agencia}</w:t>
      </w:r>
    </w:p>
    <w:p w14:paraId="0000004F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Conta Corrente:</w:t>
      </w:r>
      <w:r w:rsidRPr="003F1CFD">
        <w:rPr>
          <w:rFonts w:eastAsia="Google Sans Text"/>
          <w:color w:val="1F1F1F"/>
          <w:sz w:val="24"/>
          <w:szCs w:val="24"/>
        </w:rPr>
        <w:t xml:space="preserve"> ${Conta}</w:t>
      </w:r>
    </w:p>
    <w:p w14:paraId="00000050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Titular:</w:t>
      </w:r>
      <w:r w:rsidRPr="003F1CFD">
        <w:rPr>
          <w:rFonts w:eastAsia="Google Sans Text"/>
          <w:color w:val="1F1F1F"/>
          <w:sz w:val="24"/>
          <w:szCs w:val="24"/>
        </w:rPr>
        <w:t xml:space="preserve"> ##TEMP_${empresa}##</w:t>
      </w:r>
    </w:p>
    <w:p w14:paraId="00000051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${cnpj}:</w:t>
      </w:r>
      <w:r w:rsidRPr="003F1CFD">
        <w:rPr>
          <w:rFonts w:eastAsia="Google Sans Text"/>
          <w:color w:val="1F1F1F"/>
          <w:sz w:val="24"/>
          <w:szCs w:val="24"/>
        </w:rPr>
        <w:t xml:space="preserve"> ##TEMP_${cnpj}##</w:t>
      </w:r>
    </w:p>
    <w:p w14:paraId="00000052" w14:textId="77777777" w:rsidR="00387A7A" w:rsidRPr="003F1CFD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3F1CFD">
        <w:rPr>
          <w:rFonts w:eastAsia="Google Sans Text"/>
          <w:b/>
          <w:bCs/>
          <w:color w:val="1F1F1F"/>
          <w:sz w:val="24"/>
          <w:szCs w:val="24"/>
        </w:rPr>
        <w:t>Chave ${chave_pix}:</w:t>
      </w:r>
      <w:r w:rsidRPr="003F1CFD">
        <w:rPr>
          <w:rFonts w:eastAsia="Google Sans Text"/>
          <w:color w:val="1F1F1F"/>
          <w:sz w:val="24"/>
          <w:szCs w:val="24"/>
        </w:rPr>
        <w:t xml:space="preserve"> ##TEMP_${chave_pix}##</w:t>
      </w:r>
    </w:p>
    <w:p w14:paraId="498F4D5F" w14:textId="77777777" w:rsid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7C8E5EF7" w14:textId="77777777" w:rsidR="003F1CFD" w:rsidRPr="003F1CFD" w:rsidRDefault="003F1CFD" w:rsidP="003F1CF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53" w14:textId="77777777" w:rsidR="00387A7A" w:rsidRPr="00E70E9A" w:rsidRDefault="00000000">
      <w:pPr>
        <w:pStyle w:val="Ttulo2"/>
        <w:spacing w:before="120" w:after="120" w:line="275" w:lineRule="auto"/>
        <w:rPr>
          <w:rFonts w:eastAsia="Google Sans Text"/>
          <w:color w:val="1F1F1F"/>
        </w:rPr>
      </w:pPr>
      <w:r w:rsidRPr="00E70E9A">
        <w:rPr>
          <w:rFonts w:eastAsia="Google Sans Text"/>
          <w:color w:val="1F1F1F"/>
        </w:rPr>
        <w:t>8. CONSIDERAÇÕES FINAIS</w:t>
      </w:r>
    </w:p>
    <w:p w14:paraId="00000054" w14:textId="77777777" w:rsidR="00387A7A" w:rsidRPr="003F1CF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Agradecemos a oportunidade de apresentar nossa proposta e estamos à disposição para esclarecimentos adicionais. Temos a certeza de que nossa solução técnica em Conferência de Levantamento Planialtimétrico atenderá plenamente às suas expectativas.</w:t>
      </w:r>
    </w:p>
    <w:p w14:paraId="00000055" w14:textId="77777777" w:rsidR="00387A7A" w:rsidRPr="003F1CFD" w:rsidRDefault="00000000" w:rsidP="003F1CF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3F1CFD">
        <w:rPr>
          <w:rFonts w:eastAsia="Google Sans Text"/>
          <w:color w:val="1F1F1F"/>
          <w:sz w:val="24"/>
          <w:szCs w:val="24"/>
        </w:rPr>
        <w:t>Atenciosamente,</w:t>
      </w:r>
    </w:p>
    <w:p w14:paraId="00000056" w14:textId="77777777" w:rsidR="00387A7A" w:rsidRPr="003F1CFD" w:rsidRDefault="00000000" w:rsidP="003F1CF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3F1CFD">
        <w:rPr>
          <w:rFonts w:eastAsia="Google Sans Text"/>
          <w:sz w:val="24"/>
          <w:szCs w:val="24"/>
        </w:rPr>
        <w:t>##TEMP_${empresa}##</w:t>
      </w:r>
    </w:p>
    <w:p w14:paraId="00000057" w14:textId="77777777" w:rsidR="00387A7A" w:rsidRPr="003F1CFD" w:rsidRDefault="00000000" w:rsidP="003F1CF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3F1CFD">
        <w:rPr>
          <w:rFonts w:ascii="Segoe UI Emoji" w:eastAsia="Google Sans Text" w:hAnsi="Segoe UI Emoji" w:cs="Segoe UI Emoji"/>
          <w:sz w:val="24"/>
          <w:szCs w:val="24"/>
        </w:rPr>
        <w:t>📞</w:t>
      </w:r>
      <w:r w:rsidRPr="003F1CFD">
        <w:rPr>
          <w:rFonts w:eastAsia="Google Sans Text"/>
          <w:sz w:val="24"/>
          <w:szCs w:val="24"/>
        </w:rPr>
        <w:t xml:space="preserve"> Contato: ${</w:t>
      </w:r>
      <w:proofErr w:type="spellStart"/>
      <w:r w:rsidRPr="003F1CFD">
        <w:rPr>
          <w:rFonts w:eastAsia="Google Sans Text"/>
          <w:sz w:val="24"/>
          <w:szCs w:val="24"/>
        </w:rPr>
        <w:t>${whatsapp_cliente}</w:t>
      </w:r>
      <w:proofErr w:type="spellEnd"/>
      <w:r w:rsidRPr="003F1CFD">
        <w:rPr>
          <w:rFonts w:eastAsia="Google Sans Text"/>
          <w:sz w:val="24"/>
          <w:szCs w:val="24"/>
        </w:rPr>
        <w:t>} (WhatsApp)</w:t>
      </w:r>
    </w:p>
    <w:sectPr w:rsidR="00387A7A" w:rsidRPr="003F1CFD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9BB95" w14:textId="77777777" w:rsidR="00193483" w:rsidRDefault="00193483" w:rsidP="003F1CFD">
      <w:r>
        <w:separator/>
      </w:r>
    </w:p>
  </w:endnote>
  <w:endnote w:type="continuationSeparator" w:id="0">
    <w:p w14:paraId="1B1ABF1A" w14:textId="77777777" w:rsidR="00193483" w:rsidRDefault="00193483" w:rsidP="003F1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A2F14A5-F15C-4102-B277-0AE573DF32F3}"/>
  </w:font>
  <w:font w:name="Google Sans Text">
    <w:charset w:val="00"/>
    <w:family w:val="auto"/>
    <w:pitch w:val="default"/>
    <w:embedRegular r:id="rId2" w:fontKey="{FF6E2FDD-4B52-43ED-9AAF-2AF2615234B9}"/>
    <w:embedBold r:id="rId3" w:fontKey="{30FD2E0B-E19B-434A-A217-70ECFCD67B46}"/>
    <w:embedItalic r:id="rId4" w:fontKey="{AA1264A9-2CFC-4D3F-87AE-86E30D43623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CAF78D0F-76BB-4901-8CDB-632340F8AD60}"/>
    <w:embedBold r:id="rId6" w:fontKey="{EE1C86CB-ADDF-45A5-B239-914DD742D1EB}"/>
  </w:font>
  <w:font w:name="Google Sans">
    <w:charset w:val="00"/>
    <w:family w:val="auto"/>
    <w:pitch w:val="default"/>
    <w:embedBold r:id="rId7" w:fontKey="{EDDDF476-7BB0-4A0C-AFA4-7A80C8B33E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2403EFA-C6BE-4999-940D-B377184846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FA7C5B41-A38D-4B72-AE76-D453B10244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14E92" w14:textId="77777777" w:rsidR="003F1CFD" w:rsidRDefault="003F1CFD" w:rsidP="003F1CFD">
    <w:pPr>
      <w:pStyle w:val="Rodap"/>
      <w:tabs>
        <w:tab w:val="center" w:pos="4680"/>
      </w:tabs>
    </w:pPr>
    <w:r>
      <w:tab/>
    </w:r>
  </w:p>
  <w:p w14:paraId="0B7C2AC0" w14:textId="77568E62" w:rsidR="003F1CFD" w:rsidRDefault="00000000" w:rsidP="003F1CFD">
    <w:pPr>
      <w:pStyle w:val="Rodap"/>
      <w:tabs>
        <w:tab w:val="center" w:pos="4680"/>
      </w:tabs>
      <w:rPr>
        <w:b/>
        <w:bCs/>
      </w:rPr>
    </w:pPr>
    <w:r>
      <w:pict w14:anchorId="624EFE3C">
        <v:rect id="_x0000_i1025" style="width:0;height:1.5pt" o:hralign="center" o:hrstd="t" o:hr="t" fillcolor="#a0a0a0" stroked="f"/>
      </w:pict>
    </w:r>
  </w:p>
  <w:p w14:paraId="3580D141" w14:textId="77777777" w:rsidR="003F1CFD" w:rsidRPr="00A3654C" w:rsidRDefault="003F1CFD" w:rsidP="003F1CFD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</w:t>
    </w:r>
    <w:proofErr w:type="gramStart"/>
    <w:r w:rsidRPr="00A3654C">
      <w:rPr>
        <w:b/>
        <w:bCs/>
      </w:rPr>
      <w:t>cidade</w:t>
    </w:r>
    <w:proofErr w:type="spellEnd"/>
    <w:r w:rsidRPr="00A3654C">
      <w:rPr>
        <w:b/>
        <w:bCs/>
      </w:rPr>
      <w:t xml:space="preserve">}   </w:t>
    </w:r>
    <w:proofErr w:type="gramEnd"/>
    <w:r w:rsidRPr="00A3654C">
      <w:rPr>
        <w:b/>
        <w:bCs/>
      </w:rPr>
      <w:t>|  Levantamentos Topográficos • Georreferenciamento • Projetos • Segurança Jurídica e Técnica.</w:t>
    </w:r>
  </w:p>
  <w:p w14:paraId="6A8D83AA" w14:textId="77777777" w:rsidR="003F1CFD" w:rsidRDefault="003F1C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64DA56" w14:textId="77777777" w:rsidR="00193483" w:rsidRDefault="00193483" w:rsidP="003F1CFD">
      <w:r>
        <w:separator/>
      </w:r>
    </w:p>
  </w:footnote>
  <w:footnote w:type="continuationSeparator" w:id="0">
    <w:p w14:paraId="6DBEAB26" w14:textId="77777777" w:rsidR="00193483" w:rsidRDefault="00193483" w:rsidP="003F1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35B4A" w14:textId="77777777" w:rsidR="003F1CFD" w:rsidRDefault="003F1CFD">
    <w:pPr>
      <w:pStyle w:val="Cabealho"/>
    </w:pPr>
  </w:p>
  <w:p w14:paraId="0B85D84B" w14:textId="77777777" w:rsidR="000D23BB" w:rsidRDefault="000D23BB">
    <w:pPr>
      <w:pStyle w:val="Cabealho"/>
    </w:pPr>
  </w:p>
  <w:p w14:paraId="04FDD366" w14:textId="1404B8A7" w:rsidR="000D23BB" w:rsidRDefault="000D23BB" w:rsidP="000D23BB">
    <w:pPr>
      <w:pStyle w:val="Cabealho"/>
      <w:jc w:val="center"/>
    </w:pPr>
    <w:r w:rsidRPr="000D23BB">
      <w:t>${</w:t>
    </w:r>
    <w:proofErr w:type="spellStart"/>
    <w:r w:rsidRPr="000D23BB">
      <w:t>logo_empresa</w:t>
    </w:r>
    <w:proofErr w:type="spellEnd"/>
    <w:r w:rsidRPr="000D23BB">
      <w:t>}</w:t>
    </w:r>
  </w:p>
  <w:p w14:paraId="0B943B81" w14:textId="0335B838" w:rsidR="003F1CFD" w:rsidRDefault="003F1CFD">
    <w:pPr>
      <w:pStyle w:val="Cabealho"/>
      <w:rPr>
        <w:noProof/>
      </w:rPr>
    </w:pPr>
  </w:p>
  <w:p w14:paraId="53558305" w14:textId="77777777" w:rsidR="003E74A4" w:rsidRDefault="003E74A4" w:rsidP="003E74A4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85451"/>
    <w:multiLevelType w:val="multilevel"/>
    <w:tmpl w:val="D2FCBF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6D12A1"/>
    <w:multiLevelType w:val="multilevel"/>
    <w:tmpl w:val="AF6066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2160E4F"/>
    <w:multiLevelType w:val="multilevel"/>
    <w:tmpl w:val="5D4809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5EA5FB1"/>
    <w:multiLevelType w:val="multilevel"/>
    <w:tmpl w:val="ABA4368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4C60661"/>
    <w:multiLevelType w:val="multilevel"/>
    <w:tmpl w:val="D78A74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A650C7C"/>
    <w:multiLevelType w:val="multilevel"/>
    <w:tmpl w:val="4D725E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9331EB9"/>
    <w:multiLevelType w:val="multilevel"/>
    <w:tmpl w:val="885470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B6B458F"/>
    <w:multiLevelType w:val="multilevel"/>
    <w:tmpl w:val="6540BBE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5C97050"/>
    <w:multiLevelType w:val="multilevel"/>
    <w:tmpl w:val="0DCED3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F7C2902"/>
    <w:multiLevelType w:val="multilevel"/>
    <w:tmpl w:val="F8489B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4292C80"/>
    <w:multiLevelType w:val="multilevel"/>
    <w:tmpl w:val="EA4872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69D3427"/>
    <w:multiLevelType w:val="multilevel"/>
    <w:tmpl w:val="E2D6AF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DD820B1"/>
    <w:multiLevelType w:val="multilevel"/>
    <w:tmpl w:val="E30016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33871597">
    <w:abstractNumId w:val="8"/>
  </w:num>
  <w:num w:numId="2" w16cid:durableId="1422212677">
    <w:abstractNumId w:val="4"/>
  </w:num>
  <w:num w:numId="3" w16cid:durableId="1617103087">
    <w:abstractNumId w:val="9"/>
  </w:num>
  <w:num w:numId="4" w16cid:durableId="880825904">
    <w:abstractNumId w:val="6"/>
  </w:num>
  <w:num w:numId="5" w16cid:durableId="155154658">
    <w:abstractNumId w:val="0"/>
  </w:num>
  <w:num w:numId="6" w16cid:durableId="2108963560">
    <w:abstractNumId w:val="12"/>
  </w:num>
  <w:num w:numId="7" w16cid:durableId="1178733342">
    <w:abstractNumId w:val="10"/>
  </w:num>
  <w:num w:numId="8" w16cid:durableId="2057391350">
    <w:abstractNumId w:val="11"/>
  </w:num>
  <w:num w:numId="9" w16cid:durableId="537275625">
    <w:abstractNumId w:val="1"/>
  </w:num>
  <w:num w:numId="10" w16cid:durableId="996572030">
    <w:abstractNumId w:val="5"/>
  </w:num>
  <w:num w:numId="11" w16cid:durableId="2135446532">
    <w:abstractNumId w:val="2"/>
  </w:num>
  <w:num w:numId="12" w16cid:durableId="1131898870">
    <w:abstractNumId w:val="7"/>
  </w:num>
  <w:num w:numId="13" w16cid:durableId="1732658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A7A"/>
    <w:rsid w:val="000D23BB"/>
    <w:rsid w:val="000F2BE1"/>
    <w:rsid w:val="00193483"/>
    <w:rsid w:val="00370210"/>
    <w:rsid w:val="00387A7A"/>
    <w:rsid w:val="003E74A4"/>
    <w:rsid w:val="003F1CFD"/>
    <w:rsid w:val="0051416B"/>
    <w:rsid w:val="00560D04"/>
    <w:rsid w:val="0075271D"/>
    <w:rsid w:val="008C0360"/>
    <w:rsid w:val="00B52BC4"/>
    <w:rsid w:val="00E70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A742D7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3F1CF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F1CFD"/>
  </w:style>
  <w:style w:type="paragraph" w:styleId="Rodap">
    <w:name w:val="footer"/>
    <w:basedOn w:val="Normal"/>
    <w:link w:val="RodapChar"/>
    <w:uiPriority w:val="99"/>
    <w:unhideWhenUsed/>
    <w:rsid w:val="003F1CF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F1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903</Words>
  <Characters>4881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6</cp:revision>
  <dcterms:created xsi:type="dcterms:W3CDTF">2025-11-24T12:59:00Z</dcterms:created>
  <dcterms:modified xsi:type="dcterms:W3CDTF">2025-12-21T10:44:00Z</dcterms:modified>
</cp:coreProperties>
</file>