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B6072" w14:textId="77777777" w:rsidR="00160C9E" w:rsidRPr="00160C9E" w:rsidRDefault="00160C9E" w:rsidP="00160C9E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PROPOSTA DE SERVIÇOS TÉCNICOS</w:t>
      </w:r>
    </w:p>
    <w:p w14:paraId="588FE5A8" w14:textId="77777777" w:rsidR="00160C9E" w:rsidRPr="00160C9E" w:rsidRDefault="00160C9E" w:rsidP="00C24499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Adequação e Revisão de Peças Técnicas (Petição de Autoridade)</w:t>
      </w:r>
    </w:p>
    <w:p w14:paraId="692849B3" w14:textId="77777777" w:rsidR="00160C9E" w:rsidRDefault="00160C9E" w:rsidP="00160C9E">
      <w:pPr>
        <w:spacing w:after="100" w:afterAutospacing="1" w:line="240" w:lineRule="auto"/>
        <w:jc w:val="righ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Proposta Nº: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${numero_proposta}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5CA5D02A" w14:textId="010B7ABF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${Cidade}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${data_extenso}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D83B0F6" w14:textId="4A11276B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0289048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1. Dados do Cliente</w:t>
      </w:r>
    </w:p>
    <w:p w14:paraId="729263F1" w14:textId="06A3FE72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Nome/Razão Social: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${nome_cliente}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2BD19C60" w14:textId="40917037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E-${email_cliente}: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##TEMP_e${email_cliente}_salvo##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092D97BF" w14:textId="09B35628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WhatsApp: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##TEMP_${whatsapp_cliente}_salvo##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5231E6E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2. Localização do Imóvel</w:t>
      </w:r>
    </w:p>
    <w:p w14:paraId="538982EA" w14:textId="5D9C8E70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Endereço: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${endereco_obra}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6335D1D" w14:textId="00BF85F2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Bairro: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${bairro_obra}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6B87DFE0" w14:textId="77777777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Cidade/UF: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ClienteCidadeUF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56A47302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3. Apresentação</w:t>
      </w:r>
    </w:p>
    <w:p w14:paraId="7DDCFD72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##TEMP_${empresa}##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uma empresa prestadora de serviços técnicos especializada em Engenharia de Agrimensura e Topografia. Nosso foco é a elaboração precisa de peças técnicas (plantas, memoriais e laudos) que servem como base física para processos de regularização. Com vasta experiência e histórico sólido de projetos, garantimos segurança e exatidão em cada medição e revisão.</w:t>
      </w:r>
    </w:p>
    <w:p w14:paraId="21F409EF" w14:textId="42BAFAC2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A2DD1B2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4. Objeto e Finalidade</w:t>
      </w:r>
    </w:p>
    <w:p w14:paraId="3AD25229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presente proposta tem como objetivo a execução de serviços de escritório para 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Revisão e Adequação de Peças Técnicas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anteriormente elaboradas.</w:t>
      </w:r>
    </w:p>
    <w:p w14:paraId="663068D0" w14:textId="73BE3777" w:rsidR="00160C9E" w:rsidRPr="00160C9E" w:rsidRDefault="00160C9E" w:rsidP="00C24499">
      <w:pPr>
        <w:numPr>
          <w:ilvl w:val="0"/>
          <w:numId w:val="3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Finalidade: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##TEMP_${finalidade}##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A31DAE3" w14:textId="77777777" w:rsidR="00160C9E" w:rsidRPr="00160C9E" w:rsidRDefault="00160C9E" w:rsidP="00C24499">
      <w:pPr>
        <w:numPr>
          <w:ilvl w:val="0"/>
          <w:numId w:val="3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Base de Revisão: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Todo o trabalho será rigorosamente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baseado e </w:t>
      </w:r>
      <w:proofErr w:type="spellStart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escotado</w:t>
      </w:r>
      <w:proofErr w:type="spellEnd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no documento da petição da autoridade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(Cartório, Prefeitura, Fórum ou Juiz). O serviço visa sanar as não conformidades 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ou alterações de dados apontadas pelo órgão, assegurando que a documentação técnica esteja em plena conformidade com as exigências legais para o deferimento do processo.</w:t>
      </w:r>
    </w:p>
    <w:p w14:paraId="15A722D0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5. Metodologia Técnica</w:t>
      </w:r>
    </w:p>
    <w:p w14:paraId="47EF5210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Para garantir que o produto final tenha validade técnica e jurídica, seguimos um rigoroso fluxo de trabalho:</w:t>
      </w:r>
    </w:p>
    <w:p w14:paraId="432C1B1C" w14:textId="77777777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Análise de Notas de Devolução: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Estudo técnico da petição ou despacho para identificar as retificações necessárias.</w:t>
      </w:r>
    </w:p>
    <w:p w14:paraId="6B37CC84" w14:textId="054F589F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Reprocessamento de Dados: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Utilização de softwares de engenharia (CAD/Civil 3D) para ajuste de perímetros, áreas e coordenadas.</w:t>
      </w:r>
    </w:p>
    <w:p w14:paraId="56ADE31B" w14:textId="77777777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Conformidade Normativa: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Os trabalhos seguem a norma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ABNT NBR 13.133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o sistema de referência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SIRGAS2000 UTM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7EE6616" w14:textId="3A3FBAE6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CF4DAF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6. Produtos Entregáveis</w:t>
      </w:r>
    </w:p>
    <w:p w14:paraId="0EE3F770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Ao final da prestação do serviço, entregaremos ao cliente:</w:t>
      </w:r>
    </w:p>
    <w:p w14:paraId="1C1EBCB8" w14:textId="7FD1AA73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Planta Topográfica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revisada, assinada por engenheiro habilitado.</w:t>
      </w:r>
    </w:p>
    <w:p w14:paraId="7BD587EA" w14:textId="08F4CDCC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Memorial Descritivo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técnico com as devidas correções de área e confrontantes.</w:t>
      </w:r>
    </w:p>
    <w:p w14:paraId="368E3380" w14:textId="636D5167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Arquivo digital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 formatos PDF e DWG.</w:t>
      </w:r>
    </w:p>
    <w:p w14:paraId="085A8561" w14:textId="77777777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ART (Anotação de Responsabilidade Técnica)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registrada no CREA referente às alterações.</w:t>
      </w:r>
    </w:p>
    <w:p w14:paraId="13BB7F7B" w14:textId="22B4BB23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B164FBA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7. Investimento e Condições de Pagamento</w:t>
      </w:r>
    </w:p>
    <w:p w14:paraId="41FD5555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O valor total para a execução das adequações descritas é de:</w:t>
      </w:r>
    </w:p>
    <w:p w14:paraId="0177C9FF" w14:textId="4DB3C3D9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Total: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${valor_total}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(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${valor_extenso}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16F4F1C6" w14:textId="35862FF8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Mobilização (Aceite):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mobilizacao_</w:t>
      </w:r>
      <w:proofErr w:type="gram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percentual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}%</w:t>
      </w:r>
      <w:proofErr w:type="gramEnd"/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–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${valor_entrada}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0FB4AE1" w14:textId="6E5FDAF9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Entrega Final: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restante_</w:t>
      </w:r>
      <w:proofErr w:type="gram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percentual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}%</w:t>
      </w:r>
      <w:proofErr w:type="gramEnd"/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–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${valor_restante}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41C1040" w14:textId="77777777" w:rsidR="00976705" w:rsidRDefault="00160C9E" w:rsidP="00976705">
      <w:pPr>
        <w:spacing w:after="100" w:afterAutospacing="1" w:line="360" w:lineRule="auto"/>
        <w:ind w:left="36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7670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Prazo de Execução:</w:t>
      </w:r>
      <w:r w:rsidRPr="009767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7CE743FA" w14:textId="612C4186" w:rsidR="003C4A29" w:rsidRPr="00976705" w:rsidRDefault="003C4A29" w:rsidP="00976705">
      <w:pPr>
        <w:spacing w:after="100" w:afterAutospacing="1" w:line="360" w:lineRule="auto"/>
        <w:ind w:left="36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C4A29">
        <w:rPr>
          <w:rFonts w:ascii="Arial" w:eastAsia="Times New Roman" w:hAnsi="Arial" w:cs="Arial"/>
          <w:kern w:val="0"/>
          <w:lang w:eastAsia="pt-BR"/>
          <w14:ligatures w14:val="none"/>
        </w:rPr>
        <w:t>O cumprimento dos prazos estabelecidos está condicionado a fatores operacionais e ambientais que possam influenciar a execução das atividades, incluindo condições climáticas adequadas, acessibilidade ao local e demais circunstâncias externas que impactem as etapas de campo e processamento dos dados.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3C4A2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${</w:t>
      </w:r>
      <w:proofErr w:type="spellStart"/>
      <w:r w:rsidRPr="003C4A2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prazo_total_calc</w:t>
      </w:r>
      <w:proofErr w:type="spellEnd"/>
      <w:r w:rsidRPr="003C4A2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}</w:t>
      </w:r>
    </w:p>
    <w:p w14:paraId="58D5A03B" w14:textId="6D0FD621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670DFA9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8. Dados Bancários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1661"/>
      </w:tblGrid>
      <w:tr w:rsidR="00160C9E" w:rsidRPr="00160C9E" w14:paraId="27CE28E7" w14:textId="77777777" w:rsidTr="003C4A29">
        <w:trPr>
          <w:tblHeader/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12346" w14:textId="77777777" w:rsidR="00160C9E" w:rsidRPr="00160C9E" w:rsidRDefault="00160C9E" w:rsidP="00160C9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INFORMAÇÕES PARA PAGAMENTO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2F5D7" w14:textId="77777777" w:rsidR="00160C9E" w:rsidRPr="00160C9E" w:rsidRDefault="00160C9E" w:rsidP="00160C9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DADOS</w:t>
            </w:r>
          </w:p>
        </w:tc>
      </w:tr>
      <w:tr w:rsidR="00160C9E" w:rsidRPr="00160C9E" w14:paraId="1E5821D7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3F0C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Banco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8A103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${Banco}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0485DC11" w14:textId="24A29ECB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6BF1EDB2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6E848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Agência / Conta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9EE52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${Agencia}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/ </w:t>
            </w: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${Conta}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6E98834C" w14:textId="0DB29DA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451EF2D4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8C5DE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Titular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BA76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##TEMP_${empresa}##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3621AE0D" w14:textId="1856C339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32BCAAC6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67B24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${cnpj}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F02E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##TEMP_${cnpj}##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11DEFDD6" w14:textId="538C13FC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68905F71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031F8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Chave ${chave_pix}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9A7DF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##TEMP_${chave_pix}##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5C69F95D" w14:textId="139696F1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</w:tbl>
    <w:p w14:paraId="4EFEC3EE" w14:textId="77777777" w:rsidR="00C24499" w:rsidRDefault="00C24499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</w:p>
    <w:p w14:paraId="05AA5928" w14:textId="2FD30F4D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9. Considerações Finais</w:t>
      </w:r>
    </w:p>
    <w:p w14:paraId="732B049B" w14:textId="77777777" w:rsid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Agradecemos a oportunidade de apresentar nossa proposta técnica. Reforçamos que a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##TEMP_${empresa}##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atua exclusivamente na esfera da engenharia. Estamos à disposição para entregar um trabalho de excelência, deixando a documentação pronta para que o(a) senhor(a) possa dar andamento aos trâmites legais.</w:t>
      </w:r>
    </w:p>
    <w:p w14:paraId="41D5527D" w14:textId="77777777" w:rsidR="00976705" w:rsidRPr="00160C9E" w:rsidRDefault="00976705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45CAD89" w14:textId="13296535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27A4B19" w14:textId="77777777" w:rsidR="00160C9E" w:rsidRPr="00160C9E" w:rsidRDefault="00160C9E" w:rsidP="00976705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Atenciosamente,</w:t>
      </w:r>
    </w:p>
    <w:p w14:paraId="289FA7E5" w14:textId="0AB2C34D" w:rsidR="00160C9E" w:rsidRPr="00160C9E" w:rsidRDefault="00976705" w:rsidP="00976705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_______________________________</w:t>
      </w:r>
    </w:p>
    <w:p w14:paraId="0FF8BD4F" w14:textId="06FB0AA3" w:rsidR="00160C9E" w:rsidRPr="00160C9E" w:rsidRDefault="00160C9E" w:rsidP="00976705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##TEMP_${empresa}##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Contato: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${whatsapp_cliente}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</w:p>
    <w:p w14:paraId="54834442" w14:textId="1A32A9A3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ADE7988" w14:textId="77777777" w:rsidR="00160C9E" w:rsidRPr="00160C9E" w:rsidRDefault="00000000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46D9E37">
          <v:rect id="_x0000_i1026" style="width:0;height:1.5pt" o:hralign="center" o:hrstd="t" o:hr="t" fillcolor="#a0a0a0" stroked="f"/>
        </w:pict>
      </w:r>
    </w:p>
    <w:p w14:paraId="53E94347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Gostaria que eu aplicasse este modelo para um </w:t>
      </w:r>
      <w:proofErr w:type="spellStart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clie</w:t>
      </w:r>
      <w:proofErr w:type="spellEnd"/>
    </w:p>
    <w:p w14:paraId="6F2F25D3" w14:textId="2EFD6D15" w:rsidR="00517174" w:rsidRPr="00160C9E" w:rsidRDefault="00517174" w:rsidP="00F801B1">
      <w:pPr>
        <w:pStyle w:val="Ttulo1"/>
        <w:rPr>
          <w:rFonts w:ascii="Arial" w:hAnsi="Arial" w:cs="Arial"/>
          <w:color w:val="auto"/>
          <w:sz w:val="24"/>
          <w:szCs w:val="24"/>
        </w:rPr>
      </w:pPr>
    </w:p>
    <w:sectPr w:rsidR="00517174" w:rsidRPr="00160C9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41C63" w14:textId="77777777" w:rsidR="00642D84" w:rsidRDefault="00642D84" w:rsidP="00F801B1">
      <w:pPr>
        <w:spacing w:after="0" w:line="240" w:lineRule="auto"/>
      </w:pPr>
      <w:r>
        <w:separator/>
      </w:r>
    </w:p>
  </w:endnote>
  <w:endnote w:type="continuationSeparator" w:id="0">
    <w:p w14:paraId="2BACDF11" w14:textId="77777777" w:rsidR="00642D84" w:rsidRDefault="00642D84" w:rsidP="00F80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C2983" w14:textId="77777777" w:rsidR="00642D84" w:rsidRDefault="00642D84" w:rsidP="00F801B1">
      <w:pPr>
        <w:spacing w:after="0" w:line="240" w:lineRule="auto"/>
      </w:pPr>
      <w:r>
        <w:separator/>
      </w:r>
    </w:p>
  </w:footnote>
  <w:footnote w:type="continuationSeparator" w:id="0">
    <w:p w14:paraId="33024FE4" w14:textId="77777777" w:rsidR="00642D84" w:rsidRDefault="00642D84" w:rsidP="00F80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65344" w14:textId="77777777" w:rsidR="007F269A" w:rsidRDefault="007F269A" w:rsidP="007F269A">
    <w:pPr>
      <w:pStyle w:val="Cabealho"/>
    </w:pPr>
  </w:p>
  <w:p w14:paraId="1F148ACF" w14:textId="743A9D6D" w:rsidR="00F801B1" w:rsidRPr="00F801B1" w:rsidRDefault="00160C9E" w:rsidP="007F269A">
    <w:pPr>
      <w:pStyle w:val="Cabealho"/>
    </w:pPr>
    <w:r>
      <w:t>${logo}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735D"/>
    <w:multiLevelType w:val="multilevel"/>
    <w:tmpl w:val="2DD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76EF5"/>
    <w:multiLevelType w:val="multilevel"/>
    <w:tmpl w:val="FAB2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44F80"/>
    <w:multiLevelType w:val="multilevel"/>
    <w:tmpl w:val="2F3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318AB"/>
    <w:multiLevelType w:val="hybridMultilevel"/>
    <w:tmpl w:val="317CC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6345B"/>
    <w:multiLevelType w:val="multilevel"/>
    <w:tmpl w:val="993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02737"/>
    <w:multiLevelType w:val="multilevel"/>
    <w:tmpl w:val="3B5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11B3F"/>
    <w:multiLevelType w:val="multilevel"/>
    <w:tmpl w:val="EAE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A1331"/>
    <w:multiLevelType w:val="multilevel"/>
    <w:tmpl w:val="EA38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2854871">
    <w:abstractNumId w:val="6"/>
  </w:num>
  <w:num w:numId="2" w16cid:durableId="2123643822">
    <w:abstractNumId w:val="0"/>
  </w:num>
  <w:num w:numId="3" w16cid:durableId="1859922680">
    <w:abstractNumId w:val="2"/>
  </w:num>
  <w:num w:numId="4" w16cid:durableId="610821465">
    <w:abstractNumId w:val="4"/>
  </w:num>
  <w:num w:numId="5" w16cid:durableId="453985958">
    <w:abstractNumId w:val="1"/>
  </w:num>
  <w:num w:numId="6" w16cid:durableId="236522286">
    <w:abstractNumId w:val="5"/>
  </w:num>
  <w:num w:numId="7" w16cid:durableId="1877573277">
    <w:abstractNumId w:val="3"/>
  </w:num>
  <w:num w:numId="8" w16cid:durableId="1357580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B1"/>
    <w:rsid w:val="00160C9E"/>
    <w:rsid w:val="001864D6"/>
    <w:rsid w:val="003C4A29"/>
    <w:rsid w:val="004C7648"/>
    <w:rsid w:val="00503D97"/>
    <w:rsid w:val="00517174"/>
    <w:rsid w:val="005F4681"/>
    <w:rsid w:val="00642D84"/>
    <w:rsid w:val="00694E83"/>
    <w:rsid w:val="007B096D"/>
    <w:rsid w:val="007F269A"/>
    <w:rsid w:val="00976705"/>
    <w:rsid w:val="009D0DAC"/>
    <w:rsid w:val="00A36466"/>
    <w:rsid w:val="00C24499"/>
    <w:rsid w:val="00C64942"/>
    <w:rsid w:val="00CD2A91"/>
    <w:rsid w:val="00F801B1"/>
    <w:rsid w:val="00FF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833A"/>
  <w15:chartTrackingRefBased/>
  <w15:docId w15:val="{4753EC54-ED27-4B5C-B1E7-DA0FE67C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1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1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1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1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1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1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1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1B1"/>
  </w:style>
  <w:style w:type="paragraph" w:styleId="Rodap">
    <w:name w:val="footer"/>
    <w:basedOn w:val="Normal"/>
    <w:link w:val="Rodap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6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534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3</cp:revision>
  <dcterms:created xsi:type="dcterms:W3CDTF">2026-02-19T01:04:00Z</dcterms:created>
  <dcterms:modified xsi:type="dcterms:W3CDTF">2026-03-09T19:42:00Z</dcterms:modified>
</cp:coreProperties>
</file>