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80" w:rsidRPr="001D4C5E" w:rsidRDefault="00A0068A">
      <w:pPr>
        <w:rPr>
          <w:b/>
        </w:rPr>
      </w:pPr>
      <w:r w:rsidRPr="001D4C5E">
        <w:rPr>
          <w:b/>
        </w:rPr>
        <w:t xml:space="preserve">LM031-1 – </w:t>
      </w:r>
      <w:proofErr w:type="spellStart"/>
      <w:r w:rsidRPr="001D4C5E">
        <w:rPr>
          <w:b/>
        </w:rPr>
        <w:t>TGFb</w:t>
      </w:r>
      <w:proofErr w:type="spellEnd"/>
      <w:r w:rsidRPr="001D4C5E">
        <w:rPr>
          <w:b/>
        </w:rPr>
        <w:t>/Alda-1 treatment condition test (coarse focus)</w:t>
      </w:r>
    </w:p>
    <w:p w:rsidR="00A0068A" w:rsidRDefault="00A0068A">
      <w:r>
        <w:t>The purpose of this test is to find the approximate treatment conditions which allow Alda-1 to attenuat</w:t>
      </w:r>
      <w:r w:rsidR="001D4C5E">
        <w:t xml:space="preserve">e </w:t>
      </w:r>
      <w:proofErr w:type="spellStart"/>
      <w:r w:rsidR="001D4C5E">
        <w:t>TGFb</w:t>
      </w:r>
      <w:proofErr w:type="spellEnd"/>
      <w:r w:rsidR="001D4C5E">
        <w:t xml:space="preserve"> response in IMR90 cells.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350"/>
        <w:gridCol w:w="2070"/>
        <w:gridCol w:w="2070"/>
        <w:gridCol w:w="1630"/>
        <w:gridCol w:w="1430"/>
        <w:gridCol w:w="1350"/>
      </w:tblGrid>
      <w:tr w:rsidR="001D4C5E" w:rsidRPr="00794DA5" w:rsidTr="001D4C5E">
        <w:trPr>
          <w:trHeight w:val="300"/>
        </w:trPr>
        <w:tc>
          <w:tcPr>
            <w:tcW w:w="3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4D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color w:val="000000"/>
              </w:rPr>
              <w:t>Plate 1: 24h</w:t>
            </w:r>
          </w:p>
        </w:tc>
      </w:tr>
      <w:tr w:rsidR="00794DA5" w:rsidRPr="00794DA5" w:rsidTr="001D4C5E">
        <w:trPr>
          <w:trHeight w:val="300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+10uM Alda-1</w:t>
            </w:r>
            <w:r w:rsidR="001D4C5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D4C5E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+10uM Alda-1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="00480512">
              <w:rPr>
                <w:rFonts w:ascii="Calibri" w:eastAsia="Times New Roman" w:hAnsi="Calibri" w:cs="Calibri"/>
                <w:color w:val="000000"/>
              </w:rPr>
              <w:t xml:space="preserve"> +DMSO </w:t>
            </w:r>
            <w:proofErr w:type="spellStart"/>
            <w:r w:rsidR="00480512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="00480512">
              <w:rPr>
                <w:rFonts w:ascii="Calibri" w:eastAsia="Times New Roman" w:hAnsi="Calibri" w:cs="Calibri"/>
                <w:color w:val="000000"/>
              </w:rPr>
              <w:t xml:space="preserve"> +DMSO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4DA5" w:rsidRPr="00794DA5" w:rsidTr="001D4C5E">
        <w:trPr>
          <w:trHeight w:val="300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+20uM Alda-1</w:t>
            </w:r>
            <w:r w:rsidR="001D4C5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D4C5E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+20uM Alda-1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4DA5">
              <w:rPr>
                <w:rFonts w:ascii="Calibri" w:eastAsia="Times New Roman" w:hAnsi="Calibri" w:cs="Calibri"/>
                <w:color w:val="000000"/>
              </w:rPr>
              <w:t>Alda-1 40uM</w:t>
            </w:r>
            <w:r w:rsidR="001D4C5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D4C5E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4DA5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4DA5" w:rsidRPr="00794DA5" w:rsidTr="001D4C5E">
        <w:trPr>
          <w:trHeight w:val="315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+40uM Alda-1</w:t>
            </w:r>
            <w:r w:rsidR="001D4C5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D4C5E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+40uM Alda-1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DA5" w:rsidRPr="00794DA5" w:rsidRDefault="00480512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DMSO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DA5" w:rsidRPr="00794DA5" w:rsidRDefault="00480512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DMSO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4DA5" w:rsidRPr="00794DA5" w:rsidTr="001D4C5E">
        <w:trPr>
          <w:trHeight w:val="315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DA5" w:rsidRPr="00794DA5" w:rsidTr="001D4C5E">
        <w:trPr>
          <w:trHeight w:val="300"/>
        </w:trPr>
        <w:tc>
          <w:tcPr>
            <w:tcW w:w="3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4D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color w:val="000000"/>
              </w:rPr>
              <w:t>Plate 2: 48h</w:t>
            </w:r>
          </w:p>
        </w:tc>
      </w:tr>
      <w:tr w:rsidR="00794DA5" w:rsidRPr="00794DA5" w:rsidTr="001D4C5E">
        <w:trPr>
          <w:trHeight w:val="300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+10uM Alda-1</w:t>
            </w:r>
            <w:r w:rsidR="001D4C5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D4C5E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+10uM Alda-1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="004805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80512">
              <w:rPr>
                <w:rFonts w:ascii="Calibri" w:eastAsia="Times New Roman" w:hAnsi="Calibri" w:cs="Calibri"/>
                <w:color w:val="000000"/>
              </w:rPr>
              <w:t xml:space="preserve">+DMSO </w:t>
            </w:r>
            <w:proofErr w:type="spellStart"/>
            <w:r w:rsidR="00480512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="00480512">
              <w:rPr>
                <w:rFonts w:ascii="Calibri" w:eastAsia="Times New Roman" w:hAnsi="Calibri" w:cs="Calibri"/>
                <w:color w:val="000000"/>
              </w:rPr>
              <w:t xml:space="preserve"> +DMSO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4DA5" w:rsidRPr="00794DA5" w:rsidTr="001D4C5E">
        <w:trPr>
          <w:trHeight w:val="300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+20uM Alda-1</w:t>
            </w:r>
            <w:r w:rsidR="001D4C5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D4C5E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+20uM Alda-1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4DA5">
              <w:rPr>
                <w:rFonts w:ascii="Calibri" w:eastAsia="Times New Roman" w:hAnsi="Calibri" w:cs="Calibri"/>
                <w:color w:val="000000"/>
              </w:rPr>
              <w:t>Alda-1 40uM</w:t>
            </w:r>
            <w:r w:rsidR="001D4C5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D4C5E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4DA5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4DA5" w:rsidRPr="00794DA5" w:rsidTr="001D4C5E">
        <w:trPr>
          <w:trHeight w:val="315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+40uM Alda-1</w:t>
            </w:r>
            <w:r w:rsidR="001D4C5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D4C5E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+40uM Alda-1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DA5" w:rsidRPr="00794DA5" w:rsidRDefault="00480512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DMSO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DA5" w:rsidRPr="00794DA5" w:rsidRDefault="00480512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DMSO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4DA5" w:rsidRPr="00794DA5" w:rsidTr="001D4C5E">
        <w:trPr>
          <w:trHeight w:val="315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DA5" w:rsidRPr="00794DA5" w:rsidTr="001D4C5E">
        <w:trPr>
          <w:trHeight w:val="300"/>
        </w:trPr>
        <w:tc>
          <w:tcPr>
            <w:tcW w:w="3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4DA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color w:val="000000"/>
              </w:rPr>
              <w:t>Plate 3: 72h</w:t>
            </w:r>
          </w:p>
        </w:tc>
      </w:tr>
      <w:tr w:rsidR="00794DA5" w:rsidRPr="00794DA5" w:rsidTr="001D4C5E">
        <w:trPr>
          <w:trHeight w:val="300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+10uM Alda-1</w:t>
            </w:r>
            <w:r w:rsidR="001D4C5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D4C5E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+10uM Alda-1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="0048051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80512">
              <w:rPr>
                <w:rFonts w:ascii="Calibri" w:eastAsia="Times New Roman" w:hAnsi="Calibri" w:cs="Calibri"/>
                <w:color w:val="000000"/>
              </w:rPr>
              <w:t xml:space="preserve">+DMSO </w:t>
            </w:r>
            <w:proofErr w:type="spellStart"/>
            <w:r w:rsidR="00480512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="00480512">
              <w:rPr>
                <w:rFonts w:ascii="Calibri" w:eastAsia="Times New Roman" w:hAnsi="Calibri" w:cs="Calibri"/>
                <w:color w:val="000000"/>
              </w:rPr>
              <w:t xml:space="preserve"> +DMSO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4DA5" w:rsidRPr="00794DA5" w:rsidTr="001D4C5E">
        <w:trPr>
          <w:trHeight w:val="300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+20uM Alda-1</w:t>
            </w:r>
            <w:r w:rsidR="001D4C5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D4C5E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+20uM Alda-1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4DA5">
              <w:rPr>
                <w:rFonts w:ascii="Calibri" w:eastAsia="Times New Roman" w:hAnsi="Calibri" w:cs="Calibri"/>
                <w:color w:val="000000"/>
              </w:rPr>
              <w:t>Alda-1 40uM</w:t>
            </w:r>
            <w:r w:rsidR="001D4C5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D4C5E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4DA5">
              <w:rPr>
                <w:rFonts w:ascii="Calibri" w:eastAsia="Times New Roman" w:hAnsi="Calibri" w:cs="Calibri"/>
                <w:color w:val="000000"/>
              </w:rPr>
              <w:t>Alda-1 40uM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94DA5" w:rsidRPr="00794DA5" w:rsidTr="001D4C5E">
        <w:trPr>
          <w:trHeight w:val="315"/>
        </w:trPr>
        <w:tc>
          <w:tcPr>
            <w:tcW w:w="3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4DA5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+40uM Alda-1</w:t>
            </w:r>
            <w:r w:rsidR="001D4C5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1D4C5E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94DA5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794DA5">
              <w:rPr>
                <w:rFonts w:ascii="Calibri" w:eastAsia="Times New Roman" w:hAnsi="Calibri" w:cs="Calibri"/>
                <w:color w:val="000000"/>
              </w:rPr>
              <w:t xml:space="preserve"> +40uM Alda-1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4DA5" w:rsidRPr="00794DA5" w:rsidRDefault="00480512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DMSO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DA5" w:rsidRPr="00794DA5" w:rsidRDefault="00480512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DMSO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DA5" w:rsidRPr="00794DA5" w:rsidRDefault="00794DA5" w:rsidP="007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0068A" w:rsidRDefault="00A0068A"/>
    <w:p w:rsidR="001D4C5E" w:rsidRPr="00A0068A" w:rsidRDefault="001D4C5E" w:rsidP="001D4C5E">
      <w:pPr>
        <w:rPr>
          <w:u w:val="single"/>
        </w:rPr>
      </w:pPr>
      <w:r w:rsidRPr="00A0068A">
        <w:rPr>
          <w:u w:val="single"/>
        </w:rPr>
        <w:t>Day 1</w:t>
      </w:r>
      <w:r>
        <w:rPr>
          <w:u w:val="single"/>
        </w:rPr>
        <w:t>: cell plating</w:t>
      </w:r>
    </w:p>
    <w:p w:rsidR="001D4C5E" w:rsidRDefault="001D4C5E" w:rsidP="001D4C5E">
      <w:pPr>
        <w:pStyle w:val="ListParagraph"/>
        <w:numPr>
          <w:ilvl w:val="0"/>
          <w:numId w:val="1"/>
        </w:numPr>
      </w:pPr>
      <w:r>
        <w:t xml:space="preserve">Plate </w:t>
      </w:r>
      <w:r>
        <w:t xml:space="preserve">200k </w:t>
      </w:r>
      <w:r>
        <w:t>IMR90 cells</w:t>
      </w:r>
      <w:r>
        <w:t xml:space="preserve">/well. </w:t>
      </w:r>
    </w:p>
    <w:p w:rsidR="001D4C5E" w:rsidRDefault="001D4C5E" w:rsidP="001D4C5E">
      <w:pPr>
        <w:pStyle w:val="ListParagraph"/>
        <w:numPr>
          <w:ilvl w:val="1"/>
          <w:numId w:val="1"/>
        </w:numPr>
      </w:pPr>
      <w:r>
        <w:t>R/S 7.6M cells in 38mL media and pipet 1 mL into each well.</w:t>
      </w:r>
    </w:p>
    <w:p w:rsidR="001D4C5E" w:rsidRDefault="001D4C5E" w:rsidP="001D4C5E">
      <w:pPr>
        <w:rPr>
          <w:u w:val="single"/>
        </w:rPr>
      </w:pPr>
      <w:r>
        <w:rPr>
          <w:u w:val="single"/>
        </w:rPr>
        <w:t>Day 2: low sera and Alda-1 pretreatment</w:t>
      </w:r>
    </w:p>
    <w:p w:rsidR="00480512" w:rsidRDefault="00480512" w:rsidP="001D4C5E">
      <w:pPr>
        <w:pStyle w:val="ListParagraph"/>
        <w:numPr>
          <w:ilvl w:val="0"/>
          <w:numId w:val="2"/>
        </w:numPr>
      </w:pPr>
      <w:r>
        <w:t>Make</w:t>
      </w:r>
      <w:r w:rsidR="009A4E39">
        <w:t xml:space="preserve"> </w:t>
      </w:r>
      <w:r w:rsidR="009A4E39">
        <w:rPr>
          <w:b/>
        </w:rPr>
        <w:t>0.25% FBS</w:t>
      </w:r>
      <w:r>
        <w:t xml:space="preserve"> media mixtures for </w:t>
      </w:r>
      <w:proofErr w:type="spellStart"/>
      <w:r>
        <w:t>pretx</w:t>
      </w:r>
      <w:proofErr w:type="spellEnd"/>
      <w:r>
        <w:t xml:space="preserve"> wells:</w:t>
      </w:r>
    </w:p>
    <w:p w:rsidR="00480512" w:rsidRDefault="009A4E39" w:rsidP="00480512">
      <w:pPr>
        <w:pStyle w:val="ListParagraph"/>
        <w:numPr>
          <w:ilvl w:val="1"/>
          <w:numId w:val="2"/>
        </w:numPr>
      </w:pPr>
      <w:r>
        <w:t>10uM Alda-1: 4mL media + 4uL 10mM Alda-1</w:t>
      </w:r>
    </w:p>
    <w:p w:rsidR="009A4E39" w:rsidRDefault="009A4E39" w:rsidP="00480512">
      <w:pPr>
        <w:pStyle w:val="ListParagraph"/>
        <w:numPr>
          <w:ilvl w:val="1"/>
          <w:numId w:val="2"/>
        </w:numPr>
      </w:pPr>
      <w:r>
        <w:t>20uM Alda-1: 4 mL media + 8uL 10mM Alda-1</w:t>
      </w:r>
    </w:p>
    <w:p w:rsidR="009A4E39" w:rsidRDefault="009A4E39" w:rsidP="00480512">
      <w:pPr>
        <w:pStyle w:val="ListParagraph"/>
        <w:numPr>
          <w:ilvl w:val="1"/>
          <w:numId w:val="2"/>
        </w:numPr>
      </w:pPr>
      <w:r>
        <w:t>40uM Alda-1: 8 mL media + 32uL 10mM Alda-1</w:t>
      </w:r>
    </w:p>
    <w:p w:rsidR="009A4E39" w:rsidRDefault="009A4E39" w:rsidP="00480512">
      <w:pPr>
        <w:pStyle w:val="ListParagraph"/>
        <w:numPr>
          <w:ilvl w:val="1"/>
          <w:numId w:val="2"/>
        </w:numPr>
      </w:pPr>
      <w:r>
        <w:t>DMSO: 8 mL media + 32uL DMSO</w:t>
      </w:r>
    </w:p>
    <w:p w:rsidR="001D4C5E" w:rsidRDefault="00480512" w:rsidP="001D4C5E">
      <w:pPr>
        <w:pStyle w:val="ListParagraph"/>
        <w:numPr>
          <w:ilvl w:val="0"/>
          <w:numId w:val="2"/>
        </w:numPr>
      </w:pPr>
      <w:proofErr w:type="spellStart"/>
      <w:r>
        <w:t>Pipet</w:t>
      </w:r>
      <w:proofErr w:type="spellEnd"/>
      <w:r>
        <w:t xml:space="preserve"> 1mL </w:t>
      </w:r>
      <w:r w:rsidR="009A4E39">
        <w:t>respective</w:t>
      </w:r>
      <w:r>
        <w:t xml:space="preserve"> media onto each well.</w:t>
      </w:r>
    </w:p>
    <w:p w:rsidR="00480512" w:rsidRDefault="009A4E39" w:rsidP="009A4E39">
      <w:pPr>
        <w:rPr>
          <w:u w:val="single"/>
        </w:rPr>
      </w:pPr>
      <w:r>
        <w:rPr>
          <w:u w:val="single"/>
        </w:rPr>
        <w:t xml:space="preserve">Day 3: </w:t>
      </w:r>
      <w:proofErr w:type="spellStart"/>
      <w:r>
        <w:rPr>
          <w:u w:val="single"/>
        </w:rPr>
        <w:t>TGFb</w:t>
      </w:r>
      <w:proofErr w:type="spellEnd"/>
      <w:r>
        <w:rPr>
          <w:u w:val="single"/>
        </w:rPr>
        <w:t xml:space="preserve"> and Alda-1 concurrent treatment</w:t>
      </w:r>
    </w:p>
    <w:p w:rsidR="007A59D7" w:rsidRPr="007A59D7" w:rsidRDefault="007A59D7" w:rsidP="009A4E39">
      <w:r>
        <w:t xml:space="preserve">Will need 51mL 0.25% FBS media, 8.75uL </w:t>
      </w:r>
      <w:proofErr w:type="spellStart"/>
      <w:r>
        <w:t>TGFb</w:t>
      </w:r>
      <w:proofErr w:type="spellEnd"/>
      <w:r>
        <w:t>, 64uL DMSO, and 88uL 10mM Alda-1.</w:t>
      </w:r>
    </w:p>
    <w:p w:rsidR="009A4E39" w:rsidRDefault="009A4E39" w:rsidP="009A4E39">
      <w:pPr>
        <w:pStyle w:val="ListParagraph"/>
        <w:numPr>
          <w:ilvl w:val="0"/>
          <w:numId w:val="3"/>
        </w:numPr>
      </w:pPr>
      <w:r>
        <w:t>Make +</w:t>
      </w:r>
      <w:proofErr w:type="spellStart"/>
      <w:r>
        <w:t>TGFb</w:t>
      </w:r>
      <w:proofErr w:type="spellEnd"/>
      <w:r>
        <w:t xml:space="preserve"> media:</w:t>
      </w:r>
    </w:p>
    <w:p w:rsidR="009A4E39" w:rsidRDefault="007A59D7" w:rsidP="009A4E39">
      <w:pPr>
        <w:pStyle w:val="ListParagraph"/>
        <w:numPr>
          <w:ilvl w:val="1"/>
          <w:numId w:val="3"/>
        </w:numPr>
      </w:pPr>
      <w:r>
        <w:lastRenderedPageBreak/>
        <w:t>35</w:t>
      </w:r>
      <w:r w:rsidR="009A4E39">
        <w:t xml:space="preserve">mL 0.25% FBS media + </w:t>
      </w:r>
      <w:r>
        <w:t>8.75</w:t>
      </w:r>
      <w:r w:rsidR="00EC0369">
        <w:t xml:space="preserve">uL </w:t>
      </w:r>
      <w:proofErr w:type="spellStart"/>
      <w:r w:rsidR="00EC0369">
        <w:t>TGFb</w:t>
      </w:r>
      <w:proofErr w:type="spellEnd"/>
      <w:r w:rsidR="00EC0369">
        <w:t xml:space="preserve"> (4ng/</w:t>
      </w:r>
      <w:proofErr w:type="spellStart"/>
      <w:r w:rsidR="00EC0369">
        <w:t>uL</w:t>
      </w:r>
      <w:proofErr w:type="spellEnd"/>
      <w:r w:rsidR="00EC0369">
        <w:t>)</w:t>
      </w:r>
    </w:p>
    <w:p w:rsidR="00EC0369" w:rsidRDefault="006947E5" w:rsidP="006947E5">
      <w:pPr>
        <w:pStyle w:val="ListParagraph"/>
        <w:numPr>
          <w:ilvl w:val="0"/>
          <w:numId w:val="3"/>
        </w:numPr>
      </w:pPr>
      <w:r>
        <w:t>Make +Alda-1 media:</w:t>
      </w:r>
    </w:p>
    <w:p w:rsidR="006947E5" w:rsidRDefault="006947E5" w:rsidP="006947E5">
      <w:pPr>
        <w:pStyle w:val="ListParagraph"/>
        <w:numPr>
          <w:ilvl w:val="1"/>
          <w:numId w:val="3"/>
        </w:numPr>
      </w:pPr>
      <w:r>
        <w:t>10uM Alda-1 +</w:t>
      </w:r>
      <w:proofErr w:type="spellStart"/>
      <w:r>
        <w:t>TGFb</w:t>
      </w:r>
      <w:proofErr w:type="spellEnd"/>
      <w:r>
        <w:t xml:space="preserve">: </w:t>
      </w:r>
      <w:r>
        <w:t>8mL +</w:t>
      </w:r>
      <w:proofErr w:type="spellStart"/>
      <w:r>
        <w:t>TGFb</w:t>
      </w:r>
      <w:proofErr w:type="spellEnd"/>
      <w:r>
        <w:t xml:space="preserve"> media + 8uL 10mM Alda-1</w:t>
      </w:r>
    </w:p>
    <w:p w:rsidR="006947E5" w:rsidRDefault="006947E5" w:rsidP="006947E5">
      <w:pPr>
        <w:pStyle w:val="ListParagraph"/>
        <w:numPr>
          <w:ilvl w:val="1"/>
          <w:numId w:val="3"/>
        </w:numPr>
      </w:pPr>
      <w:r>
        <w:t>20uM Alda-1 +</w:t>
      </w:r>
      <w:proofErr w:type="spellStart"/>
      <w:r>
        <w:t>TGFb</w:t>
      </w:r>
      <w:proofErr w:type="spellEnd"/>
      <w:r>
        <w:t>: 8mL +</w:t>
      </w:r>
      <w:proofErr w:type="spellStart"/>
      <w:r>
        <w:t>TGFb</w:t>
      </w:r>
      <w:proofErr w:type="spellEnd"/>
      <w:r>
        <w:t xml:space="preserve"> media + 16</w:t>
      </w:r>
      <w:r>
        <w:t>uL 10mM Alda-1</w:t>
      </w:r>
    </w:p>
    <w:p w:rsidR="006947E5" w:rsidRDefault="006947E5" w:rsidP="006947E5">
      <w:pPr>
        <w:pStyle w:val="ListParagraph"/>
        <w:numPr>
          <w:ilvl w:val="1"/>
          <w:numId w:val="3"/>
        </w:numPr>
      </w:pPr>
      <w:r>
        <w:t>40uM Alda-1 +</w:t>
      </w:r>
      <w:proofErr w:type="spellStart"/>
      <w:r>
        <w:t>TGFb</w:t>
      </w:r>
      <w:proofErr w:type="spellEnd"/>
      <w:r>
        <w:t>: 8mL +</w:t>
      </w:r>
      <w:proofErr w:type="spellStart"/>
      <w:r>
        <w:t>TGFb</w:t>
      </w:r>
      <w:proofErr w:type="spellEnd"/>
      <w:r>
        <w:t xml:space="preserve"> media + 32</w:t>
      </w:r>
      <w:r>
        <w:t>uL 10mM Alda-1</w:t>
      </w:r>
    </w:p>
    <w:p w:rsidR="006947E5" w:rsidRDefault="006947E5" w:rsidP="006947E5">
      <w:pPr>
        <w:pStyle w:val="ListParagraph"/>
        <w:numPr>
          <w:ilvl w:val="1"/>
          <w:numId w:val="3"/>
        </w:numPr>
      </w:pPr>
      <w:r>
        <w:t xml:space="preserve">40uM Alda-1:  </w:t>
      </w:r>
      <w:r w:rsidR="007A59D7">
        <w:t>8mL 0.25% FBS media + 32uL 10mM Alda-1</w:t>
      </w:r>
    </w:p>
    <w:p w:rsidR="007A59D7" w:rsidRDefault="007A59D7" w:rsidP="006947E5">
      <w:pPr>
        <w:pStyle w:val="ListParagraph"/>
        <w:numPr>
          <w:ilvl w:val="1"/>
          <w:numId w:val="3"/>
        </w:numPr>
      </w:pPr>
      <w:proofErr w:type="spellStart"/>
      <w:r>
        <w:t>TGFb</w:t>
      </w:r>
      <w:proofErr w:type="spellEnd"/>
      <w:r>
        <w:t xml:space="preserve"> +DMSO: 8mL +</w:t>
      </w:r>
      <w:proofErr w:type="spellStart"/>
      <w:r>
        <w:t>TGFb</w:t>
      </w:r>
      <w:proofErr w:type="spellEnd"/>
      <w:r>
        <w:t xml:space="preserve"> media + 32uL DMSO</w:t>
      </w:r>
    </w:p>
    <w:p w:rsidR="007A59D7" w:rsidRDefault="007A59D7" w:rsidP="006947E5">
      <w:pPr>
        <w:pStyle w:val="ListParagraph"/>
        <w:numPr>
          <w:ilvl w:val="1"/>
          <w:numId w:val="3"/>
        </w:numPr>
      </w:pPr>
      <w:r>
        <w:t>DMSO: 8mL 0.25% FBS media + 32uL DMSO</w:t>
      </w:r>
    </w:p>
    <w:p w:rsidR="007A59D7" w:rsidRDefault="007A59D7" w:rsidP="007A59D7">
      <w:pPr>
        <w:pStyle w:val="ListParagraph"/>
        <w:numPr>
          <w:ilvl w:val="0"/>
          <w:numId w:val="3"/>
        </w:numPr>
      </w:pPr>
      <w:r>
        <w:t>Prepare mentally/emotionally/spiritually for step 4.</w:t>
      </w:r>
    </w:p>
    <w:p w:rsidR="007A59D7" w:rsidRDefault="007A59D7" w:rsidP="007A59D7">
      <w:pPr>
        <w:pStyle w:val="ListParagraph"/>
        <w:numPr>
          <w:ilvl w:val="0"/>
          <w:numId w:val="3"/>
        </w:numPr>
      </w:pPr>
      <w:proofErr w:type="spellStart"/>
      <w:r>
        <w:t>Pipet</w:t>
      </w:r>
      <w:proofErr w:type="spellEnd"/>
      <w:r>
        <w:t xml:space="preserve"> 1mL respective media onto each well. Don’t screw up.</w:t>
      </w:r>
    </w:p>
    <w:p w:rsidR="007A59D7" w:rsidRDefault="007A59D7" w:rsidP="007A59D7">
      <w:pPr>
        <w:pStyle w:val="ListParagraph"/>
        <w:numPr>
          <w:ilvl w:val="0"/>
          <w:numId w:val="3"/>
        </w:numPr>
      </w:pPr>
      <w:r>
        <w:t>Incubate O/N.</w:t>
      </w:r>
    </w:p>
    <w:p w:rsidR="00EF3935" w:rsidRDefault="00EF3935" w:rsidP="007A59D7">
      <w:pPr>
        <w:pStyle w:val="ListParagraph"/>
        <w:numPr>
          <w:ilvl w:val="0"/>
          <w:numId w:val="3"/>
        </w:numPr>
      </w:pPr>
      <w:r>
        <w:t>High five self for successful heist.</w:t>
      </w:r>
    </w:p>
    <w:p w:rsidR="007A59D7" w:rsidRDefault="00EF3935" w:rsidP="007A59D7">
      <w:pPr>
        <w:rPr>
          <w:u w:val="single"/>
        </w:rPr>
      </w:pPr>
      <w:r>
        <w:rPr>
          <w:u w:val="single"/>
        </w:rPr>
        <w:t>Days 4-6: harvests</w:t>
      </w:r>
    </w:p>
    <w:p w:rsidR="00EF3935" w:rsidRDefault="00EF3935" w:rsidP="00EF3935">
      <w:pPr>
        <w:pStyle w:val="ListParagraph"/>
        <w:numPr>
          <w:ilvl w:val="0"/>
          <w:numId w:val="4"/>
        </w:numPr>
      </w:pPr>
      <w:r w:rsidRPr="00EF3935">
        <w:t xml:space="preserve">Remove </w:t>
      </w:r>
      <w:r>
        <w:t>plate to be harvested that day.</w:t>
      </w:r>
    </w:p>
    <w:p w:rsidR="00EF3935" w:rsidRDefault="00EF3935" w:rsidP="00EF3935">
      <w:pPr>
        <w:pStyle w:val="ListParagraph"/>
        <w:numPr>
          <w:ilvl w:val="0"/>
          <w:numId w:val="4"/>
        </w:numPr>
      </w:pPr>
      <w:r>
        <w:t>Wash wells 2x with ice cold PBS.</w:t>
      </w:r>
    </w:p>
    <w:p w:rsidR="00EF3935" w:rsidRDefault="00EF3935" w:rsidP="00EF3935">
      <w:pPr>
        <w:pStyle w:val="ListParagraph"/>
        <w:numPr>
          <w:ilvl w:val="0"/>
          <w:numId w:val="4"/>
        </w:numPr>
      </w:pPr>
      <w:r>
        <w:t>Aspirate</w:t>
      </w:r>
      <w:r w:rsidR="00B60E81">
        <w:t xml:space="preserve"> excess PBS</w:t>
      </w:r>
      <w:r>
        <w:t xml:space="preserve">. </w:t>
      </w:r>
    </w:p>
    <w:p w:rsidR="00EF3935" w:rsidRDefault="00EF3935" w:rsidP="00EF3935">
      <w:pPr>
        <w:pStyle w:val="ListParagraph"/>
        <w:numPr>
          <w:ilvl w:val="0"/>
          <w:numId w:val="4"/>
        </w:numPr>
      </w:pPr>
      <w:proofErr w:type="spellStart"/>
      <w:r>
        <w:t>Pipet</w:t>
      </w:r>
      <w:proofErr w:type="spellEnd"/>
      <w:r>
        <w:t xml:space="preserve"> 600uL </w:t>
      </w:r>
      <w:r w:rsidR="00B60E81">
        <w:t>RLT +DTT onto each well.</w:t>
      </w:r>
    </w:p>
    <w:p w:rsidR="00B60E81" w:rsidRDefault="00B60E81" w:rsidP="00EF3935">
      <w:pPr>
        <w:pStyle w:val="ListParagraph"/>
        <w:numPr>
          <w:ilvl w:val="0"/>
          <w:numId w:val="4"/>
        </w:numPr>
      </w:pPr>
      <w:r>
        <w:t xml:space="preserve">Transfer RLT +DTT into </w:t>
      </w:r>
      <w:r w:rsidR="00225660">
        <w:t>2mL round bottom tubes.</w:t>
      </w:r>
    </w:p>
    <w:p w:rsidR="00225660" w:rsidRDefault="00225660" w:rsidP="00EF3935">
      <w:pPr>
        <w:pStyle w:val="ListParagraph"/>
        <w:numPr>
          <w:ilvl w:val="0"/>
          <w:numId w:val="4"/>
        </w:numPr>
      </w:pPr>
      <w:r>
        <w:t xml:space="preserve">Isolate RNA on </w:t>
      </w:r>
      <w:proofErr w:type="spellStart"/>
      <w:r>
        <w:t>Qiacube</w:t>
      </w:r>
      <w:proofErr w:type="spellEnd"/>
      <w:r>
        <w:t>.</w:t>
      </w:r>
    </w:p>
    <w:p w:rsidR="00225660" w:rsidRDefault="00225660" w:rsidP="00EF3935">
      <w:pPr>
        <w:pStyle w:val="ListParagraph"/>
        <w:numPr>
          <w:ilvl w:val="0"/>
          <w:numId w:val="4"/>
        </w:numPr>
      </w:pPr>
      <w:r>
        <w:t xml:space="preserve">Record RNA quality information from </w:t>
      </w:r>
      <w:proofErr w:type="spellStart"/>
      <w:r>
        <w:t>Nanodrop</w:t>
      </w:r>
      <w:proofErr w:type="spellEnd"/>
      <w:r>
        <w:t xml:space="preserve"> (next page).</w:t>
      </w:r>
    </w:p>
    <w:p w:rsidR="00225660" w:rsidRDefault="00225660" w:rsidP="00225660">
      <w:r>
        <w:br w:type="page"/>
      </w:r>
      <w:bookmarkStart w:id="0" w:name="_GoBack"/>
      <w:bookmarkEnd w:id="0"/>
    </w:p>
    <w:tbl>
      <w:tblPr>
        <w:tblW w:w="6825" w:type="dxa"/>
        <w:tblLook w:val="04A0" w:firstRow="1" w:lastRow="0" w:firstColumn="1" w:lastColumn="0" w:noHBand="0" w:noVBand="1"/>
      </w:tblPr>
      <w:tblGrid>
        <w:gridCol w:w="2605"/>
        <w:gridCol w:w="965"/>
        <w:gridCol w:w="1520"/>
        <w:gridCol w:w="980"/>
        <w:gridCol w:w="980"/>
      </w:tblGrid>
      <w:tr w:rsidR="00225660" w:rsidRPr="00225660" w:rsidTr="00225660">
        <w:trPr>
          <w:trHeight w:val="30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660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Name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660">
              <w:rPr>
                <w:rFonts w:ascii="Calibri" w:eastAsia="Times New Roman" w:hAnsi="Calibri" w:cs="Calibri"/>
                <w:b/>
                <w:bCs/>
                <w:color w:val="000000"/>
              </w:rPr>
              <w:t>Number on tube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660">
              <w:rPr>
                <w:rFonts w:ascii="Calibri" w:eastAsia="Times New Roman" w:hAnsi="Calibri" w:cs="Calibri"/>
                <w:b/>
                <w:bCs/>
                <w:color w:val="000000"/>
              </w:rPr>
              <w:t>Concentration (ng/</w:t>
            </w:r>
            <w:proofErr w:type="spellStart"/>
            <w:r w:rsidRPr="00225660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  <w:r w:rsidRPr="00225660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660">
              <w:rPr>
                <w:rFonts w:ascii="Calibri" w:eastAsia="Times New Roman" w:hAnsi="Calibri" w:cs="Calibri"/>
                <w:b/>
                <w:bCs/>
                <w:color w:val="000000"/>
              </w:rPr>
              <w:t>260/280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660">
              <w:rPr>
                <w:rFonts w:ascii="Calibri" w:eastAsia="Times New Roman" w:hAnsi="Calibri" w:cs="Calibri"/>
                <w:b/>
                <w:bCs/>
                <w:color w:val="000000"/>
              </w:rPr>
              <w:t>260/230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24h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Alda10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24h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Alda20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24h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Alda40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24h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Alda10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24h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Alda20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24h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Alda40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24h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DMSO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24h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Alda40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24h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DMSO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24h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DMSO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24h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Alda40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24h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DMSO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48h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Alda10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48h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Alda20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48h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Alda40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48h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Alda10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48h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Alda20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48h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Alda40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48h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DMSO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48h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Alda40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48h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DMSO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48h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DMSO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48h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Alda40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48h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DMSO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72h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Alda10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72h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Alda20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72h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Alda40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72h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Alda10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72h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Alda20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72h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Alda40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72h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DMSO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72h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Alda40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72h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DMSO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72h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TGFb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DMSO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72h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Alda40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25660" w:rsidRPr="00225660" w:rsidTr="00225660">
        <w:trPr>
          <w:trHeight w:val="30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 xml:space="preserve">72h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225660">
              <w:rPr>
                <w:rFonts w:ascii="Calibri" w:eastAsia="Times New Roman" w:hAnsi="Calibri" w:cs="Calibri"/>
                <w:color w:val="000000"/>
              </w:rPr>
              <w:t xml:space="preserve"> DMSO </w:t>
            </w:r>
            <w:proofErr w:type="spellStart"/>
            <w:r w:rsidRPr="00225660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5660" w:rsidRPr="00225660" w:rsidRDefault="00225660" w:rsidP="00225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25660" w:rsidRPr="00EF3935" w:rsidRDefault="00225660" w:rsidP="00225660"/>
    <w:sectPr w:rsidR="00225660" w:rsidRPr="00EF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341A"/>
    <w:multiLevelType w:val="hybridMultilevel"/>
    <w:tmpl w:val="88F0E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A0731"/>
    <w:multiLevelType w:val="hybridMultilevel"/>
    <w:tmpl w:val="E990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F0666"/>
    <w:multiLevelType w:val="hybridMultilevel"/>
    <w:tmpl w:val="D0AC0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63CBE"/>
    <w:multiLevelType w:val="hybridMultilevel"/>
    <w:tmpl w:val="88F0E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68A"/>
    <w:rsid w:val="001D4C5E"/>
    <w:rsid w:val="00225660"/>
    <w:rsid w:val="00480512"/>
    <w:rsid w:val="006947E5"/>
    <w:rsid w:val="00794DA5"/>
    <w:rsid w:val="007A59D7"/>
    <w:rsid w:val="009A4E39"/>
    <w:rsid w:val="00A0068A"/>
    <w:rsid w:val="00B60E81"/>
    <w:rsid w:val="00EC0369"/>
    <w:rsid w:val="00EF3935"/>
    <w:rsid w:val="00F7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9A21"/>
  <w15:chartTrackingRefBased/>
  <w15:docId w15:val="{8BAF2A53-10BC-4AEE-8610-ED919CBD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1</cp:revision>
  <dcterms:created xsi:type="dcterms:W3CDTF">2023-12-11T19:17:00Z</dcterms:created>
  <dcterms:modified xsi:type="dcterms:W3CDTF">2023-12-12T18:31:00Z</dcterms:modified>
</cp:coreProperties>
</file>