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BRIEF</w:t>
        <w:br/>
        <w:t>Markazu Umar School Management System (MSSMS)</w:t>
      </w:r>
    </w:p>
    <w:p>
      <w:pPr>
        <w:pStyle w:val="Heading2"/>
      </w:pPr>
      <w:r>
        <w:t>Project Owner</w:t>
      </w:r>
    </w:p>
    <w:p>
      <w:r>
        <w:t>Elmuaz Technologies LTD</w:t>
      </w:r>
    </w:p>
    <w:p>
      <w:pPr>
        <w:pStyle w:val="Heading2"/>
      </w:pPr>
      <w:r>
        <w:t>Client</w:t>
      </w:r>
    </w:p>
    <w:p>
      <w:r>
        <w:t>Markazu Umar bn Khattab Tahfizul Qur'an &amp; Islamic Studies School</w:t>
        <w:br/>
        <w:t>Kano, Nigeria.</w:t>
      </w:r>
    </w:p>
    <w:p>
      <w:pPr>
        <w:pStyle w:val="Heading2"/>
      </w:pPr>
      <w:r>
        <w:t>Project Goal</w:t>
      </w:r>
    </w:p>
    <w:p>
      <w:r>
        <w:t>Develop a modern enterprise-grade School Management System specifically for Markazu Umar School.</w:t>
        <w:br/>
        <w:br/>
        <w:t>This is NOT a clone of MyEcole, but MyEcole will serve as the primary workflow and UI reference.</w:t>
        <w:br/>
        <w:br/>
        <w:t>The system should be faster, more secure, more scalable, easier to maintain, tailored for an Islamiyya/Tahfiz school, and commercial quality.</w:t>
      </w:r>
    </w:p>
    <w:p>
      <w:pPr>
        <w:pStyle w:val="Heading2"/>
      </w:pPr>
      <w:r>
        <w:t>Important</w:t>
      </w:r>
    </w:p>
    <w:p>
      <w:r>
        <w:t>This project is NOT multi-tenant. It is designed for one school only, but should use a clean, modular architecture.</w:t>
      </w:r>
    </w:p>
    <w:p>
      <w:pPr>
        <w:pStyle w:val="Heading2"/>
      </w:pPr>
      <w:r>
        <w:t>Expected Users</w:t>
      </w:r>
    </w:p>
    <w:p>
      <w:r>
        <w:t>Students: 2,000+</w:t>
        <w:br/>
        <w:t>Teachers: 70+</w:t>
        <w:br/>
        <w:t>Parents: 3,000+</w:t>
        <w:br/>
        <w:t>Administrators: 10+</w:t>
        <w:br/>
        <w:t>Concurrent users expected to grow over time.</w:t>
      </w:r>
    </w:p>
    <w:p>
      <w:pPr>
        <w:pStyle w:val="Heading2"/>
      </w:pPr>
      <w:r>
        <w:t>Technology Stack</w:t>
      </w:r>
    </w:p>
    <w:p>
      <w:r>
        <w:t>Frontend: Next.js (App Router), TypeScript, Tailwind CSS, shadcn/ui, React Hook Form, Zod, TanStack Query</w:t>
        <w:br/>
        <w:br/>
        <w:t>Backend: NestJS, TypeScript, Prisma ORM</w:t>
        <w:br/>
        <w:br/>
        <w:t>Database: PostgreSQL</w:t>
        <w:br/>
        <w:br/>
        <w:t>Authentication: JWT, Refresh Tokens, RBAC</w:t>
        <w:br/>
        <w:br/>
        <w:t>Deployment: Hostinger VPS (KVM 1 initially), Ubuntu LTS, Nginx, Let's Encrypt SSL</w:t>
      </w:r>
    </w:p>
    <w:p>
      <w:pPr>
        <w:pStyle w:val="Heading2"/>
      </w:pPr>
      <w:r>
        <w:t>Development Principles</w:t>
      </w:r>
    </w:p>
    <w:p>
      <w:r>
        <w:t>Clean Architecture</w:t>
        <w:br/>
        <w:t>SOLID Principles</w:t>
        <w:br/>
        <w:t>Feature-based structure</w:t>
        <w:br/>
        <w:t>Reusable components</w:t>
        <w:br/>
        <w:t>Scalable, maintainable code</w:t>
        <w:br/>
        <w:t>Enterprise coding standards</w:t>
        <w:br/>
        <w:t>Proper documentation</w:t>
      </w:r>
    </w:p>
    <w:p>
      <w:pPr>
        <w:pStyle w:val="Heading2"/>
      </w:pPr>
      <w:r>
        <w:t>Reference Software</w:t>
      </w:r>
    </w:p>
    <w:p>
      <w:r>
        <w:t>MyEcole School Management System is the reference for workflow and UI. Preserve familiar navigation while improving architecture, security, performance, and UI quality.</w:t>
      </w:r>
    </w:p>
    <w:p>
      <w:pPr>
        <w:pStyle w:val="Heading2"/>
      </w:pPr>
      <w:r>
        <w:t>School Characteristics</w:t>
      </w:r>
    </w:p>
    <w:p>
      <w:r>
        <w:t>Islamiyya school requiring modules for Qur'an Memorization, Hifz, Sabki, Manzil, Tajweed, Arabic, Fiqh, Hadith, Aqeedah, Seerah, and Islamic Behaviour.</w:t>
      </w:r>
    </w:p>
    <w:p>
      <w:pPr>
        <w:pStyle w:val="Heading2"/>
      </w:pPr>
      <w:r>
        <w:t>Payment Module</w:t>
      </w:r>
    </w:p>
    <w:p>
      <w:r>
        <w:t>Version 1 will NOT include Finance, Student Wallet, Payments, Invoices, or Revenue because the school is free. The architecture should still support adding Finance later.</w:t>
      </w:r>
    </w:p>
    <w:p>
      <w:pPr>
        <w:pStyle w:val="Heading2"/>
      </w:pPr>
      <w:r>
        <w:t>Version 1 Modules</w:t>
      </w:r>
    </w:p>
    <w:p>
      <w:r>
        <w:t>Authentication</w:t>
        <w:br/>
        <w:t>Dashboard</w:t>
        <w:br/>
        <w:t>User Management</w:t>
        <w:br/>
        <w:t>Students</w:t>
        <w:br/>
        <w:t>Teachers</w:t>
        <w:br/>
        <w:t>Parents</w:t>
        <w:br/>
        <w:t>Classes</w:t>
        <w:br/>
        <w:t>Subjects</w:t>
        <w:br/>
        <w:t>Academic Sessions</w:t>
        <w:br/>
        <w:t>Attendance</w:t>
        <w:br/>
        <w:t>Results</w:t>
        <w:br/>
        <w:t>Announcements</w:t>
        <w:br/>
        <w:t>Qur'an Memorization</w:t>
        <w:br/>
        <w:t>Islamic Subjects</w:t>
        <w:br/>
        <w:t>Reports</w:t>
        <w:br/>
        <w:t>Settings</w:t>
        <w:br/>
        <w:t>Website</w:t>
      </w:r>
    </w:p>
    <w:p>
      <w:pPr>
        <w:pStyle w:val="Heading2"/>
      </w:pPr>
      <w:r>
        <w:t>Future Modules</w:t>
      </w:r>
    </w:p>
    <w:p>
      <w:r>
        <w:t>Finance</w:t>
        <w:br/>
        <w:t>Payroll</w:t>
        <w:br/>
        <w:t>Transport</w:t>
        <w:br/>
        <w:t>Hostel</w:t>
        <w:br/>
        <w:t>Library</w:t>
        <w:br/>
        <w:t>Inventory</w:t>
        <w:br/>
        <w:t>CBT</w:t>
        <w:br/>
        <w:t>Clinic</w:t>
        <w:br/>
        <w:t>Visitor Management</w:t>
        <w:br/>
        <w:t>API</w:t>
        <w:br/>
        <w:t>Mobile App</w:t>
      </w:r>
    </w:p>
    <w:p>
      <w:pPr>
        <w:pStyle w:val="Heading2"/>
      </w:pPr>
      <w:r>
        <w:t>Security Requirements</w:t>
      </w:r>
    </w:p>
    <w:p>
      <w:r>
        <w:t>Password Hashing</w:t>
        <w:br/>
        <w:t>JWT</w:t>
        <w:br/>
        <w:t>Refresh Tokens</w:t>
        <w:br/>
        <w:t>RBAC</w:t>
        <w:br/>
        <w:t>Audit Logs</w:t>
        <w:br/>
        <w:t>Validation</w:t>
        <w:br/>
        <w:t>Rate Limiting</w:t>
        <w:br/>
        <w:t>HTTPS</w:t>
        <w:br/>
        <w:t>Secure Headers</w:t>
      </w:r>
    </w:p>
    <w:p>
      <w:pPr>
        <w:pStyle w:val="Heading2"/>
      </w:pPr>
      <w:r>
        <w:t>Database</w:t>
      </w:r>
    </w:p>
    <w:p>
      <w:r>
        <w:t>PostgreSQL with Prisma ORM, UUID primary keys, soft deletes, audit columns, optimized indexing.</w:t>
      </w:r>
    </w:p>
    <w:p>
      <w:pPr>
        <w:pStyle w:val="Heading2"/>
      </w:pPr>
      <w:r>
        <w:t>UI Requirements</w:t>
      </w:r>
    </w:p>
    <w:p>
      <w:r>
        <w:t>Keep MyEcole workflow while improving typography, spacing, responsiveness, accessibility, and performance. Use the school's colors: Green, Dark Green, Sky Blue, and Purple.</w:t>
      </w:r>
    </w:p>
    <w:p>
      <w:pPr>
        <w:pStyle w:val="Heading2"/>
      </w:pPr>
      <w:r>
        <w:t>Hosting</w:t>
      </w:r>
    </w:p>
    <w:p>
      <w:r>
        <w:t>Hostinger VPS (KVM 1 initially, upgrade to KVM 2 later when required).</w:t>
      </w:r>
    </w:p>
    <w:p>
      <w:pPr>
        <w:pStyle w:val="Heading2"/>
      </w:pPr>
      <w:r>
        <w:t>Development Workflow</w:t>
      </w:r>
    </w:p>
    <w:p>
      <w:r>
        <w:t>Build in small sprints:</w:t>
        <w:br/>
        <w:t>1. Requirements</w:t>
        <w:br/>
        <w:t>2. Design</w:t>
        <w:br/>
        <w:t>3. Implementation</w:t>
        <w:br/>
        <w:t>4. Testing</w:t>
        <w:br/>
        <w:t>5. Bug Fixes</w:t>
        <w:br/>
        <w:t>6. Review</w:t>
        <w:br/>
        <w:t>7. Merge</w:t>
      </w:r>
    </w:p>
    <w:p>
      <w:pPr>
        <w:pStyle w:val="Heading2"/>
      </w:pPr>
      <w:r>
        <w:t>Quality Standards</w:t>
      </w:r>
    </w:p>
    <w:p>
      <w:r>
        <w:t>No TypeScript errors</w:t>
        <w:br/>
        <w:t>No ESLint errors</w:t>
        <w:br/>
        <w:t>No build errors</w:t>
        <w:br/>
        <w:t>Responsive UI</w:t>
        <w:br/>
        <w:t>Proper validation</w:t>
        <w:br/>
        <w:t>Proper authorization</w:t>
        <w:br/>
        <w:t>Updated documentation</w:t>
      </w:r>
    </w:p>
    <w:p>
      <w:pPr>
        <w:pStyle w:val="Heading2"/>
      </w:pPr>
      <w:r>
        <w:t>Project Owner Role</w:t>
      </w:r>
    </w:p>
    <w:p>
      <w:r>
        <w:t>Business decisions, testing, requirements gathering, and project coordination.</w:t>
      </w:r>
    </w:p>
    <w:p>
      <w:pPr>
        <w:pStyle w:val="Heading2"/>
      </w:pPr>
      <w:r>
        <w:t>ChatGPT Role</w:t>
      </w:r>
    </w:p>
    <w:p>
      <w:r>
        <w:t>Lead Software Architect, System Analyst, Database Architect, UI/UX Architect, Technical Project Manager, Code Reviewer, and Security Consultant.</w:t>
      </w:r>
    </w:p>
    <w:p>
      <w:pPr>
        <w:pStyle w:val="Heading2"/>
      </w:pPr>
      <w:r>
        <w:t>Success Criteria</w:t>
      </w:r>
    </w:p>
    <w:p>
      <w:r>
        <w:t>Enterprise-grade, production-ready, secure, scalable, fast, well-documented, deployable on Hostinger VPS, and a flagship product for Elmuaz Technologies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