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618D5" w14:textId="54C682DF" w:rsidR="0078185C" w:rsidRDefault="007A0FF2" w:rsidP="0078185C">
      <w:pPr>
        <w:rPr>
          <w:lang w:val="en-US"/>
        </w:rPr>
      </w:pPr>
      <w:r>
        <w:rPr>
          <w:lang w:val="en-US"/>
        </w:rPr>
        <w:t xml:space="preserve">                                                            </w:t>
      </w:r>
    </w:p>
    <w:p w14:paraId="571AA625" w14:textId="77777777" w:rsidR="0078185C" w:rsidRDefault="0078185C" w:rsidP="0078185C">
      <w:pPr>
        <w:rPr>
          <w:lang w:val="en-US"/>
        </w:rPr>
      </w:pPr>
    </w:p>
    <w:p w14:paraId="0F4E6C9E" w14:textId="27E35402" w:rsidR="0078185C" w:rsidRPr="00BB5313" w:rsidRDefault="0078185C" w:rsidP="0078185C">
      <w:pPr>
        <w:jc w:val="center"/>
        <w:rPr>
          <w:rFonts w:cstheme="minorHAnsi"/>
          <w:b/>
          <w:bCs/>
          <w:sz w:val="32"/>
          <w:szCs w:val="32"/>
          <w:u w:val="single"/>
        </w:rPr>
      </w:pPr>
      <w:r w:rsidRPr="00BB5313">
        <w:rPr>
          <w:rFonts w:cstheme="minorHAnsi"/>
          <w:b/>
          <w:bCs/>
          <w:sz w:val="32"/>
          <w:szCs w:val="32"/>
          <w:u w:val="single"/>
        </w:rPr>
        <w:t>PROJECT REPORT</w:t>
      </w:r>
    </w:p>
    <w:p w14:paraId="4EA99D79" w14:textId="77777777" w:rsidR="0078185C" w:rsidRPr="00452DD7" w:rsidRDefault="0078185C" w:rsidP="0078185C">
      <w:pPr>
        <w:jc w:val="center"/>
        <w:rPr>
          <w:sz w:val="32"/>
          <w:szCs w:val="32"/>
        </w:rPr>
      </w:pPr>
    </w:p>
    <w:p w14:paraId="7A1A01DE" w14:textId="1CA37357" w:rsidR="0078185C" w:rsidRDefault="0078185C" w:rsidP="0078185C">
      <w:pPr>
        <w:jc w:val="center"/>
        <w:rPr>
          <w:sz w:val="32"/>
          <w:szCs w:val="32"/>
          <w:u w:val="single"/>
        </w:rPr>
      </w:pPr>
      <w:r>
        <w:rPr>
          <w:sz w:val="32"/>
          <w:szCs w:val="32"/>
          <w:u w:val="single"/>
        </w:rPr>
        <w:t xml:space="preserve">APPLYING </w:t>
      </w:r>
      <w:r w:rsidR="008B3C45">
        <w:rPr>
          <w:rFonts w:ascii="Times New Roman" w:eastAsia="Times New Roman" w:hAnsi="Times New Roman" w:cs="Times New Roman"/>
          <w:lang w:eastAsia="en-GB"/>
        </w:rPr>
        <w:t xml:space="preserve"> </w:t>
      </w:r>
      <w:r>
        <w:rPr>
          <w:sz w:val="32"/>
          <w:szCs w:val="32"/>
          <w:u w:val="single"/>
        </w:rPr>
        <w:t xml:space="preserve">CONVOLUTION  NETWORKS  (CONVNETS )  </w:t>
      </w:r>
    </w:p>
    <w:p w14:paraId="5C0B0E03" w14:textId="6A73DE09" w:rsidR="0078185C" w:rsidRPr="0078185C" w:rsidRDefault="0078185C" w:rsidP="0078185C">
      <w:pPr>
        <w:jc w:val="center"/>
        <w:rPr>
          <w:rFonts w:ascii="Times New Roman" w:eastAsia="Times New Roman" w:hAnsi="Times New Roman" w:cs="Times New Roman"/>
          <w:lang w:eastAsia="en-GB"/>
        </w:rPr>
      </w:pPr>
      <w:r>
        <w:rPr>
          <w:sz w:val="32"/>
          <w:szCs w:val="32"/>
          <w:u w:val="single"/>
        </w:rPr>
        <w:t>TO  IMAGE DATA</w:t>
      </w:r>
    </w:p>
    <w:p w14:paraId="490ECD99" w14:textId="77777777" w:rsidR="0078185C" w:rsidRDefault="0078185C" w:rsidP="0078185C">
      <w:pPr>
        <w:rPr>
          <w:u w:val="single"/>
        </w:rPr>
      </w:pPr>
    </w:p>
    <w:p w14:paraId="3661496F" w14:textId="5E977841" w:rsidR="00A84DA5" w:rsidRPr="008B3C45" w:rsidRDefault="0078185C" w:rsidP="0078185C">
      <w:pPr>
        <w:jc w:val="both"/>
        <w:rPr>
          <w:rFonts w:cstheme="minorHAnsi"/>
          <w:b/>
          <w:bCs/>
          <w:u w:val="single"/>
        </w:rPr>
      </w:pPr>
      <w:r w:rsidRPr="00192E6E">
        <w:rPr>
          <w:rFonts w:cstheme="minorHAnsi"/>
          <w:b/>
          <w:bCs/>
          <w:u w:val="single"/>
        </w:rPr>
        <w:t>INTRODUCTION</w:t>
      </w:r>
    </w:p>
    <w:p w14:paraId="0308C7A3" w14:textId="7C229C47" w:rsidR="0078185C" w:rsidRDefault="00A84DA5" w:rsidP="0078185C">
      <w:pPr>
        <w:jc w:val="both"/>
      </w:pPr>
      <w:r w:rsidRPr="00A84DA5">
        <w:t>In this assignment</w:t>
      </w:r>
      <w:r w:rsidR="00BB0831">
        <w:t>,</w:t>
      </w:r>
      <w:r w:rsidRPr="00A84DA5">
        <w:t xml:space="preserve"> </w:t>
      </w:r>
      <w:r>
        <w:t>we have examined</w:t>
      </w:r>
      <w:r w:rsidRPr="00A84DA5">
        <w:t xml:space="preserve"> the connection between training samples and</w:t>
      </w:r>
      <w:r w:rsidR="000273C8">
        <w:t xml:space="preserve"> found out</w:t>
      </w:r>
      <w:r w:rsidRPr="00A84DA5">
        <w:t xml:space="preserve"> whether </w:t>
      </w:r>
      <w:r w:rsidR="000273C8">
        <w:t>it is better to</w:t>
      </w:r>
      <w:r w:rsidRPr="00A84DA5">
        <w:t xml:space="preserve"> train your model from scratch or use a pre-trained convnet.</w:t>
      </w:r>
    </w:p>
    <w:p w14:paraId="01FCBCCA" w14:textId="77777777" w:rsidR="005B493C" w:rsidRDefault="005B493C" w:rsidP="0078185C">
      <w:pPr>
        <w:jc w:val="both"/>
      </w:pPr>
    </w:p>
    <w:p w14:paraId="420F7D8A" w14:textId="5DC3EC55" w:rsidR="005B493C" w:rsidRPr="005B493C" w:rsidRDefault="005B493C" w:rsidP="0078185C">
      <w:pPr>
        <w:jc w:val="both"/>
        <w:rPr>
          <w:u w:val="single"/>
        </w:rPr>
      </w:pPr>
      <w:r w:rsidRPr="005B493C">
        <w:rPr>
          <w:u w:val="single"/>
        </w:rPr>
        <w:t xml:space="preserve">Training and validation accuracy: </w:t>
      </w:r>
    </w:p>
    <w:p w14:paraId="564416AD" w14:textId="2937304F" w:rsidR="0078185C" w:rsidRDefault="0078185C" w:rsidP="0078185C">
      <w:pPr>
        <w:rPr>
          <w:u w:val="single"/>
        </w:rPr>
      </w:pPr>
    </w:p>
    <w:p w14:paraId="69C4CF18" w14:textId="1EE3E6F9" w:rsidR="0078185C" w:rsidRDefault="00192E6E" w:rsidP="0078185C">
      <w:pPr>
        <w:rPr>
          <w:u w:val="single"/>
        </w:rPr>
      </w:pPr>
      <w:r>
        <w:rPr>
          <w:noProof/>
        </w:rPr>
        <mc:AlternateContent>
          <mc:Choice Requires="wps">
            <w:drawing>
              <wp:anchor distT="0" distB="0" distL="114300" distR="114300" simplePos="0" relativeHeight="251661312" behindDoc="0" locked="0" layoutInCell="1" allowOverlap="1" wp14:anchorId="28208F03" wp14:editId="3714AEB2">
                <wp:simplePos x="0" y="0"/>
                <wp:positionH relativeFrom="column">
                  <wp:posOffset>32950</wp:posOffset>
                </wp:positionH>
                <wp:positionV relativeFrom="paragraph">
                  <wp:posOffset>106663</wp:posOffset>
                </wp:positionV>
                <wp:extent cx="2726725" cy="2001600"/>
                <wp:effectExtent l="0" t="0" r="16510" b="17780"/>
                <wp:wrapNone/>
                <wp:docPr id="7" name="Text Box 7"/>
                <wp:cNvGraphicFramePr/>
                <a:graphic xmlns:a="http://schemas.openxmlformats.org/drawingml/2006/main">
                  <a:graphicData uri="http://schemas.microsoft.com/office/word/2010/wordprocessingShape">
                    <wps:wsp>
                      <wps:cNvSpPr txBox="1"/>
                      <wps:spPr>
                        <a:xfrm>
                          <a:off x="0" y="0"/>
                          <a:ext cx="2726725" cy="2001600"/>
                        </a:xfrm>
                        <a:prstGeom prst="rect">
                          <a:avLst/>
                        </a:prstGeom>
                        <a:solidFill>
                          <a:schemeClr val="lt1"/>
                        </a:solidFill>
                        <a:ln w="6350">
                          <a:solidFill>
                            <a:prstClr val="black"/>
                          </a:solidFill>
                        </a:ln>
                      </wps:spPr>
                      <wps:txbx>
                        <w:txbxContent>
                          <w:p w14:paraId="22BB72CB" w14:textId="6F84830F" w:rsidR="00192E6E" w:rsidRDefault="00192E6E">
                            <w:r>
                              <w:rPr>
                                <w:noProof/>
                              </w:rPr>
                              <w:drawing>
                                <wp:inline distT="0" distB="0" distL="0" distR="0" wp14:anchorId="49A4B888" wp14:editId="7883BADD">
                                  <wp:extent cx="2413686" cy="1776730"/>
                                  <wp:effectExtent l="0" t="0" r="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434974" cy="179240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8208F03" id="_x0000_t202" coordsize="21600,21600" o:spt="202" path="m,l,21600r21600,l21600,xe">
                <v:stroke joinstyle="miter"/>
                <v:path gradientshapeok="t" o:connecttype="rect"/>
              </v:shapetype>
              <v:shape id="Text Box 7" o:spid="_x0000_s1026" type="#_x0000_t202" style="position:absolute;margin-left:2.6pt;margin-top:8.4pt;width:214.7pt;height:157.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" fillcolor="white [3201]" strokeweight=".5pt">
                <v:textbox>
                  <w:txbxContent>
                    <w:p w14:paraId="22BB72CB" w14:textId="6F84830F" w:rsidR="00192E6E" w:rsidRDefault="00192E6E">
                      <w:r>
                        <w:rPr>
                          <w:noProof/>
                        </w:rPr>
                        <w:drawing>
                          <wp:inline distT="0" distB="0" distL="0" distR="0" wp14:anchorId="49A4B888" wp14:editId="7883BADD">
                            <wp:extent cx="2413686" cy="1776730"/>
                            <wp:effectExtent l="0" t="0" r="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434974" cy="1792401"/>
                                    </a:xfrm>
                                    <a:prstGeom prst="rect">
                                      <a:avLst/>
                                    </a:prstGeom>
                                  </pic:spPr>
                                </pic:pic>
                              </a:graphicData>
                            </a:graphic>
                          </wp:inline>
                        </w:drawing>
                      </w:r>
                    </w:p>
                  </w:txbxContent>
                </v:textbox>
              </v:shape>
            </w:pict>
          </mc:Fallback>
        </mc:AlternateContent>
      </w:r>
      <w:r w:rsidR="00A84DA5">
        <w:rPr>
          <w:noProof/>
        </w:rPr>
        <mc:AlternateContent>
          <mc:Choice Requires="wps">
            <w:drawing>
              <wp:anchor distT="0" distB="0" distL="114300" distR="114300" simplePos="0" relativeHeight="251660288" behindDoc="0" locked="0" layoutInCell="1" allowOverlap="1" wp14:anchorId="3C430F2E" wp14:editId="4EF80A59">
                <wp:simplePos x="0" y="0"/>
                <wp:positionH relativeFrom="column">
                  <wp:posOffset>3023286</wp:posOffset>
                </wp:positionH>
                <wp:positionV relativeFrom="paragraph">
                  <wp:posOffset>108671</wp:posOffset>
                </wp:positionV>
                <wp:extent cx="2520779" cy="2002155"/>
                <wp:effectExtent l="0" t="0" r="6985" b="17145"/>
                <wp:wrapNone/>
                <wp:docPr id="5" name="Text Box 5"/>
                <wp:cNvGraphicFramePr/>
                <a:graphic xmlns:a="http://schemas.openxmlformats.org/drawingml/2006/main">
                  <a:graphicData uri="http://schemas.microsoft.com/office/word/2010/wordprocessingShape">
                    <wps:wsp>
                      <wps:cNvSpPr txBox="1"/>
                      <wps:spPr>
                        <a:xfrm>
                          <a:off x="0" y="0"/>
                          <a:ext cx="2520779" cy="2002155"/>
                        </a:xfrm>
                        <a:prstGeom prst="rect">
                          <a:avLst/>
                        </a:prstGeom>
                        <a:solidFill>
                          <a:schemeClr val="lt1"/>
                        </a:solidFill>
                        <a:ln w="6350">
                          <a:solidFill>
                            <a:prstClr val="black"/>
                          </a:solidFill>
                        </a:ln>
                      </wps:spPr>
                      <wps:txbx>
                        <w:txbxContent>
                          <w:p w14:paraId="7483F78B" w14:textId="5ECCBC7A" w:rsidR="00A84DA5" w:rsidRDefault="00192E6E">
                            <w:r>
                              <w:rPr>
                                <w:noProof/>
                              </w:rPr>
                              <w:drawing>
                                <wp:inline distT="0" distB="0" distL="0" distR="0" wp14:anchorId="6F677D24" wp14:editId="499A3371">
                                  <wp:extent cx="2331085" cy="1654175"/>
                                  <wp:effectExtent l="0" t="0" r="5715" b="0"/>
                                  <wp:docPr id="12" name="Picture 12"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2331085" cy="16541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430F2E" id="Text Box 5" o:spid="_x0000_s1027" type="#_x0000_t202" style="position:absolute;margin-left:238.05pt;margin-top:8.55pt;width:198.5pt;height:157.6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" fillcolor="white [3201]" strokeweight=".5pt">
                <v:textbox>
                  <w:txbxContent>
                    <w:p w14:paraId="7483F78B" w14:textId="5ECCBC7A" w:rsidR="00A84DA5" w:rsidRDefault="00192E6E">
                      <w:r>
                        <w:rPr>
                          <w:noProof/>
                        </w:rPr>
                        <w:drawing>
                          <wp:inline distT="0" distB="0" distL="0" distR="0" wp14:anchorId="6F677D24" wp14:editId="499A3371">
                            <wp:extent cx="2331085" cy="1654175"/>
                            <wp:effectExtent l="0" t="0" r="5715" b="0"/>
                            <wp:docPr id="12" name="Picture 12"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2331085" cy="1654175"/>
                                    </a:xfrm>
                                    <a:prstGeom prst="rect">
                                      <a:avLst/>
                                    </a:prstGeom>
                                  </pic:spPr>
                                </pic:pic>
                              </a:graphicData>
                            </a:graphic>
                          </wp:inline>
                        </w:drawing>
                      </w:r>
                    </w:p>
                  </w:txbxContent>
                </v:textbox>
              </v:shape>
            </w:pict>
          </mc:Fallback>
        </mc:AlternateContent>
      </w:r>
    </w:p>
    <w:p w14:paraId="3E49AC27" w14:textId="13C4F201" w:rsidR="0078185C" w:rsidRDefault="0078185C" w:rsidP="0078185C">
      <w:pPr>
        <w:rPr>
          <w:u w:val="single"/>
        </w:rPr>
      </w:pPr>
    </w:p>
    <w:p w14:paraId="728ABC3E" w14:textId="77777777" w:rsidR="00A84DA5" w:rsidRDefault="00A84DA5" w:rsidP="0078185C">
      <w:pPr>
        <w:rPr>
          <w:u w:val="single"/>
        </w:rPr>
      </w:pPr>
    </w:p>
    <w:p w14:paraId="5E64ED02" w14:textId="77777777" w:rsidR="00A84DA5" w:rsidRDefault="00A84DA5" w:rsidP="0078185C">
      <w:pPr>
        <w:rPr>
          <w:u w:val="single"/>
        </w:rPr>
      </w:pPr>
    </w:p>
    <w:p w14:paraId="557C9294" w14:textId="77777777" w:rsidR="00A84DA5" w:rsidRDefault="00A84DA5" w:rsidP="0078185C">
      <w:pPr>
        <w:rPr>
          <w:u w:val="single"/>
        </w:rPr>
      </w:pPr>
    </w:p>
    <w:p w14:paraId="325FEC5D" w14:textId="77777777" w:rsidR="00A84DA5" w:rsidRDefault="00A84DA5" w:rsidP="0078185C">
      <w:pPr>
        <w:rPr>
          <w:u w:val="single"/>
        </w:rPr>
      </w:pPr>
    </w:p>
    <w:p w14:paraId="5FD7C195" w14:textId="77777777" w:rsidR="00A84DA5" w:rsidRDefault="00A84DA5" w:rsidP="0078185C">
      <w:pPr>
        <w:rPr>
          <w:u w:val="single"/>
        </w:rPr>
      </w:pPr>
    </w:p>
    <w:p w14:paraId="38544039" w14:textId="77777777" w:rsidR="00A84DA5" w:rsidRDefault="00A84DA5" w:rsidP="0078185C">
      <w:pPr>
        <w:rPr>
          <w:u w:val="single"/>
        </w:rPr>
      </w:pPr>
    </w:p>
    <w:p w14:paraId="4C535E76" w14:textId="77777777" w:rsidR="00A84DA5" w:rsidRDefault="00A84DA5" w:rsidP="0078185C">
      <w:pPr>
        <w:rPr>
          <w:u w:val="single"/>
        </w:rPr>
      </w:pPr>
    </w:p>
    <w:p w14:paraId="1AD6D595" w14:textId="77777777" w:rsidR="00A84DA5" w:rsidRDefault="00A84DA5" w:rsidP="0078185C">
      <w:pPr>
        <w:rPr>
          <w:u w:val="single"/>
        </w:rPr>
      </w:pPr>
    </w:p>
    <w:p w14:paraId="43C7491E" w14:textId="77777777" w:rsidR="00A84DA5" w:rsidRDefault="00A84DA5" w:rsidP="0078185C">
      <w:pPr>
        <w:rPr>
          <w:u w:val="single"/>
        </w:rPr>
      </w:pPr>
    </w:p>
    <w:p w14:paraId="52AFAFA9" w14:textId="1D8DE825" w:rsidR="00A84DA5" w:rsidRDefault="00192E6E" w:rsidP="0078185C">
      <w:pPr>
        <w:rPr>
          <w:u w:val="single"/>
        </w:rPr>
      </w:pPr>
      <w:r>
        <w:rPr>
          <w:noProof/>
          <w:u w:val="single"/>
        </w:rPr>
        <mc:AlternateContent>
          <mc:Choice Requires="wps">
            <w:drawing>
              <wp:anchor distT="0" distB="0" distL="114300" distR="114300" simplePos="0" relativeHeight="251662336" behindDoc="0" locked="0" layoutInCell="1" allowOverlap="1" wp14:anchorId="680F9FCB" wp14:editId="580D676C">
                <wp:simplePos x="0" y="0"/>
                <wp:positionH relativeFrom="column">
                  <wp:posOffset>1103870</wp:posOffset>
                </wp:positionH>
                <wp:positionV relativeFrom="paragraph">
                  <wp:posOffset>179190</wp:posOffset>
                </wp:positionV>
                <wp:extent cx="3229233" cy="2010033"/>
                <wp:effectExtent l="0" t="0" r="9525" b="9525"/>
                <wp:wrapNone/>
                <wp:docPr id="9" name="Text Box 9"/>
                <wp:cNvGraphicFramePr/>
                <a:graphic xmlns:a="http://schemas.openxmlformats.org/drawingml/2006/main">
                  <a:graphicData uri="http://schemas.microsoft.com/office/word/2010/wordprocessingShape">
                    <wps:wsp>
                      <wps:cNvSpPr txBox="1"/>
                      <wps:spPr>
                        <a:xfrm>
                          <a:off x="0" y="0"/>
                          <a:ext cx="3229233" cy="2010033"/>
                        </a:xfrm>
                        <a:prstGeom prst="rect">
                          <a:avLst/>
                        </a:prstGeom>
                        <a:solidFill>
                          <a:schemeClr val="lt1"/>
                        </a:solidFill>
                        <a:ln w="6350">
                          <a:solidFill>
                            <a:prstClr val="black"/>
                          </a:solidFill>
                        </a:ln>
                      </wps:spPr>
                      <wps:txbx>
                        <w:txbxContent>
                          <w:p w14:paraId="7E8B7981" w14:textId="648907EA" w:rsidR="00192E6E" w:rsidRDefault="00192E6E">
                            <w:r>
                              <w:rPr>
                                <w:noProof/>
                              </w:rPr>
                              <w:drawing>
                                <wp:inline distT="0" distB="0" distL="0" distR="0" wp14:anchorId="78018FC5" wp14:editId="16CCE016">
                                  <wp:extent cx="2781300" cy="1911985"/>
                                  <wp:effectExtent l="0" t="0" r="0" b="0"/>
                                  <wp:docPr id="13" name="Picture 1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81300" cy="19119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80F9FCB" id="Text Box 9" o:spid="_x0000_s1028" type="#_x0000_t202" style="position:absolute;margin-left:86.9pt;margin-top:14.1pt;width:254.25pt;height:158.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" fillcolor="white [3201]" strokeweight=".5pt">
                <v:textbox>
                  <w:txbxContent>
                    <w:p w14:paraId="7E8B7981" w14:textId="648907EA" w:rsidR="00192E6E" w:rsidRDefault="00192E6E">
                      <w:r>
                        <w:rPr>
                          <w:noProof/>
                        </w:rPr>
                        <w:drawing>
                          <wp:inline distT="0" distB="0" distL="0" distR="0" wp14:anchorId="78018FC5" wp14:editId="16CCE016">
                            <wp:extent cx="2781300" cy="1911985"/>
                            <wp:effectExtent l="0" t="0" r="0" b="0"/>
                            <wp:docPr id="13" name="Picture 1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81300" cy="1911985"/>
                                    </a:xfrm>
                                    <a:prstGeom prst="rect">
                                      <a:avLst/>
                                    </a:prstGeom>
                                  </pic:spPr>
                                </pic:pic>
                              </a:graphicData>
                            </a:graphic>
                          </wp:inline>
                        </w:drawing>
                      </w:r>
                    </w:p>
                  </w:txbxContent>
                </v:textbox>
              </v:shape>
            </w:pict>
          </mc:Fallback>
        </mc:AlternateContent>
      </w:r>
    </w:p>
    <w:p w14:paraId="535294A4" w14:textId="77777777" w:rsidR="00A84DA5" w:rsidRDefault="00A84DA5" w:rsidP="00192E6E">
      <w:pPr>
        <w:jc w:val="center"/>
        <w:rPr>
          <w:u w:val="single"/>
        </w:rPr>
      </w:pPr>
    </w:p>
    <w:p w14:paraId="124E2AA2" w14:textId="77777777" w:rsidR="00192E6E" w:rsidRDefault="00192E6E" w:rsidP="00192E6E">
      <w:pPr>
        <w:jc w:val="center"/>
        <w:rPr>
          <w:u w:val="single"/>
        </w:rPr>
      </w:pPr>
    </w:p>
    <w:p w14:paraId="60BD0BE7" w14:textId="77777777" w:rsidR="00192E6E" w:rsidRDefault="00192E6E" w:rsidP="00192E6E">
      <w:pPr>
        <w:jc w:val="center"/>
        <w:rPr>
          <w:u w:val="single"/>
        </w:rPr>
      </w:pPr>
    </w:p>
    <w:p w14:paraId="413FE66B" w14:textId="77777777" w:rsidR="00192E6E" w:rsidRDefault="00192E6E" w:rsidP="00192E6E">
      <w:pPr>
        <w:jc w:val="center"/>
        <w:rPr>
          <w:u w:val="single"/>
        </w:rPr>
      </w:pPr>
    </w:p>
    <w:p w14:paraId="3D7CC6B3" w14:textId="77777777" w:rsidR="00192E6E" w:rsidRDefault="00192E6E" w:rsidP="00192E6E">
      <w:pPr>
        <w:jc w:val="center"/>
        <w:rPr>
          <w:u w:val="single"/>
        </w:rPr>
      </w:pPr>
    </w:p>
    <w:p w14:paraId="7953BEB1" w14:textId="77777777" w:rsidR="00192E6E" w:rsidRDefault="00192E6E" w:rsidP="00192E6E">
      <w:pPr>
        <w:jc w:val="center"/>
        <w:rPr>
          <w:u w:val="single"/>
        </w:rPr>
      </w:pPr>
    </w:p>
    <w:p w14:paraId="2BF35ECE" w14:textId="77777777" w:rsidR="00192E6E" w:rsidRDefault="00192E6E" w:rsidP="00192E6E">
      <w:pPr>
        <w:jc w:val="center"/>
        <w:rPr>
          <w:u w:val="single"/>
        </w:rPr>
      </w:pPr>
    </w:p>
    <w:p w14:paraId="4574DFCF" w14:textId="77777777" w:rsidR="00192E6E" w:rsidRDefault="00192E6E" w:rsidP="00192E6E">
      <w:pPr>
        <w:jc w:val="center"/>
        <w:rPr>
          <w:u w:val="single"/>
        </w:rPr>
      </w:pPr>
    </w:p>
    <w:p w14:paraId="56A154A9" w14:textId="77777777" w:rsidR="00A84DA5" w:rsidRDefault="00A84DA5" w:rsidP="0078185C">
      <w:pPr>
        <w:rPr>
          <w:u w:val="single"/>
        </w:rPr>
      </w:pPr>
    </w:p>
    <w:p w14:paraId="7011884B" w14:textId="77777777" w:rsidR="00A84DA5" w:rsidRDefault="00A84DA5" w:rsidP="0078185C">
      <w:pPr>
        <w:rPr>
          <w:u w:val="single"/>
        </w:rPr>
      </w:pPr>
    </w:p>
    <w:p w14:paraId="57FEB174" w14:textId="77777777" w:rsidR="000273C8" w:rsidRDefault="000273C8" w:rsidP="0078185C">
      <w:pPr>
        <w:rPr>
          <w:u w:val="single"/>
        </w:rPr>
      </w:pPr>
    </w:p>
    <w:p w14:paraId="1F87A304" w14:textId="77777777" w:rsidR="000273C8" w:rsidRDefault="000273C8" w:rsidP="0078185C">
      <w:pPr>
        <w:rPr>
          <w:u w:val="single"/>
        </w:rPr>
      </w:pPr>
    </w:p>
    <w:p w14:paraId="6AA18D71" w14:textId="52BC0BEE" w:rsidR="000273C8" w:rsidRPr="00BB5313" w:rsidRDefault="000273C8" w:rsidP="0078185C">
      <w:pPr>
        <w:rPr>
          <w:u w:val="single"/>
        </w:rPr>
      </w:pPr>
      <w:r w:rsidRPr="000273C8">
        <w:rPr>
          <w:rFonts w:cstheme="minorHAnsi"/>
        </w:rPr>
        <w:t>The above outputs of three models built from scratch show that increasing the training sample size increases model accuracy.</w:t>
      </w:r>
    </w:p>
    <w:p w14:paraId="4FF7664A" w14:textId="77777777" w:rsidR="00F2576A" w:rsidRDefault="00F2576A" w:rsidP="0078185C">
      <w:pPr>
        <w:rPr>
          <w:rFonts w:asciiTheme="majorHAnsi" w:hAnsiTheme="majorHAnsi" w:cstheme="majorHAnsi"/>
        </w:rPr>
      </w:pPr>
    </w:p>
    <w:p w14:paraId="4F76B03A" w14:textId="7183E7DF" w:rsidR="00F2576A" w:rsidRPr="00F2576A" w:rsidRDefault="00F2576A" w:rsidP="00F2576A">
      <w:pPr>
        <w:pStyle w:val="ListParagraph"/>
        <w:numPr>
          <w:ilvl w:val="0"/>
          <w:numId w:val="2"/>
        </w:numPr>
        <w:rPr>
          <w:rFonts w:cstheme="minorHAnsi"/>
        </w:rPr>
      </w:pPr>
      <w:r w:rsidRPr="00F2576A">
        <w:rPr>
          <w:rFonts w:cstheme="minorHAnsi"/>
        </w:rPr>
        <w:t>By changing the training sample and utilizing optimization techniques, the optimum method to prevent overfitting has been determined. Expanding the training sample isn't always practical therefore Data augmentation is one method for maximizing the limited training data.</w:t>
      </w:r>
    </w:p>
    <w:p w14:paraId="56B85660" w14:textId="5526E046" w:rsidR="00F2576A" w:rsidRDefault="00F2576A" w:rsidP="008B3C45">
      <w:pPr>
        <w:pStyle w:val="ListParagraph"/>
        <w:numPr>
          <w:ilvl w:val="0"/>
          <w:numId w:val="2"/>
        </w:numPr>
        <w:rPr>
          <w:rFonts w:cstheme="minorHAnsi"/>
        </w:rPr>
      </w:pPr>
      <w:r w:rsidRPr="00F2576A">
        <w:rPr>
          <w:rFonts w:cstheme="minorHAnsi"/>
        </w:rPr>
        <w:lastRenderedPageBreak/>
        <w:t>When the model's size, or the number of learnable parameters in the model, which is essentially the number of layers and the number of units in layers, is reduced, overfitting is considerably reduced.</w:t>
      </w:r>
    </w:p>
    <w:p w14:paraId="392BD686" w14:textId="5DCFF8E0" w:rsidR="00F2576A" w:rsidRDefault="00F2576A" w:rsidP="008B3C45">
      <w:pPr>
        <w:pStyle w:val="ListParagraph"/>
        <w:numPr>
          <w:ilvl w:val="0"/>
          <w:numId w:val="2"/>
        </w:numPr>
        <w:rPr>
          <w:rFonts w:cstheme="minorHAnsi"/>
        </w:rPr>
      </w:pPr>
      <w:r w:rsidRPr="00F2576A">
        <w:rPr>
          <w:rFonts w:cstheme="minorHAnsi"/>
        </w:rPr>
        <w:t>By restricting the weights to allow only extremely small values, one can reduce or avoid overfitting by regularizing the distribution of the weight values. This reduces the complexity of the network.</w:t>
      </w:r>
    </w:p>
    <w:p w14:paraId="7C1FB97A" w14:textId="5DA7C57C" w:rsidR="000273C8" w:rsidRDefault="000273C8" w:rsidP="008B3C45">
      <w:pPr>
        <w:pStyle w:val="ListParagraph"/>
        <w:numPr>
          <w:ilvl w:val="0"/>
          <w:numId w:val="2"/>
        </w:numPr>
        <w:rPr>
          <w:rFonts w:cstheme="minorHAnsi"/>
        </w:rPr>
      </w:pPr>
      <w:r w:rsidRPr="000273C8">
        <w:rPr>
          <w:rFonts w:cstheme="minorHAnsi"/>
        </w:rPr>
        <w:t xml:space="preserve">I </w:t>
      </w:r>
      <w:r>
        <w:rPr>
          <w:rFonts w:cstheme="minorHAnsi"/>
        </w:rPr>
        <w:t>have</w:t>
      </w:r>
      <w:r w:rsidRPr="000273C8">
        <w:rPr>
          <w:rFonts w:cstheme="minorHAnsi"/>
        </w:rPr>
        <w:t xml:space="preserve"> </w:t>
      </w:r>
      <w:r>
        <w:rPr>
          <w:rFonts w:cstheme="minorHAnsi"/>
        </w:rPr>
        <w:t>incorporated</w:t>
      </w:r>
      <w:r w:rsidRPr="000273C8">
        <w:rPr>
          <w:rFonts w:cstheme="minorHAnsi"/>
        </w:rPr>
        <w:t xml:space="preserve"> learning rate and dropout techniques for optimization purposes. In comparison to the previous model, the new model with </w:t>
      </w:r>
      <w:r>
        <w:rPr>
          <w:rFonts w:cstheme="minorHAnsi"/>
        </w:rPr>
        <w:t xml:space="preserve">a </w:t>
      </w:r>
      <w:r w:rsidRPr="000273C8">
        <w:rPr>
          <w:rFonts w:cstheme="minorHAnsi"/>
        </w:rPr>
        <w:t>larger sample size and optimizers used provided greater accuracy.</w:t>
      </w:r>
    </w:p>
    <w:p w14:paraId="3E4ECE87" w14:textId="0EBB7E94" w:rsidR="000273C8" w:rsidRPr="000273C8" w:rsidRDefault="000273C8" w:rsidP="000273C8">
      <w:pPr>
        <w:pStyle w:val="ListParagraph"/>
        <w:numPr>
          <w:ilvl w:val="0"/>
          <w:numId w:val="2"/>
        </w:numPr>
        <w:rPr>
          <w:rFonts w:cstheme="minorHAnsi"/>
        </w:rPr>
      </w:pPr>
      <w:r w:rsidRPr="000273C8">
        <w:rPr>
          <w:rFonts w:cstheme="minorHAnsi"/>
        </w:rPr>
        <w:t>VGG16 Pretrained Convnet was used for this model</w:t>
      </w:r>
      <w:r>
        <w:rPr>
          <w:rFonts w:cstheme="minorHAnsi"/>
        </w:rPr>
        <w:t>.</w:t>
      </w:r>
    </w:p>
    <w:p w14:paraId="0BA98BED" w14:textId="77777777" w:rsidR="005B493C" w:rsidRPr="005B493C" w:rsidRDefault="008B3C45" w:rsidP="0078185C">
      <w:pPr>
        <w:pStyle w:val="ListParagraph"/>
        <w:numPr>
          <w:ilvl w:val="0"/>
          <w:numId w:val="2"/>
        </w:numPr>
        <w:rPr>
          <w:rFonts w:cstheme="minorHAnsi"/>
        </w:rPr>
      </w:pPr>
      <w:r w:rsidRPr="008B3C45">
        <w:rPr>
          <w:rFonts w:cstheme="minorHAnsi"/>
        </w:rPr>
        <w:t>A fine-tuned, pre-trained VGG16 model - Optimizing the model In order to fine-tune a model, some of the top layers of a frozen model base utilized for feature extraction must be unfrozen and trained simultaneously with the newly added model component (in this case, the fully connected classifier). The process of fine-tuning involves making little changes to the more abstract model representations that are being reused in order to make them more applicable to the job at hand.</w:t>
      </w:r>
      <w:r w:rsidR="005B493C" w:rsidRPr="005B493C">
        <w:rPr>
          <w:rFonts w:ascii="Segoe UI" w:hAnsi="Segoe UI" w:cs="Segoe UI"/>
          <w:sz w:val="21"/>
          <w:szCs w:val="21"/>
          <w:shd w:val="clear" w:color="auto" w:fill="FFFFFF"/>
        </w:rPr>
        <w:t xml:space="preserve"> </w:t>
      </w:r>
    </w:p>
    <w:p w14:paraId="7567BD84" w14:textId="4FFF059F" w:rsidR="00192E6E" w:rsidRPr="005B493C" w:rsidRDefault="005B493C" w:rsidP="0078185C">
      <w:pPr>
        <w:pStyle w:val="ListParagraph"/>
        <w:numPr>
          <w:ilvl w:val="0"/>
          <w:numId w:val="2"/>
        </w:numPr>
        <w:rPr>
          <w:rFonts w:cstheme="minorHAnsi"/>
        </w:rPr>
      </w:pPr>
      <w:r w:rsidRPr="005B493C">
        <w:rPr>
          <w:rFonts w:cstheme="minorHAnsi"/>
          <w:shd w:val="clear" w:color="auto" w:fill="FFFFFF"/>
        </w:rPr>
        <w:t xml:space="preserve">The use of </w:t>
      </w:r>
      <w:r w:rsidRPr="005B493C">
        <w:rPr>
          <w:rFonts w:cstheme="minorHAnsi"/>
          <w:shd w:val="clear" w:color="auto" w:fill="FFFFFF"/>
        </w:rPr>
        <w:t>a pre-trained</w:t>
      </w:r>
      <w:r w:rsidRPr="005B493C">
        <w:rPr>
          <w:rFonts w:cstheme="minorHAnsi"/>
          <w:shd w:val="clear" w:color="auto" w:fill="FFFFFF"/>
        </w:rPr>
        <w:t xml:space="preserve"> network further increased the accuracy of </w:t>
      </w:r>
      <w:r w:rsidRPr="005B493C">
        <w:rPr>
          <w:rFonts w:cstheme="minorHAnsi"/>
          <w:shd w:val="clear" w:color="auto" w:fill="FFFFFF"/>
        </w:rPr>
        <w:t xml:space="preserve">the </w:t>
      </w:r>
      <w:r w:rsidRPr="005B493C">
        <w:rPr>
          <w:rFonts w:cstheme="minorHAnsi"/>
          <w:shd w:val="clear" w:color="auto" w:fill="FFFFFF"/>
        </w:rPr>
        <w:t xml:space="preserve">model with </w:t>
      </w:r>
      <w:r w:rsidRPr="005B493C">
        <w:rPr>
          <w:rFonts w:cstheme="minorHAnsi"/>
          <w:shd w:val="clear" w:color="auto" w:fill="FFFFFF"/>
        </w:rPr>
        <w:t xml:space="preserve">the </w:t>
      </w:r>
      <w:r w:rsidRPr="005B493C">
        <w:rPr>
          <w:rFonts w:cstheme="minorHAnsi"/>
          <w:shd w:val="clear" w:color="auto" w:fill="FFFFFF"/>
        </w:rPr>
        <w:t xml:space="preserve">same sample sizes as </w:t>
      </w:r>
      <w:r w:rsidRPr="005B493C">
        <w:rPr>
          <w:rFonts w:cstheme="minorHAnsi"/>
          <w:shd w:val="clear" w:color="auto" w:fill="FFFFFF"/>
        </w:rPr>
        <w:t xml:space="preserve">the </w:t>
      </w:r>
      <w:r w:rsidRPr="005B493C">
        <w:rPr>
          <w:rFonts w:cstheme="minorHAnsi"/>
          <w:shd w:val="clear" w:color="auto" w:fill="FFFFFF"/>
        </w:rPr>
        <w:t xml:space="preserve">previous model, though the number of epochs selected was only </w:t>
      </w:r>
      <w:r w:rsidRPr="005B493C">
        <w:rPr>
          <w:rFonts w:cstheme="minorHAnsi"/>
          <w:shd w:val="clear" w:color="auto" w:fill="FFFFFF"/>
        </w:rPr>
        <w:t>30</w:t>
      </w:r>
      <w:r w:rsidRPr="005B493C">
        <w:rPr>
          <w:rFonts w:cstheme="minorHAnsi"/>
          <w:shd w:val="clear" w:color="auto" w:fill="FFFFFF"/>
        </w:rPr>
        <w:t>. </w:t>
      </w:r>
    </w:p>
    <w:p w14:paraId="182705A1" w14:textId="77777777" w:rsidR="00192E6E" w:rsidRDefault="00192E6E" w:rsidP="0078185C">
      <w:pPr>
        <w:rPr>
          <w:rFonts w:asciiTheme="majorHAnsi" w:hAnsiTheme="majorHAnsi" w:cstheme="majorHAnsi"/>
        </w:rPr>
      </w:pPr>
    </w:p>
    <w:p w14:paraId="73295C02" w14:textId="77AA9EEC" w:rsidR="00192E6E" w:rsidRPr="00192E6E" w:rsidRDefault="00192E6E" w:rsidP="0078185C">
      <w:pPr>
        <w:rPr>
          <w:rFonts w:asciiTheme="majorHAnsi" w:hAnsiTheme="majorHAnsi" w:cstheme="majorHAnsi"/>
          <w:b/>
          <w:bCs/>
          <w:u w:val="single"/>
        </w:rPr>
      </w:pPr>
      <w:r w:rsidRPr="00192E6E">
        <w:rPr>
          <w:rFonts w:cstheme="minorHAnsi"/>
          <w:b/>
          <w:bCs/>
          <w:u w:val="single"/>
        </w:rPr>
        <w:t>CONCLUSION</w:t>
      </w:r>
    </w:p>
    <w:p w14:paraId="6EE6E25E" w14:textId="6C4C489B" w:rsidR="00192E6E" w:rsidRPr="000273C8" w:rsidRDefault="000273C8" w:rsidP="0078185C">
      <w:pPr>
        <w:rPr>
          <w:rFonts w:cstheme="minorHAnsi"/>
        </w:rPr>
      </w:pPr>
      <w:r>
        <w:rPr>
          <w:rFonts w:cstheme="minorHAnsi"/>
        </w:rPr>
        <w:t xml:space="preserve">It can be concluded </w:t>
      </w:r>
      <w:r w:rsidR="00192E6E" w:rsidRPr="000273C8">
        <w:rPr>
          <w:rFonts w:cstheme="minorHAnsi"/>
        </w:rPr>
        <w:t>that more data is always beneficial for increasing data training and thus improving accuracy.</w:t>
      </w:r>
      <w:r w:rsidRPr="000273C8">
        <w:rPr>
          <w:rFonts w:cstheme="minorHAnsi"/>
        </w:rPr>
        <w:t xml:space="preserve"> As a result, we can see that a </w:t>
      </w:r>
      <w:r>
        <w:rPr>
          <w:rFonts w:cstheme="minorHAnsi"/>
        </w:rPr>
        <w:t>pre-trained</w:t>
      </w:r>
      <w:r w:rsidRPr="000273C8">
        <w:rPr>
          <w:rFonts w:cstheme="minorHAnsi"/>
        </w:rPr>
        <w:t xml:space="preserve"> network can be useful in building a better model with less input and increased accuracy due to extensive training given to the </w:t>
      </w:r>
      <w:r>
        <w:rPr>
          <w:rFonts w:cstheme="minorHAnsi"/>
        </w:rPr>
        <w:t>pre-trained</w:t>
      </w:r>
      <w:r w:rsidRPr="000273C8">
        <w:rPr>
          <w:rFonts w:cstheme="minorHAnsi"/>
        </w:rPr>
        <w:t xml:space="preserve"> network previously.</w:t>
      </w:r>
    </w:p>
    <w:p w14:paraId="55C78387" w14:textId="77777777" w:rsidR="0078185C" w:rsidRPr="00BB5313" w:rsidRDefault="0078185C" w:rsidP="0078185C">
      <w:pPr>
        <w:pStyle w:val="ListParagraph"/>
        <w:rPr>
          <w:rFonts w:asciiTheme="majorHAnsi" w:hAnsiTheme="majorHAnsi" w:cstheme="majorHAnsi"/>
        </w:rPr>
      </w:pPr>
    </w:p>
    <w:p w14:paraId="1749AE7A" w14:textId="77777777" w:rsidR="00192E6E" w:rsidRPr="00192E6E" w:rsidRDefault="00192E6E" w:rsidP="00192E6E">
      <w:pPr>
        <w:rPr>
          <w:rFonts w:asciiTheme="majorHAnsi" w:hAnsiTheme="majorHAnsi" w:cstheme="majorHAnsi"/>
        </w:rPr>
      </w:pPr>
    </w:p>
    <w:p w14:paraId="0A2A5C4C" w14:textId="4CBD5DF8" w:rsidR="00EE0B30" w:rsidRPr="007A0FF2" w:rsidRDefault="007A0FF2">
      <w:pPr>
        <w:rPr>
          <w:lang w:val="en-US"/>
        </w:rPr>
      </w:pPr>
      <w:r>
        <w:rPr>
          <w:lang w:val="en-US"/>
        </w:rPr>
        <w:t xml:space="preserve"> </w:t>
      </w:r>
    </w:p>
    <w:sectPr w:rsidR="00EE0B30" w:rsidRPr="007A0F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CC2BF7"/>
    <w:multiLevelType w:val="hybridMultilevel"/>
    <w:tmpl w:val="B5260F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32E0275"/>
    <w:multiLevelType w:val="hybridMultilevel"/>
    <w:tmpl w:val="453A2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99375367">
    <w:abstractNumId w:val="1"/>
  </w:num>
  <w:num w:numId="2" w16cid:durableId="1440295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FF2"/>
    <w:rsid w:val="000273C8"/>
    <w:rsid w:val="000E2E14"/>
    <w:rsid w:val="00192E6E"/>
    <w:rsid w:val="002253CA"/>
    <w:rsid w:val="004C344E"/>
    <w:rsid w:val="005B493C"/>
    <w:rsid w:val="0078185C"/>
    <w:rsid w:val="007A0FF2"/>
    <w:rsid w:val="00836620"/>
    <w:rsid w:val="008B3C45"/>
    <w:rsid w:val="00A84DA5"/>
    <w:rsid w:val="00BB0831"/>
    <w:rsid w:val="00EE0B30"/>
    <w:rsid w:val="00F00799"/>
    <w:rsid w:val="00F257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EB078"/>
  <w15:chartTrackingRefBased/>
  <w15:docId w15:val="{2EDE860A-886D-8141-AF7C-99714344C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18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18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185C"/>
    <w:pPr>
      <w:ind w:left="720"/>
      <w:contextualSpacing/>
    </w:pPr>
  </w:style>
  <w:style w:type="character" w:customStyle="1" w:styleId="textlayer--absolute">
    <w:name w:val="textlayer--absolute"/>
    <w:basedOn w:val="DefaultParagraphFont"/>
    <w:rsid w:val="0078185C"/>
  </w:style>
  <w:style w:type="character" w:customStyle="1" w:styleId="css-z4n4zn">
    <w:name w:val="css-z4n4zn"/>
    <w:basedOn w:val="DefaultParagraphFont"/>
    <w:rsid w:val="000273C8"/>
  </w:style>
  <w:style w:type="character" w:customStyle="1" w:styleId="css-1264nb2">
    <w:name w:val="css-1264nb2"/>
    <w:basedOn w:val="DefaultParagraphFont"/>
    <w:rsid w:val="000273C8"/>
  </w:style>
  <w:style w:type="character" w:customStyle="1" w:styleId="css-acv5hh">
    <w:name w:val="css-acv5hh"/>
    <w:basedOn w:val="DefaultParagraphFont"/>
    <w:rsid w:val="000273C8"/>
  </w:style>
  <w:style w:type="character" w:customStyle="1" w:styleId="css-ima1mg">
    <w:name w:val="css-ima1mg"/>
    <w:basedOn w:val="DefaultParagraphFont"/>
    <w:rsid w:val="000273C8"/>
  </w:style>
  <w:style w:type="character" w:customStyle="1" w:styleId="css-1f8sqii">
    <w:name w:val="css-1f8sqii"/>
    <w:basedOn w:val="DefaultParagraphFont"/>
    <w:rsid w:val="000273C8"/>
  </w:style>
  <w:style w:type="character" w:customStyle="1" w:styleId="css-278qcu">
    <w:name w:val="css-278qcu"/>
    <w:basedOn w:val="DefaultParagraphFont"/>
    <w:rsid w:val="000273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05025">
      <w:bodyDiv w:val="1"/>
      <w:marLeft w:val="0"/>
      <w:marRight w:val="0"/>
      <w:marTop w:val="0"/>
      <w:marBottom w:val="0"/>
      <w:divBdr>
        <w:top w:val="none" w:sz="0" w:space="0" w:color="auto"/>
        <w:left w:val="none" w:sz="0" w:space="0" w:color="auto"/>
        <w:bottom w:val="none" w:sz="0" w:space="0" w:color="auto"/>
        <w:right w:val="none" w:sz="0" w:space="0" w:color="auto"/>
      </w:divBdr>
      <w:divsChild>
        <w:div w:id="1401519357">
          <w:marLeft w:val="0"/>
          <w:marRight w:val="0"/>
          <w:marTop w:val="0"/>
          <w:marBottom w:val="0"/>
          <w:divBdr>
            <w:top w:val="none" w:sz="0" w:space="0" w:color="auto"/>
            <w:left w:val="none" w:sz="0" w:space="0" w:color="auto"/>
            <w:bottom w:val="none" w:sz="0" w:space="0" w:color="auto"/>
            <w:right w:val="none" w:sz="0" w:space="0" w:color="auto"/>
          </w:divBdr>
        </w:div>
        <w:div w:id="511649920">
          <w:marLeft w:val="0"/>
          <w:marRight w:val="0"/>
          <w:marTop w:val="0"/>
          <w:marBottom w:val="0"/>
          <w:divBdr>
            <w:top w:val="none" w:sz="0" w:space="0" w:color="auto"/>
            <w:left w:val="none" w:sz="0" w:space="0" w:color="auto"/>
            <w:bottom w:val="none" w:sz="0" w:space="0" w:color="auto"/>
            <w:right w:val="none" w:sz="0" w:space="0" w:color="auto"/>
          </w:divBdr>
        </w:div>
        <w:div w:id="969558361">
          <w:marLeft w:val="0"/>
          <w:marRight w:val="0"/>
          <w:marTop w:val="0"/>
          <w:marBottom w:val="0"/>
          <w:divBdr>
            <w:top w:val="none" w:sz="0" w:space="0" w:color="auto"/>
            <w:left w:val="none" w:sz="0" w:space="0" w:color="auto"/>
            <w:bottom w:val="none" w:sz="0" w:space="0" w:color="auto"/>
            <w:right w:val="none" w:sz="0" w:space="0" w:color="auto"/>
          </w:divBdr>
        </w:div>
      </w:divsChild>
    </w:div>
    <w:div w:id="1027370817">
      <w:bodyDiv w:val="1"/>
      <w:marLeft w:val="0"/>
      <w:marRight w:val="0"/>
      <w:marTop w:val="0"/>
      <w:marBottom w:val="0"/>
      <w:divBdr>
        <w:top w:val="none" w:sz="0" w:space="0" w:color="auto"/>
        <w:left w:val="none" w:sz="0" w:space="0" w:color="auto"/>
        <w:bottom w:val="none" w:sz="0" w:space="0" w:color="auto"/>
        <w:right w:val="none" w:sz="0" w:space="0" w:color="auto"/>
      </w:divBdr>
      <w:divsChild>
        <w:div w:id="633365094">
          <w:marLeft w:val="0"/>
          <w:marRight w:val="0"/>
          <w:marTop w:val="0"/>
          <w:marBottom w:val="0"/>
          <w:divBdr>
            <w:top w:val="none" w:sz="0" w:space="0" w:color="auto"/>
            <w:left w:val="none" w:sz="0" w:space="0" w:color="auto"/>
            <w:bottom w:val="none" w:sz="0" w:space="0" w:color="auto"/>
            <w:right w:val="none" w:sz="0" w:space="0" w:color="auto"/>
          </w:divBdr>
        </w:div>
        <w:div w:id="398789898">
          <w:marLeft w:val="0"/>
          <w:marRight w:val="0"/>
          <w:marTop w:val="0"/>
          <w:marBottom w:val="0"/>
          <w:divBdr>
            <w:top w:val="none" w:sz="0" w:space="0" w:color="auto"/>
            <w:left w:val="none" w:sz="0" w:space="0" w:color="auto"/>
            <w:bottom w:val="none" w:sz="0" w:space="0" w:color="auto"/>
            <w:right w:val="none" w:sz="0" w:space="0" w:color="auto"/>
          </w:divBdr>
        </w:div>
      </w:divsChild>
    </w:div>
    <w:div w:id="1123308878">
      <w:bodyDiv w:val="1"/>
      <w:marLeft w:val="0"/>
      <w:marRight w:val="0"/>
      <w:marTop w:val="0"/>
      <w:marBottom w:val="0"/>
      <w:divBdr>
        <w:top w:val="none" w:sz="0" w:space="0" w:color="auto"/>
        <w:left w:val="none" w:sz="0" w:space="0" w:color="auto"/>
        <w:bottom w:val="none" w:sz="0" w:space="0" w:color="auto"/>
        <w:right w:val="none" w:sz="0" w:space="0" w:color="auto"/>
      </w:divBdr>
    </w:div>
    <w:div w:id="1713461675">
      <w:bodyDiv w:val="1"/>
      <w:marLeft w:val="0"/>
      <w:marRight w:val="0"/>
      <w:marTop w:val="0"/>
      <w:marBottom w:val="0"/>
      <w:divBdr>
        <w:top w:val="none" w:sz="0" w:space="0" w:color="auto"/>
        <w:left w:val="none" w:sz="0" w:space="0" w:color="auto"/>
        <w:bottom w:val="none" w:sz="0" w:space="0" w:color="auto"/>
        <w:right w:val="none" w:sz="0" w:space="0" w:color="auto"/>
      </w:divBdr>
      <w:divsChild>
        <w:div w:id="1817066158">
          <w:marLeft w:val="0"/>
          <w:marRight w:val="0"/>
          <w:marTop w:val="0"/>
          <w:marBottom w:val="0"/>
          <w:divBdr>
            <w:top w:val="none" w:sz="0" w:space="0" w:color="auto"/>
            <w:left w:val="none" w:sz="0" w:space="0" w:color="auto"/>
            <w:bottom w:val="none" w:sz="0" w:space="0" w:color="auto"/>
            <w:right w:val="none" w:sz="0" w:space="0" w:color="auto"/>
          </w:divBdr>
        </w:div>
        <w:div w:id="789397788">
          <w:marLeft w:val="0"/>
          <w:marRight w:val="0"/>
          <w:marTop w:val="0"/>
          <w:marBottom w:val="0"/>
          <w:divBdr>
            <w:top w:val="none" w:sz="0" w:space="0" w:color="auto"/>
            <w:left w:val="none" w:sz="0" w:space="0" w:color="auto"/>
            <w:bottom w:val="none" w:sz="0" w:space="0" w:color="auto"/>
            <w:right w:val="none" w:sz="0" w:space="0" w:color="auto"/>
          </w:divBdr>
        </w:div>
      </w:divsChild>
    </w:div>
    <w:div w:id="2006277553">
      <w:bodyDiv w:val="1"/>
      <w:marLeft w:val="0"/>
      <w:marRight w:val="0"/>
      <w:marTop w:val="0"/>
      <w:marBottom w:val="0"/>
      <w:divBdr>
        <w:top w:val="none" w:sz="0" w:space="0" w:color="auto"/>
        <w:left w:val="none" w:sz="0" w:space="0" w:color="auto"/>
        <w:bottom w:val="none" w:sz="0" w:space="0" w:color="auto"/>
        <w:right w:val="none" w:sz="0" w:space="0" w:color="auto"/>
      </w:divBdr>
      <w:divsChild>
        <w:div w:id="1748116359">
          <w:marLeft w:val="0"/>
          <w:marRight w:val="0"/>
          <w:marTop w:val="0"/>
          <w:marBottom w:val="0"/>
          <w:divBdr>
            <w:top w:val="none" w:sz="0" w:space="0" w:color="auto"/>
            <w:left w:val="none" w:sz="0" w:space="0" w:color="auto"/>
            <w:bottom w:val="none" w:sz="0" w:space="0" w:color="auto"/>
            <w:right w:val="none" w:sz="0" w:space="0" w:color="auto"/>
          </w:divBdr>
        </w:div>
        <w:div w:id="2082095478">
          <w:marLeft w:val="0"/>
          <w:marRight w:val="0"/>
          <w:marTop w:val="0"/>
          <w:marBottom w:val="0"/>
          <w:divBdr>
            <w:top w:val="none" w:sz="0" w:space="0" w:color="auto"/>
            <w:left w:val="none" w:sz="0" w:space="0" w:color="auto"/>
            <w:bottom w:val="none" w:sz="0" w:space="0" w:color="auto"/>
            <w:right w:val="none" w:sz="0" w:space="0" w:color="auto"/>
          </w:divBdr>
        </w:div>
      </w:divsChild>
    </w:div>
    <w:div w:id="2010329228">
      <w:bodyDiv w:val="1"/>
      <w:marLeft w:val="0"/>
      <w:marRight w:val="0"/>
      <w:marTop w:val="0"/>
      <w:marBottom w:val="0"/>
      <w:divBdr>
        <w:top w:val="none" w:sz="0" w:space="0" w:color="auto"/>
        <w:left w:val="none" w:sz="0" w:space="0" w:color="auto"/>
        <w:bottom w:val="none" w:sz="0" w:space="0" w:color="auto"/>
        <w:right w:val="none" w:sz="0" w:space="0" w:color="auto"/>
      </w:divBdr>
      <w:divsChild>
        <w:div w:id="2049647488">
          <w:marLeft w:val="0"/>
          <w:marRight w:val="0"/>
          <w:marTop w:val="0"/>
          <w:marBottom w:val="0"/>
          <w:divBdr>
            <w:top w:val="none" w:sz="0" w:space="0" w:color="auto"/>
            <w:left w:val="none" w:sz="0" w:space="0" w:color="auto"/>
            <w:bottom w:val="none" w:sz="0" w:space="0" w:color="auto"/>
            <w:right w:val="none" w:sz="0" w:space="0" w:color="auto"/>
          </w:divBdr>
        </w:div>
        <w:div w:id="20022720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Elmy</dc:creator>
  <cp:keywords/>
  <dc:description/>
  <cp:lastModifiedBy>Luka, Elmy</cp:lastModifiedBy>
  <cp:revision>2</cp:revision>
  <dcterms:created xsi:type="dcterms:W3CDTF">2023-03-26T17:28:00Z</dcterms:created>
  <dcterms:modified xsi:type="dcterms:W3CDTF">2023-03-27T00:21:00Z</dcterms:modified>
</cp:coreProperties>
</file>