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11C6A" w:rsidRPr="00E11C6A" w:rsidRDefault="00E11C6A" w:rsidP="00E11C6A">
      <w:pPr>
        <w:spacing w:before="100" w:beforeAutospacing="1" w:after="100" w:afterAutospacing="1"/>
        <w:outlineLvl w:val="1"/>
        <w:rPr>
          <w:rFonts w:ascii="Times New Roman" w:eastAsia="Times New Roman" w:hAnsi="Times New Roman" w:cs="Times New Roman"/>
          <w:b/>
          <w:bCs/>
          <w:sz w:val="36"/>
          <w:szCs w:val="36"/>
          <w:lang w:eastAsia="en-GB"/>
        </w:rPr>
      </w:pPr>
      <w:r w:rsidRPr="00E11C6A">
        <w:rPr>
          <w:rFonts w:ascii="Times New Roman" w:eastAsia="Times New Roman" w:hAnsi="Times New Roman" w:cs="Times New Roman"/>
          <w:b/>
          <w:bCs/>
          <w:sz w:val="36"/>
          <w:szCs w:val="36"/>
          <w:lang w:eastAsia="en-GB"/>
        </w:rPr>
        <w:t>Outline</w:t>
      </w:r>
    </w:p>
    <w:p w:rsidR="00E11C6A" w:rsidRPr="00E11C6A" w:rsidRDefault="00E11C6A" w:rsidP="00E11C6A">
      <w:pPr>
        <w:spacing w:before="100" w:beforeAutospacing="1" w:after="100" w:afterAutospacing="1"/>
        <w:rPr>
          <w:rFonts w:ascii="Times New Roman" w:eastAsia="Times New Roman" w:hAnsi="Times New Roman" w:cs="Times New Roman"/>
          <w:lang w:eastAsia="en-GB"/>
        </w:rPr>
      </w:pPr>
      <w:r w:rsidRPr="00E11C6A">
        <w:rPr>
          <w:rFonts w:ascii="Times New Roman" w:eastAsia="Times New Roman" w:hAnsi="Times New Roman" w:cs="Times New Roman"/>
          <w:lang w:eastAsia="en-GB"/>
        </w:rPr>
        <w:t>This web application is a health and fitness tracking system built using Node.js, Express, EJS, and MySQL. The application allows users to log in, record fitness achievements, and view their personal health information. A default test user is provided to allow the application to be marked easily without requiring user registration. The system focuses on backend functionality, including database interaction, session-based authentication, and dynamic content rendering, while maintaining a simple and clear user interface suitable for demonstration and assessment.</w:t>
      </w:r>
    </w:p>
    <w:p w:rsidR="00E11C6A" w:rsidRPr="00E11C6A" w:rsidRDefault="00305C68" w:rsidP="00E11C6A">
      <w:pPr>
        <w:rPr>
          <w:rFonts w:ascii="Times New Roman" w:eastAsia="Times New Roman" w:hAnsi="Times New Roman" w:cs="Times New Roman"/>
          <w:lang w:eastAsia="en-GB"/>
        </w:rPr>
      </w:pPr>
      <w:r w:rsidRPr="00E11C6A">
        <w:rPr>
          <w:rFonts w:ascii="Times New Roman" w:eastAsia="Times New Roman" w:hAnsi="Times New Roman" w:cs="Times New Roman"/>
          <w:noProof/>
          <w:lang w:eastAsia="en-GB"/>
        </w:rPr>
        <w:pict>
          <v:rect id="_x0000_i1029" alt="" style="width:451.3pt;height:.05pt;mso-width-percent:0;mso-height-percent:0;mso-width-percent:0;mso-height-percent:0" o:hralign="center" o:hrstd="t" o:hr="t" fillcolor="#a0a0a0" stroked="f"/>
        </w:pict>
      </w:r>
    </w:p>
    <w:p w:rsidR="00E11C6A" w:rsidRPr="00E11C6A" w:rsidRDefault="00E11C6A" w:rsidP="00E11C6A">
      <w:pPr>
        <w:spacing w:before="100" w:beforeAutospacing="1" w:after="100" w:afterAutospacing="1"/>
        <w:outlineLvl w:val="1"/>
        <w:rPr>
          <w:rFonts w:ascii="Times New Roman" w:eastAsia="Times New Roman" w:hAnsi="Times New Roman" w:cs="Times New Roman"/>
          <w:b/>
          <w:bCs/>
          <w:sz w:val="36"/>
          <w:szCs w:val="36"/>
          <w:lang w:eastAsia="en-GB"/>
        </w:rPr>
      </w:pPr>
      <w:r w:rsidRPr="00E11C6A">
        <w:rPr>
          <w:rFonts w:ascii="Times New Roman" w:eastAsia="Times New Roman" w:hAnsi="Times New Roman" w:cs="Times New Roman"/>
          <w:b/>
          <w:bCs/>
          <w:sz w:val="36"/>
          <w:szCs w:val="36"/>
          <w:lang w:eastAsia="en-GB"/>
        </w:rPr>
        <w:t>Architecture</w:t>
      </w:r>
    </w:p>
    <w:p w:rsidR="00E11C6A" w:rsidRPr="00E11C6A" w:rsidRDefault="00E11C6A" w:rsidP="00E11C6A">
      <w:pPr>
        <w:spacing w:before="100" w:beforeAutospacing="1" w:after="100" w:afterAutospacing="1"/>
        <w:rPr>
          <w:rFonts w:ascii="Times New Roman" w:eastAsia="Times New Roman" w:hAnsi="Times New Roman" w:cs="Times New Roman"/>
          <w:lang w:eastAsia="en-GB"/>
        </w:rPr>
      </w:pPr>
      <w:r w:rsidRPr="00E11C6A">
        <w:rPr>
          <w:rFonts w:ascii="Times New Roman" w:eastAsia="Times New Roman" w:hAnsi="Times New Roman" w:cs="Times New Roman"/>
          <w:lang w:eastAsia="en-GB"/>
        </w:rPr>
        <w:t xml:space="preserve">The application follows a Model–View–Controller (MVC) style architecture. Express.js handles routing and middleware, MySQL is used as the data layer for persistent storage, and EJS templates are used to render dynamic HTML views. User authentication is managed using sessions. The application server communicates with the MySQL database using the </w:t>
      </w:r>
      <w:r w:rsidRPr="00E11C6A">
        <w:rPr>
          <w:rFonts w:ascii="Courier New" w:eastAsia="Times New Roman" w:hAnsi="Courier New" w:cs="Courier New"/>
          <w:sz w:val="20"/>
          <w:szCs w:val="20"/>
          <w:lang w:eastAsia="en-GB"/>
        </w:rPr>
        <w:t>mysql2</w:t>
      </w:r>
      <w:r w:rsidRPr="00E11C6A">
        <w:rPr>
          <w:rFonts w:ascii="Times New Roman" w:eastAsia="Times New Roman" w:hAnsi="Times New Roman" w:cs="Times New Roman"/>
          <w:lang w:eastAsia="en-GB"/>
        </w:rPr>
        <w:t xml:space="preserve"> library, and environment variables are used for database configuration.</w:t>
      </w:r>
    </w:p>
    <w:p w:rsidR="00E11C6A" w:rsidRPr="00E11C6A" w:rsidRDefault="00305C68" w:rsidP="00E11C6A">
      <w:pPr>
        <w:rPr>
          <w:rFonts w:ascii="Times New Roman" w:eastAsia="Times New Roman" w:hAnsi="Times New Roman" w:cs="Times New Roman"/>
          <w:lang w:eastAsia="en-GB"/>
        </w:rPr>
      </w:pPr>
      <w:r w:rsidRPr="00E11C6A">
        <w:rPr>
          <w:rFonts w:ascii="Times New Roman" w:eastAsia="Times New Roman" w:hAnsi="Times New Roman" w:cs="Times New Roman"/>
          <w:noProof/>
          <w:lang w:eastAsia="en-GB"/>
        </w:rPr>
        <w:pict>
          <v:rect id="_x0000_i1028" alt="" style="width:451.3pt;height:.05pt;mso-width-percent:0;mso-height-percent:0;mso-width-percent:0;mso-height-percent:0" o:hralign="center" o:hrstd="t" o:hr="t" fillcolor="#a0a0a0" stroked="f"/>
        </w:pict>
      </w:r>
    </w:p>
    <w:p w:rsidR="00E11C6A" w:rsidRPr="00E11C6A" w:rsidRDefault="00E11C6A" w:rsidP="00E11C6A">
      <w:pPr>
        <w:spacing w:before="100" w:beforeAutospacing="1" w:after="100" w:afterAutospacing="1"/>
        <w:outlineLvl w:val="1"/>
        <w:rPr>
          <w:rFonts w:ascii="Times New Roman" w:eastAsia="Times New Roman" w:hAnsi="Times New Roman" w:cs="Times New Roman"/>
          <w:b/>
          <w:bCs/>
          <w:sz w:val="36"/>
          <w:szCs w:val="36"/>
          <w:lang w:eastAsia="en-GB"/>
        </w:rPr>
      </w:pPr>
      <w:r w:rsidRPr="00E11C6A">
        <w:rPr>
          <w:rFonts w:ascii="Times New Roman" w:eastAsia="Times New Roman" w:hAnsi="Times New Roman" w:cs="Times New Roman"/>
          <w:b/>
          <w:bCs/>
          <w:sz w:val="36"/>
          <w:szCs w:val="36"/>
          <w:lang w:eastAsia="en-GB"/>
        </w:rPr>
        <w:t>Data Model</w:t>
      </w:r>
    </w:p>
    <w:p w:rsidR="00E11C6A" w:rsidRPr="00E11C6A" w:rsidRDefault="00E11C6A" w:rsidP="00E11C6A">
      <w:pPr>
        <w:spacing w:before="100" w:beforeAutospacing="1" w:after="100" w:afterAutospacing="1"/>
        <w:rPr>
          <w:rFonts w:ascii="Times New Roman" w:eastAsia="Times New Roman" w:hAnsi="Times New Roman" w:cs="Times New Roman"/>
          <w:lang w:eastAsia="en-GB"/>
        </w:rPr>
      </w:pPr>
      <w:r w:rsidRPr="00E11C6A">
        <w:rPr>
          <w:rFonts w:ascii="Times New Roman" w:eastAsia="Times New Roman" w:hAnsi="Times New Roman" w:cs="Times New Roman"/>
          <w:lang w:eastAsia="en-GB"/>
        </w:rPr>
        <w:t xml:space="preserve">The data model consists of two main tables: </w:t>
      </w:r>
      <w:r w:rsidRPr="00E11C6A">
        <w:rPr>
          <w:rFonts w:ascii="Courier New" w:eastAsia="Times New Roman" w:hAnsi="Courier New" w:cs="Courier New"/>
          <w:sz w:val="20"/>
          <w:szCs w:val="20"/>
          <w:lang w:eastAsia="en-GB"/>
        </w:rPr>
        <w:t>users</w:t>
      </w:r>
      <w:r w:rsidRPr="00E11C6A">
        <w:rPr>
          <w:rFonts w:ascii="Times New Roman" w:eastAsia="Times New Roman" w:hAnsi="Times New Roman" w:cs="Times New Roman"/>
          <w:lang w:eastAsia="en-GB"/>
        </w:rPr>
        <w:t xml:space="preserve"> and </w:t>
      </w:r>
      <w:r w:rsidRPr="00E11C6A">
        <w:rPr>
          <w:rFonts w:ascii="Courier New" w:eastAsia="Times New Roman" w:hAnsi="Courier New" w:cs="Courier New"/>
          <w:sz w:val="20"/>
          <w:szCs w:val="20"/>
          <w:lang w:eastAsia="en-GB"/>
        </w:rPr>
        <w:t>achievements</w:t>
      </w:r>
      <w:r w:rsidRPr="00E11C6A">
        <w:rPr>
          <w:rFonts w:ascii="Times New Roman" w:eastAsia="Times New Roman" w:hAnsi="Times New Roman" w:cs="Times New Roman"/>
          <w:lang w:eastAsia="en-GB"/>
        </w:rPr>
        <w:t xml:space="preserve">. The </w:t>
      </w:r>
      <w:r w:rsidRPr="00E11C6A">
        <w:rPr>
          <w:rFonts w:ascii="Courier New" w:eastAsia="Times New Roman" w:hAnsi="Courier New" w:cs="Courier New"/>
          <w:sz w:val="20"/>
          <w:szCs w:val="20"/>
          <w:lang w:eastAsia="en-GB"/>
        </w:rPr>
        <w:t>users</w:t>
      </w:r>
      <w:r w:rsidRPr="00E11C6A">
        <w:rPr>
          <w:rFonts w:ascii="Times New Roman" w:eastAsia="Times New Roman" w:hAnsi="Times New Roman" w:cs="Times New Roman"/>
          <w:lang w:eastAsia="en-GB"/>
        </w:rPr>
        <w:t xml:space="preserve"> table stores user credentials and profile information such as name, email, date of birth, height, and weight. The </w:t>
      </w:r>
      <w:r w:rsidRPr="00E11C6A">
        <w:rPr>
          <w:rFonts w:ascii="Courier New" w:eastAsia="Times New Roman" w:hAnsi="Courier New" w:cs="Courier New"/>
          <w:sz w:val="20"/>
          <w:szCs w:val="20"/>
          <w:lang w:eastAsia="en-GB"/>
        </w:rPr>
        <w:t>achievements</w:t>
      </w:r>
      <w:r w:rsidRPr="00E11C6A">
        <w:rPr>
          <w:rFonts w:ascii="Times New Roman" w:eastAsia="Times New Roman" w:hAnsi="Times New Roman" w:cs="Times New Roman"/>
          <w:lang w:eastAsia="en-GB"/>
        </w:rPr>
        <w:t xml:space="preserve"> table stores fitness achievements linked to users via a foreign key. This relational structure allows each user to have multiple achievements and supports efficient querying of user activity data.</w:t>
      </w:r>
    </w:p>
    <w:p w:rsidR="00E11C6A" w:rsidRPr="00E11C6A" w:rsidRDefault="00305C68" w:rsidP="00E11C6A">
      <w:pPr>
        <w:rPr>
          <w:rFonts w:ascii="Times New Roman" w:eastAsia="Times New Roman" w:hAnsi="Times New Roman" w:cs="Times New Roman"/>
          <w:lang w:eastAsia="en-GB"/>
        </w:rPr>
      </w:pPr>
      <w:r w:rsidRPr="00E11C6A">
        <w:rPr>
          <w:rFonts w:ascii="Times New Roman" w:eastAsia="Times New Roman" w:hAnsi="Times New Roman" w:cs="Times New Roman"/>
          <w:noProof/>
          <w:lang w:eastAsia="en-GB"/>
        </w:rPr>
        <w:pict>
          <v:rect id="_x0000_i1027" alt="" style="width:451.3pt;height:.05pt;mso-width-percent:0;mso-height-percent:0;mso-width-percent:0;mso-height-percent:0" o:hralign="center" o:hrstd="t" o:hr="t" fillcolor="#a0a0a0" stroked="f"/>
        </w:pict>
      </w:r>
    </w:p>
    <w:p w:rsidR="00E11C6A" w:rsidRPr="00E11C6A" w:rsidRDefault="00E11C6A" w:rsidP="00E11C6A">
      <w:pPr>
        <w:spacing w:before="100" w:beforeAutospacing="1" w:after="100" w:afterAutospacing="1"/>
        <w:outlineLvl w:val="1"/>
        <w:rPr>
          <w:rFonts w:ascii="Times New Roman" w:eastAsia="Times New Roman" w:hAnsi="Times New Roman" w:cs="Times New Roman"/>
          <w:b/>
          <w:bCs/>
          <w:sz w:val="36"/>
          <w:szCs w:val="36"/>
          <w:lang w:eastAsia="en-GB"/>
        </w:rPr>
      </w:pPr>
      <w:r w:rsidRPr="00E11C6A">
        <w:rPr>
          <w:rFonts w:ascii="Times New Roman" w:eastAsia="Times New Roman" w:hAnsi="Times New Roman" w:cs="Times New Roman"/>
          <w:b/>
          <w:bCs/>
          <w:sz w:val="36"/>
          <w:szCs w:val="36"/>
          <w:lang w:eastAsia="en-GB"/>
        </w:rPr>
        <w:t>User Functionality</w:t>
      </w:r>
    </w:p>
    <w:p w:rsidR="00E11C6A" w:rsidRPr="00E11C6A" w:rsidRDefault="00E11C6A" w:rsidP="00E11C6A">
      <w:pPr>
        <w:spacing w:before="100" w:beforeAutospacing="1" w:after="100" w:afterAutospacing="1"/>
        <w:rPr>
          <w:rFonts w:ascii="Times New Roman" w:eastAsia="Times New Roman" w:hAnsi="Times New Roman" w:cs="Times New Roman"/>
          <w:lang w:eastAsia="en-GB"/>
        </w:rPr>
      </w:pPr>
      <w:r w:rsidRPr="00E11C6A">
        <w:rPr>
          <w:rFonts w:ascii="Times New Roman" w:eastAsia="Times New Roman" w:hAnsi="Times New Roman" w:cs="Times New Roman"/>
          <w:lang w:eastAsia="en-GB"/>
        </w:rPr>
        <w:t xml:space="preserve">Users can log in using the provided test account (username: </w:t>
      </w:r>
      <w:r w:rsidRPr="00E11C6A">
        <w:rPr>
          <w:rFonts w:ascii="Courier New" w:eastAsia="Times New Roman" w:hAnsi="Courier New" w:cs="Courier New"/>
          <w:sz w:val="20"/>
          <w:szCs w:val="20"/>
          <w:lang w:eastAsia="en-GB"/>
        </w:rPr>
        <w:t>gold</w:t>
      </w:r>
      <w:r w:rsidRPr="00E11C6A">
        <w:rPr>
          <w:rFonts w:ascii="Times New Roman" w:eastAsia="Times New Roman" w:hAnsi="Times New Roman" w:cs="Times New Roman"/>
          <w:lang w:eastAsia="en-GB"/>
        </w:rPr>
        <w:t xml:space="preserve">, password: </w:t>
      </w:r>
      <w:r w:rsidRPr="00E11C6A">
        <w:rPr>
          <w:rFonts w:ascii="Courier New" w:eastAsia="Times New Roman" w:hAnsi="Courier New" w:cs="Courier New"/>
          <w:sz w:val="20"/>
          <w:szCs w:val="20"/>
          <w:lang w:eastAsia="en-GB"/>
        </w:rPr>
        <w:t>smiths</w:t>
      </w:r>
      <w:r w:rsidRPr="00E11C6A">
        <w:rPr>
          <w:rFonts w:ascii="Times New Roman" w:eastAsia="Times New Roman" w:hAnsi="Times New Roman" w:cs="Times New Roman"/>
          <w:lang w:eastAsia="en-GB"/>
        </w:rPr>
        <w:t xml:space="preserve"> or </w:t>
      </w:r>
      <w:r w:rsidRPr="00E11C6A">
        <w:rPr>
          <w:rFonts w:ascii="Courier New" w:eastAsia="Times New Roman" w:hAnsi="Courier New" w:cs="Courier New"/>
          <w:sz w:val="20"/>
          <w:szCs w:val="20"/>
          <w:lang w:eastAsia="en-GB"/>
        </w:rPr>
        <w:t>smiths123ABC$</w:t>
      </w:r>
      <w:r w:rsidRPr="00E11C6A">
        <w:rPr>
          <w:rFonts w:ascii="Times New Roman" w:eastAsia="Times New Roman" w:hAnsi="Times New Roman" w:cs="Times New Roman"/>
          <w:lang w:eastAsia="en-GB"/>
        </w:rPr>
        <w:t>). After logging in, users can view their profile information and see a list of their recorded fitness achievements. The application allows users to add new achievements through a form, which are then stored in the database and displayed dynamically. Users can search through their achievements using a keyword-based search feature. Session-based authentication ensures that protected pages can only be accessed by logged-in users, and users can log out to end their session securely.</w:t>
      </w:r>
    </w:p>
    <w:p w:rsidR="00E11C6A" w:rsidRPr="00E11C6A" w:rsidRDefault="00305C68" w:rsidP="00E11C6A">
      <w:pPr>
        <w:rPr>
          <w:rFonts w:ascii="Times New Roman" w:eastAsia="Times New Roman" w:hAnsi="Times New Roman" w:cs="Times New Roman"/>
          <w:lang w:eastAsia="en-GB"/>
        </w:rPr>
      </w:pPr>
      <w:r w:rsidRPr="00E11C6A">
        <w:rPr>
          <w:rFonts w:ascii="Times New Roman" w:eastAsia="Times New Roman" w:hAnsi="Times New Roman" w:cs="Times New Roman"/>
          <w:noProof/>
          <w:lang w:eastAsia="en-GB"/>
        </w:rPr>
        <w:pict>
          <v:rect id="_x0000_i1026" alt="" style="width:451.3pt;height:.05pt;mso-width-percent:0;mso-height-percent:0;mso-width-percent:0;mso-height-percent:0" o:hralign="center" o:hrstd="t" o:hr="t" fillcolor="#a0a0a0" stroked="f"/>
        </w:pict>
      </w:r>
    </w:p>
    <w:p w:rsidR="00E11C6A" w:rsidRPr="00E11C6A" w:rsidRDefault="00E11C6A" w:rsidP="00E11C6A">
      <w:pPr>
        <w:spacing w:before="100" w:beforeAutospacing="1" w:after="100" w:afterAutospacing="1"/>
        <w:outlineLvl w:val="1"/>
        <w:rPr>
          <w:rFonts w:ascii="Times New Roman" w:eastAsia="Times New Roman" w:hAnsi="Times New Roman" w:cs="Times New Roman"/>
          <w:b/>
          <w:bCs/>
          <w:sz w:val="36"/>
          <w:szCs w:val="36"/>
          <w:lang w:eastAsia="en-GB"/>
        </w:rPr>
      </w:pPr>
      <w:r w:rsidRPr="00E11C6A">
        <w:rPr>
          <w:rFonts w:ascii="Times New Roman" w:eastAsia="Times New Roman" w:hAnsi="Times New Roman" w:cs="Times New Roman"/>
          <w:b/>
          <w:bCs/>
          <w:sz w:val="36"/>
          <w:szCs w:val="36"/>
          <w:lang w:eastAsia="en-GB"/>
        </w:rPr>
        <w:t>Advanced Techniques</w:t>
      </w:r>
    </w:p>
    <w:p w:rsidR="00E11C6A" w:rsidRPr="00E11C6A" w:rsidRDefault="00E11C6A" w:rsidP="00E11C6A">
      <w:pPr>
        <w:spacing w:before="100" w:beforeAutospacing="1" w:after="100" w:afterAutospacing="1"/>
        <w:rPr>
          <w:rFonts w:ascii="Times New Roman" w:eastAsia="Times New Roman" w:hAnsi="Times New Roman" w:cs="Times New Roman"/>
          <w:lang w:eastAsia="en-GB"/>
        </w:rPr>
      </w:pPr>
      <w:r w:rsidRPr="00E11C6A">
        <w:rPr>
          <w:rFonts w:ascii="Times New Roman" w:eastAsia="Times New Roman" w:hAnsi="Times New Roman" w:cs="Times New Roman"/>
          <w:lang w:eastAsia="en-GB"/>
        </w:rPr>
        <w:lastRenderedPageBreak/>
        <w:t xml:space="preserve">The application uses session-based authentication to protect routes and manage user state securely. Passwords are stored using </w:t>
      </w:r>
      <w:proofErr w:type="spellStart"/>
      <w:r w:rsidRPr="00E11C6A">
        <w:rPr>
          <w:rFonts w:ascii="Times New Roman" w:eastAsia="Times New Roman" w:hAnsi="Times New Roman" w:cs="Times New Roman"/>
          <w:lang w:eastAsia="en-GB"/>
        </w:rPr>
        <w:t>bcrypt</w:t>
      </w:r>
      <w:proofErr w:type="spellEnd"/>
      <w:r w:rsidRPr="00E11C6A">
        <w:rPr>
          <w:rFonts w:ascii="Times New Roman" w:eastAsia="Times New Roman" w:hAnsi="Times New Roman" w:cs="Times New Roman"/>
          <w:lang w:eastAsia="en-GB"/>
        </w:rPr>
        <w:t xml:space="preserve"> hashing to ensure secure credential storage. Prepared SQL queries are used to prevent SQL injection attacks. The use of environment variables via </w:t>
      </w:r>
      <w:proofErr w:type="spellStart"/>
      <w:r w:rsidRPr="00E11C6A">
        <w:rPr>
          <w:rFonts w:ascii="Courier New" w:eastAsia="Times New Roman" w:hAnsi="Courier New" w:cs="Courier New"/>
          <w:sz w:val="20"/>
          <w:szCs w:val="20"/>
          <w:lang w:eastAsia="en-GB"/>
        </w:rPr>
        <w:t>dotenv</w:t>
      </w:r>
      <w:proofErr w:type="spellEnd"/>
      <w:r w:rsidRPr="00E11C6A">
        <w:rPr>
          <w:rFonts w:ascii="Times New Roman" w:eastAsia="Times New Roman" w:hAnsi="Times New Roman" w:cs="Times New Roman"/>
          <w:lang w:eastAsia="en-GB"/>
        </w:rPr>
        <w:t xml:space="preserve"> improves security and portability. Dynamic EJS templates are used to render personalised content based on database queries and session data.</w:t>
      </w:r>
    </w:p>
    <w:p w:rsidR="00E11C6A" w:rsidRPr="00E11C6A" w:rsidRDefault="00305C68" w:rsidP="00E11C6A">
      <w:pPr>
        <w:rPr>
          <w:rFonts w:ascii="Times New Roman" w:eastAsia="Times New Roman" w:hAnsi="Times New Roman" w:cs="Times New Roman"/>
          <w:lang w:eastAsia="en-GB"/>
        </w:rPr>
      </w:pPr>
      <w:r w:rsidRPr="00E11C6A">
        <w:rPr>
          <w:rFonts w:ascii="Times New Roman" w:eastAsia="Times New Roman" w:hAnsi="Times New Roman" w:cs="Times New Roman"/>
          <w:noProof/>
          <w:lang w:eastAsia="en-GB"/>
        </w:rPr>
        <w:pict>
          <v:rect id="_x0000_i1025" alt="" style="width:451.3pt;height:.05pt;mso-width-percent:0;mso-height-percent:0;mso-width-percent:0;mso-height-percent:0" o:hralign="center" o:hrstd="t" o:hr="t" fillcolor="#a0a0a0" stroked="f"/>
        </w:pict>
      </w:r>
    </w:p>
    <w:p w:rsidR="00E11C6A" w:rsidRPr="00E11C6A" w:rsidRDefault="00E11C6A" w:rsidP="00E11C6A">
      <w:pPr>
        <w:spacing w:before="100" w:beforeAutospacing="1" w:after="100" w:afterAutospacing="1"/>
        <w:outlineLvl w:val="1"/>
        <w:rPr>
          <w:rFonts w:ascii="Times New Roman" w:eastAsia="Times New Roman" w:hAnsi="Times New Roman" w:cs="Times New Roman"/>
          <w:b/>
          <w:bCs/>
          <w:sz w:val="36"/>
          <w:szCs w:val="36"/>
          <w:lang w:eastAsia="en-GB"/>
        </w:rPr>
      </w:pPr>
      <w:r w:rsidRPr="00E11C6A">
        <w:rPr>
          <w:rFonts w:ascii="Times New Roman" w:eastAsia="Times New Roman" w:hAnsi="Times New Roman" w:cs="Times New Roman"/>
          <w:b/>
          <w:bCs/>
          <w:sz w:val="36"/>
          <w:szCs w:val="36"/>
          <w:lang w:eastAsia="en-GB"/>
        </w:rPr>
        <w:t>AI Declaration</w:t>
      </w:r>
    </w:p>
    <w:p w:rsidR="00E11C6A" w:rsidRPr="00E11C6A" w:rsidRDefault="00E11C6A" w:rsidP="00E11C6A">
      <w:pPr>
        <w:spacing w:before="100" w:beforeAutospacing="1" w:after="100" w:afterAutospacing="1"/>
        <w:rPr>
          <w:rFonts w:ascii="Times New Roman" w:eastAsia="Times New Roman" w:hAnsi="Times New Roman" w:cs="Times New Roman"/>
          <w:lang w:eastAsia="en-GB"/>
        </w:rPr>
      </w:pPr>
      <w:r w:rsidRPr="00E11C6A">
        <w:rPr>
          <w:rFonts w:ascii="Times New Roman" w:eastAsia="Times New Roman" w:hAnsi="Times New Roman" w:cs="Times New Roman"/>
          <w:lang w:eastAsia="en-GB"/>
        </w:rPr>
        <w:t>AI tools were used during the development of this assignment to assist with debugging errors, improving code structure, and checking grammar in documentation. All code was reviewed, understood, and adapted by the author, and AI was used as a support tool rather than as a replacement for original development.</w:t>
      </w:r>
    </w:p>
    <w:p w:rsidR="00DE2FBD" w:rsidRDefault="00DE2FBD"/>
    <w:sectPr w:rsidR="00DE2F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610B5"/>
    <w:multiLevelType w:val="multilevel"/>
    <w:tmpl w:val="5950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2A4649"/>
    <w:multiLevelType w:val="multilevel"/>
    <w:tmpl w:val="54EC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3357B9"/>
    <w:multiLevelType w:val="multilevel"/>
    <w:tmpl w:val="5B8A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EA5498"/>
    <w:multiLevelType w:val="multilevel"/>
    <w:tmpl w:val="1718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5A2318"/>
    <w:multiLevelType w:val="multilevel"/>
    <w:tmpl w:val="2226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841BA3"/>
    <w:multiLevelType w:val="multilevel"/>
    <w:tmpl w:val="EB28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2913413">
    <w:abstractNumId w:val="4"/>
  </w:num>
  <w:num w:numId="2" w16cid:durableId="166749440">
    <w:abstractNumId w:val="5"/>
  </w:num>
  <w:num w:numId="3" w16cid:durableId="2031564876">
    <w:abstractNumId w:val="2"/>
  </w:num>
  <w:num w:numId="4" w16cid:durableId="1831822895">
    <w:abstractNumId w:val="1"/>
  </w:num>
  <w:num w:numId="5" w16cid:durableId="1850440233">
    <w:abstractNumId w:val="3"/>
  </w:num>
  <w:num w:numId="6" w16cid:durableId="1165363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C6A"/>
    <w:rsid w:val="00305C68"/>
    <w:rsid w:val="00DE2FBD"/>
    <w:rsid w:val="00E11C6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28F36"/>
  <w15:chartTrackingRefBased/>
  <w15:docId w15:val="{30CA93BF-FC1E-3446-8306-A5ACE60A6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1C6A"/>
    <w:pPr>
      <w:spacing w:before="100" w:beforeAutospacing="1" w:after="100" w:afterAutospacing="1"/>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E11C6A"/>
    <w:pPr>
      <w:spacing w:before="100" w:beforeAutospacing="1" w:after="100" w:afterAutospacing="1"/>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E11C6A"/>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C6A"/>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E11C6A"/>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E11C6A"/>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E11C6A"/>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E11C6A"/>
    <w:rPr>
      <w:b/>
      <w:bCs/>
    </w:rPr>
  </w:style>
  <w:style w:type="character" w:styleId="HTMLCode">
    <w:name w:val="HTML Code"/>
    <w:basedOn w:val="DefaultParagraphFont"/>
    <w:uiPriority w:val="99"/>
    <w:semiHidden/>
    <w:unhideWhenUsed/>
    <w:rsid w:val="00E11C6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0895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420</Words>
  <Characters>2394</Characters>
  <Application>Microsoft Office Word</Application>
  <DocSecurity>0</DocSecurity>
  <Lines>19</Lines>
  <Paragraphs>5</Paragraphs>
  <ScaleCrop>false</ScaleCrop>
  <Company/>
  <LinksUpToDate>false</LinksUpToDate>
  <CharactersWithSpaces>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Elnaz Mohammadi</dc:creator>
  <cp:keywords/>
  <dc:description/>
  <cp:lastModifiedBy>Elnaz Mohammadi</cp:lastModifiedBy>
  <cp:revision>1</cp:revision>
  <dcterms:created xsi:type="dcterms:W3CDTF">2025-12-15T19:24:00Z</dcterms:created>
  <dcterms:modified xsi:type="dcterms:W3CDTF">2025-12-15T19:25:00Z</dcterms:modified>
</cp:coreProperties>
</file>