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4AA0" w14:textId="44F6129E" w:rsidR="00915990" w:rsidRPr="0097755C" w:rsidRDefault="00915990" w:rsidP="1133EC01">
      <w:pPr>
        <w:spacing w:after="0"/>
      </w:pPr>
    </w:p>
    <w:p w14:paraId="053B7ABF" w14:textId="023A8A6A" w:rsidR="00E628CF" w:rsidRPr="0097755C" w:rsidRDefault="00E859D6" w:rsidP="1133EC01">
      <w:pPr>
        <w:spacing w:after="240"/>
        <w:jc w:val="center"/>
        <w:rPr>
          <w:rStyle w:val="hps"/>
          <w:b/>
          <w:bCs/>
          <w:sz w:val="24"/>
          <w:szCs w:val="24"/>
        </w:rPr>
      </w:pPr>
      <w:r w:rsidRPr="1133EC01">
        <w:rPr>
          <w:rStyle w:val="hps"/>
          <w:b/>
          <w:bCs/>
          <w:sz w:val="24"/>
          <w:szCs w:val="24"/>
        </w:rPr>
        <w:t>Form 4</w:t>
      </w:r>
      <w:r w:rsidR="3DB623EB" w:rsidRPr="1133EC01">
        <w:rPr>
          <w:rStyle w:val="hps"/>
          <w:b/>
          <w:bCs/>
          <w:sz w:val="24"/>
          <w:szCs w:val="24"/>
        </w:rPr>
        <w:t xml:space="preserve"> </w:t>
      </w:r>
      <w:r w:rsidRPr="1133EC01">
        <w:rPr>
          <w:rStyle w:val="hps"/>
          <w:b/>
          <w:bCs/>
          <w:sz w:val="24"/>
          <w:szCs w:val="24"/>
        </w:rPr>
        <w:t xml:space="preserve">- </w:t>
      </w:r>
      <w:r w:rsidR="00CD7D00" w:rsidRPr="1133EC01">
        <w:rPr>
          <w:rStyle w:val="hps"/>
          <w:b/>
          <w:bCs/>
          <w:sz w:val="24"/>
          <w:szCs w:val="24"/>
        </w:rPr>
        <w:t xml:space="preserve">Case </w:t>
      </w:r>
      <w:r w:rsidR="003022A9" w:rsidRPr="1133EC01">
        <w:rPr>
          <w:rStyle w:val="hps"/>
          <w:b/>
          <w:bCs/>
          <w:sz w:val="24"/>
          <w:szCs w:val="24"/>
        </w:rPr>
        <w:t xml:space="preserve">Action </w:t>
      </w:r>
      <w:r w:rsidR="00CD7D00" w:rsidRPr="1133EC01">
        <w:rPr>
          <w:rStyle w:val="hps"/>
          <w:b/>
          <w:bCs/>
          <w:sz w:val="24"/>
          <w:szCs w:val="24"/>
        </w:rPr>
        <w:t xml:space="preserve">Plan </w:t>
      </w:r>
      <w:r w:rsidR="00E628CF" w:rsidRPr="1133EC01">
        <w:rPr>
          <w:rStyle w:val="hps"/>
          <w:b/>
          <w:bCs/>
          <w:sz w:val="24"/>
          <w:szCs w:val="24"/>
        </w:rPr>
        <w:t xml:space="preserve"> </w:t>
      </w:r>
    </w:p>
    <w:p w14:paraId="52A39D64" w14:textId="5D7DE24E" w:rsidR="002043F9" w:rsidRPr="0097755C" w:rsidRDefault="002043F9" w:rsidP="1133EC01">
      <w:pPr>
        <w:spacing w:after="240"/>
        <w:jc w:val="both"/>
        <w:rPr>
          <w:rStyle w:val="hps"/>
          <w:sz w:val="20"/>
          <w:szCs w:val="20"/>
          <w:rtl/>
        </w:rPr>
      </w:pPr>
    </w:p>
    <w:p w14:paraId="79633F43" w14:textId="23179AD7" w:rsidR="7E84DB05" w:rsidRDefault="7E84DB05" w:rsidP="1133EC01">
      <w:pPr>
        <w:spacing w:after="240"/>
        <w:jc w:val="both"/>
        <w:rPr>
          <w:rStyle w:val="hps"/>
          <w:b/>
          <w:bCs/>
          <w:sz w:val="24"/>
          <w:szCs w:val="24"/>
        </w:rPr>
      </w:pPr>
      <w:r>
        <w:rPr>
          <w:noProof/>
        </w:rPr>
        <mc:AlternateContent>
          <mc:Choice Requires="wps">
            <w:drawing>
              <wp:inline distT="45720" distB="45720" distL="114300" distR="114300" wp14:anchorId="6E16F4F1" wp14:editId="457CCFF2">
                <wp:extent cx="8923020" cy="1404620"/>
                <wp:effectExtent l="0" t="0" r="11430" b="18415"/>
                <wp:docPr id="12863295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3020" cy="1404620"/>
                        </a:xfrm>
                        <a:prstGeom prst="rect">
                          <a:avLst/>
                        </a:prstGeom>
                        <a:solidFill>
                          <a:srgbClr val="FFFFFF"/>
                        </a:solidFill>
                        <a:ln w="9525">
                          <a:solidFill>
                            <a:srgbClr val="000000"/>
                          </a:solidFill>
                          <a:miter lim="800000"/>
                          <a:headEnd/>
                          <a:tailEnd/>
                        </a:ln>
                      </wps:spPr>
                      <wps:txbx>
                        <w:txbxContent>
                          <w:p w14:paraId="7EEC8F6F" w14:textId="77777777" w:rsidR="00CD7D00" w:rsidRDefault="00CD7D00" w:rsidP="00CD7D00">
                            <w:pPr>
                              <w:bidi/>
                              <w:spacing w:after="0"/>
                              <w:jc w:val="both"/>
                              <w:rPr>
                                <w:rStyle w:val="hps"/>
                              </w:rPr>
                            </w:pPr>
                          </w:p>
                          <w:p w14:paraId="54479141" w14:textId="7AD2BC1C" w:rsidR="00CD7D00" w:rsidRPr="0097755C" w:rsidRDefault="00CD7D00" w:rsidP="0000437F">
                            <w:pPr>
                              <w:spacing w:after="240"/>
                              <w:jc w:val="both"/>
                              <w:rPr>
                                <w:rFonts w:cstheme="minorHAnsi"/>
                              </w:rPr>
                            </w:pPr>
                            <w:r w:rsidRPr="0097755C">
                              <w:rPr>
                                <w:rStyle w:val="hps"/>
                                <w:rFonts w:cstheme="minorHAnsi"/>
                                <w:b/>
                                <w:bCs/>
                              </w:rPr>
                              <w:t>Instruction</w:t>
                            </w:r>
                            <w:r w:rsidRPr="0097755C">
                              <w:rPr>
                                <w:rStyle w:val="hps"/>
                                <w:rFonts w:cstheme="minorHAnsi"/>
                              </w:rPr>
                              <w:t>s:</w:t>
                            </w:r>
                            <w:r w:rsidRPr="0097755C">
                              <w:rPr>
                                <w:rFonts w:cstheme="minorHAnsi"/>
                                <w:b/>
                                <w:bCs/>
                                <w:color w:val="000000"/>
                                <w:sz w:val="20"/>
                                <w:szCs w:val="20"/>
                              </w:rPr>
                              <w:t xml:space="preserve"> </w:t>
                            </w:r>
                            <w:r w:rsidRPr="0097755C">
                              <w:rPr>
                                <w:rFonts w:cstheme="minorHAnsi"/>
                              </w:rPr>
                              <w:t xml:space="preserve">A case action plan should be developed, usually </w:t>
                            </w:r>
                            <w:r w:rsidRPr="0097755C">
                              <w:rPr>
                                <w:rFonts w:cstheme="minorHAnsi"/>
                                <w:i/>
                                <w:iCs/>
                              </w:rPr>
                              <w:t>within two weeks of the protection risk assessment being completed</w:t>
                            </w:r>
                            <w:r w:rsidRPr="0097755C">
                              <w:rPr>
                                <w:rFonts w:cstheme="minorHAnsi"/>
                              </w:rPr>
                              <w:t>. This can take a number of sessions with your</w:t>
                            </w:r>
                            <w:r w:rsidR="0000437F">
                              <w:rPr>
                                <w:rFonts w:cstheme="minorHAnsi"/>
                              </w:rPr>
                              <w:t xml:space="preserve"> Person of Concern</w:t>
                            </w:r>
                            <w:r w:rsidRPr="0097755C">
                              <w:rPr>
                                <w:rFonts w:cstheme="minorHAnsi"/>
                              </w:rPr>
                              <w:t xml:space="preserve">. However, action planning is done according to the urgency and complexity of the case. </w:t>
                            </w:r>
                          </w:p>
                          <w:p w14:paraId="589C553C" w14:textId="39AA7A06" w:rsidR="00CD7D00" w:rsidRPr="0097755C" w:rsidRDefault="00CD7D00" w:rsidP="0000437F">
                            <w:pPr>
                              <w:spacing w:after="240"/>
                              <w:jc w:val="both"/>
                              <w:rPr>
                                <w:rFonts w:cstheme="minorHAnsi"/>
                              </w:rPr>
                            </w:pPr>
                            <w:r w:rsidRPr="0097755C">
                              <w:rPr>
                                <w:rFonts w:cstheme="minorHAnsi"/>
                                <w:b/>
                                <w:bCs/>
                              </w:rPr>
                              <w:t xml:space="preserve">The case action plan </w:t>
                            </w:r>
                            <w:r w:rsidRPr="0097755C">
                              <w:rPr>
                                <w:rFonts w:cstheme="minorHAnsi"/>
                              </w:rPr>
                              <w:t xml:space="preserve">should be based on the comprehensive </w:t>
                            </w:r>
                            <w:r w:rsidR="0000437F">
                              <w:rPr>
                                <w:rFonts w:cstheme="minorHAnsi"/>
                              </w:rPr>
                              <w:t xml:space="preserve">protection </w:t>
                            </w:r>
                            <w:r w:rsidRPr="0097755C">
                              <w:rPr>
                                <w:rFonts w:cstheme="minorHAnsi"/>
                              </w:rPr>
                              <w:t xml:space="preserve">risk assessment and be consistent with the findings of the assessment, including the </w:t>
                            </w:r>
                            <w:r w:rsidR="0000437F">
                              <w:rPr>
                                <w:rFonts w:cstheme="minorHAnsi"/>
                              </w:rPr>
                              <w:t>person of concern</w:t>
                            </w:r>
                            <w:r w:rsidRPr="0097755C">
                              <w:rPr>
                                <w:rFonts w:cstheme="minorHAnsi"/>
                              </w:rPr>
                              <w:t>’s available strengths and resources. The case action plan should identify the agreed upon actions and steps to be taken to address identified risks and be documented. It should be regularly reviewed during follow up and updated accordingly.</w:t>
                            </w:r>
                          </w:p>
                        </w:txbxContent>
                      </wps:txbx>
                      <wps:bodyPr rot="0" vert="horz" wrap="square" lIns="91440" tIns="45720" rIns="91440" bIns="45720" anchor="t" anchorCtr="0">
                        <a:spAutoFit/>
                      </wps:bodyPr>
                    </wps:wsp>
                  </a:graphicData>
                </a:graphic>
              </wp:inline>
            </w:drawing>
          </mc:Choice>
          <mc:Fallback>
            <w:pict>
              <v:shapetype w14:anchorId="6E16F4F1" id="_x0000_t202" coordsize="21600,21600" o:spt="202" path="m,l,21600r21600,l21600,xe">
                <v:stroke joinstyle="miter"/>
                <v:path gradientshapeok="t" o:connecttype="rect"/>
              </v:shapetype>
              <v:shape id="Text Box 1" o:spid="_x0000_s1026" type="#_x0000_t202" style="width:70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">
                <v:textbox style="mso-fit-shape-to-text:t">
                  <w:txbxContent>
                    <w:p w14:paraId="7EEC8F6F" w14:textId="77777777" w:rsidR="00CD7D00" w:rsidRDefault="00CD7D00" w:rsidP="00CD7D00">
                      <w:pPr>
                        <w:bidi/>
                        <w:spacing w:after="0"/>
                        <w:jc w:val="both"/>
                        <w:rPr>
                          <w:rStyle w:val="hps"/>
                        </w:rPr>
                      </w:pPr>
                    </w:p>
                    <w:p w14:paraId="54479141" w14:textId="7AD2BC1C" w:rsidR="00CD7D00" w:rsidRPr="0097755C" w:rsidRDefault="00CD7D00" w:rsidP="0000437F">
                      <w:pPr>
                        <w:spacing w:after="240"/>
                        <w:jc w:val="both"/>
                        <w:rPr>
                          <w:rFonts w:cstheme="minorHAnsi"/>
                        </w:rPr>
                      </w:pPr>
                      <w:r w:rsidRPr="0097755C">
                        <w:rPr>
                          <w:rStyle w:val="hps"/>
                          <w:rFonts w:cstheme="minorHAnsi"/>
                          <w:b/>
                          <w:bCs/>
                        </w:rPr>
                        <w:t>Instruction</w:t>
                      </w:r>
                      <w:r w:rsidRPr="0097755C">
                        <w:rPr>
                          <w:rStyle w:val="hps"/>
                          <w:rFonts w:cstheme="minorHAnsi"/>
                        </w:rPr>
                        <w:t>s:</w:t>
                      </w:r>
                      <w:r w:rsidRPr="0097755C">
                        <w:rPr>
                          <w:rFonts w:cstheme="minorHAnsi"/>
                          <w:b/>
                          <w:bCs/>
                          <w:color w:val="000000"/>
                          <w:sz w:val="20"/>
                          <w:szCs w:val="20"/>
                        </w:rPr>
                        <w:t xml:space="preserve"> </w:t>
                      </w:r>
                      <w:r w:rsidRPr="0097755C">
                        <w:rPr>
                          <w:rFonts w:cstheme="minorHAnsi"/>
                        </w:rPr>
                        <w:t xml:space="preserve">A case action plan should be developed, usually </w:t>
                      </w:r>
                      <w:r w:rsidRPr="0097755C">
                        <w:rPr>
                          <w:rFonts w:cstheme="minorHAnsi"/>
                          <w:i/>
                          <w:iCs/>
                        </w:rPr>
                        <w:t>within two weeks of the protection risk assessment being completed</w:t>
                      </w:r>
                      <w:r w:rsidRPr="0097755C">
                        <w:rPr>
                          <w:rFonts w:cstheme="minorHAnsi"/>
                        </w:rPr>
                        <w:t>. This can take a number of sessions with your</w:t>
                      </w:r>
                      <w:r w:rsidR="0000437F">
                        <w:rPr>
                          <w:rFonts w:cstheme="minorHAnsi"/>
                        </w:rPr>
                        <w:t xml:space="preserve"> Person of Concern</w:t>
                      </w:r>
                      <w:r w:rsidRPr="0097755C">
                        <w:rPr>
                          <w:rFonts w:cstheme="minorHAnsi"/>
                        </w:rPr>
                        <w:t xml:space="preserve">. However, action planning is done according to the urgency and complexity of the case. </w:t>
                      </w:r>
                    </w:p>
                    <w:p w14:paraId="589C553C" w14:textId="39AA7A06" w:rsidR="00CD7D00" w:rsidRPr="0097755C" w:rsidRDefault="00CD7D00" w:rsidP="0000437F">
                      <w:pPr>
                        <w:spacing w:after="240"/>
                        <w:jc w:val="both"/>
                        <w:rPr>
                          <w:rFonts w:cstheme="minorHAnsi"/>
                        </w:rPr>
                      </w:pPr>
                      <w:r w:rsidRPr="0097755C">
                        <w:rPr>
                          <w:rFonts w:cstheme="minorHAnsi"/>
                          <w:b/>
                          <w:bCs/>
                        </w:rPr>
                        <w:t xml:space="preserve">The case action plan </w:t>
                      </w:r>
                      <w:r w:rsidRPr="0097755C">
                        <w:rPr>
                          <w:rFonts w:cstheme="minorHAnsi"/>
                        </w:rPr>
                        <w:t xml:space="preserve">should be based on the comprehensive </w:t>
                      </w:r>
                      <w:r w:rsidR="0000437F">
                        <w:rPr>
                          <w:rFonts w:cstheme="minorHAnsi"/>
                        </w:rPr>
                        <w:t xml:space="preserve">protection </w:t>
                      </w:r>
                      <w:r w:rsidRPr="0097755C">
                        <w:rPr>
                          <w:rFonts w:cstheme="minorHAnsi"/>
                        </w:rPr>
                        <w:t xml:space="preserve">risk assessment and be consistent with the findings of the assessment, including the </w:t>
                      </w:r>
                      <w:r w:rsidR="0000437F">
                        <w:rPr>
                          <w:rFonts w:cstheme="minorHAnsi"/>
                        </w:rPr>
                        <w:t>person of concern</w:t>
                      </w:r>
                      <w:r w:rsidRPr="0097755C">
                        <w:rPr>
                          <w:rFonts w:cstheme="minorHAnsi"/>
                        </w:rPr>
                        <w:t>’s available strengths and resources. The case action plan should identify the agreed upon actions and steps to be taken to address identified risks and be documented. It should be regularly reviewed during follow up and updated accordingly.</w:t>
                      </w:r>
                    </w:p>
                  </w:txbxContent>
                </v:textbox>
                <w10:anchorlock/>
              </v:shape>
            </w:pict>
          </mc:Fallback>
        </mc:AlternateContent>
      </w:r>
    </w:p>
    <w:tbl>
      <w:tblPr>
        <w:tblStyle w:val="TableGrid"/>
        <w:tblW w:w="5000" w:type="pct"/>
        <w:tblLook w:val="04A0" w:firstRow="1" w:lastRow="0" w:firstColumn="1" w:lastColumn="0" w:noHBand="0" w:noVBand="1"/>
      </w:tblPr>
      <w:tblGrid>
        <w:gridCol w:w="1402"/>
        <w:gridCol w:w="2778"/>
        <w:gridCol w:w="135"/>
        <w:gridCol w:w="3105"/>
        <w:gridCol w:w="2691"/>
        <w:gridCol w:w="3991"/>
      </w:tblGrid>
      <w:tr w:rsidR="00462695" w:rsidRPr="002C18EC" w14:paraId="3CEA2502" w14:textId="77777777" w:rsidTr="1133EC01">
        <w:trPr>
          <w:trHeight w:val="242"/>
        </w:trPr>
        <w:tc>
          <w:tcPr>
            <w:tcW w:w="1530" w:type="pct"/>
            <w:gridSpan w:val="3"/>
          </w:tcPr>
          <w:p w14:paraId="5D689908" w14:textId="13812E15" w:rsidR="00462695" w:rsidRPr="0097755C" w:rsidRDefault="00462695" w:rsidP="0097755C">
            <w:pPr>
              <w:spacing w:after="240"/>
              <w:rPr>
                <w:rStyle w:val="hps"/>
                <w:rFonts w:cstheme="minorHAnsi"/>
                <w:b/>
                <w:bCs/>
                <w:sz w:val="20"/>
                <w:szCs w:val="20"/>
              </w:rPr>
            </w:pPr>
            <w:r w:rsidRPr="0097755C">
              <w:rPr>
                <w:rStyle w:val="hps"/>
                <w:rFonts w:cstheme="minorHAnsi"/>
                <w:b/>
                <w:bCs/>
                <w:sz w:val="20"/>
                <w:szCs w:val="20"/>
              </w:rPr>
              <w:t>Date of Case plan</w:t>
            </w:r>
          </w:p>
        </w:tc>
        <w:tc>
          <w:tcPr>
            <w:tcW w:w="3470" w:type="pct"/>
            <w:gridSpan w:val="3"/>
          </w:tcPr>
          <w:p w14:paraId="10C3A6FE" w14:textId="4E57DA76" w:rsidR="00462695" w:rsidRPr="0097755C" w:rsidRDefault="00462695" w:rsidP="0097755C">
            <w:pPr>
              <w:spacing w:after="240"/>
              <w:rPr>
                <w:rStyle w:val="hps"/>
                <w:rFonts w:cstheme="minorHAnsi"/>
                <w:sz w:val="20"/>
                <w:szCs w:val="20"/>
              </w:rPr>
            </w:pPr>
            <w:r w:rsidRPr="0097755C">
              <w:rPr>
                <w:rStyle w:val="hps"/>
                <w:rFonts w:cstheme="minorHAnsi"/>
                <w:sz w:val="20"/>
                <w:szCs w:val="20"/>
              </w:rPr>
              <w:t>DD/MM/YYYY</w:t>
            </w:r>
            <w:r w:rsidR="00F00D92">
              <w:rPr>
                <w:rStyle w:val="hps"/>
                <w:rFonts w:cstheme="minorHAnsi"/>
                <w:sz w:val="20"/>
                <w:szCs w:val="20"/>
              </w:rPr>
              <w:t xml:space="preserve"> {{</w:t>
            </w:r>
            <w:proofErr w:type="spellStart"/>
            <w:r w:rsidR="00F00D92">
              <w:rPr>
                <w:rStyle w:val="hps"/>
                <w:rFonts w:cstheme="minorHAnsi"/>
                <w:sz w:val="20"/>
                <w:szCs w:val="20"/>
              </w:rPr>
              <w:t>case_date</w:t>
            </w:r>
            <w:proofErr w:type="spellEnd"/>
            <w:r w:rsidR="00F00D92">
              <w:rPr>
                <w:rStyle w:val="hps"/>
                <w:rFonts w:cstheme="minorHAnsi"/>
                <w:sz w:val="20"/>
                <w:szCs w:val="20"/>
              </w:rPr>
              <w:t>}}</w:t>
            </w:r>
          </w:p>
        </w:tc>
      </w:tr>
      <w:tr w:rsidR="00462695" w:rsidRPr="002C18EC" w14:paraId="557A189C" w14:textId="77777777" w:rsidTr="1133EC01">
        <w:trPr>
          <w:trHeight w:val="377"/>
        </w:trPr>
        <w:tc>
          <w:tcPr>
            <w:tcW w:w="1530" w:type="pct"/>
            <w:gridSpan w:val="3"/>
          </w:tcPr>
          <w:p w14:paraId="7D9A832F" w14:textId="255BC6B3" w:rsidR="002043F9" w:rsidRPr="0097755C" w:rsidRDefault="00462695" w:rsidP="0097755C">
            <w:pPr>
              <w:spacing w:after="240"/>
              <w:rPr>
                <w:rStyle w:val="hps"/>
                <w:rFonts w:cstheme="minorHAnsi"/>
                <w:b/>
                <w:bCs/>
                <w:sz w:val="20"/>
                <w:szCs w:val="20"/>
              </w:rPr>
            </w:pPr>
            <w:r w:rsidRPr="0097755C">
              <w:rPr>
                <w:rStyle w:val="hps"/>
                <w:rFonts w:cstheme="minorHAnsi"/>
                <w:b/>
                <w:bCs/>
                <w:sz w:val="20"/>
                <w:szCs w:val="20"/>
              </w:rPr>
              <w:t>Case Cod</w:t>
            </w:r>
            <w:r w:rsidR="002043F9" w:rsidRPr="0097755C">
              <w:rPr>
                <w:rStyle w:val="hps"/>
                <w:rFonts w:cstheme="minorHAnsi"/>
                <w:b/>
                <w:bCs/>
                <w:sz w:val="20"/>
                <w:szCs w:val="20"/>
              </w:rPr>
              <w:t>e</w:t>
            </w:r>
          </w:p>
        </w:tc>
        <w:tc>
          <w:tcPr>
            <w:tcW w:w="3470" w:type="pct"/>
            <w:gridSpan w:val="3"/>
          </w:tcPr>
          <w:p w14:paraId="2BA78A87" w14:textId="52728000" w:rsidR="00462695" w:rsidRPr="0097755C" w:rsidRDefault="00F00D92" w:rsidP="0097755C">
            <w:pPr>
              <w:spacing w:after="240"/>
              <w:rPr>
                <w:rStyle w:val="hps"/>
                <w:rFonts w:cstheme="minorHAnsi"/>
                <w:sz w:val="20"/>
                <w:szCs w:val="20"/>
              </w:rPr>
            </w:pPr>
            <w:r>
              <w:rPr>
                <w:rStyle w:val="hps"/>
                <w:rFonts w:cstheme="minorHAnsi"/>
                <w:sz w:val="20"/>
                <w:szCs w:val="20"/>
              </w:rPr>
              <w:t>{{</w:t>
            </w:r>
            <w:proofErr w:type="spellStart"/>
            <w:r>
              <w:rPr>
                <w:rStyle w:val="hps"/>
                <w:rFonts w:cstheme="minorHAnsi"/>
                <w:sz w:val="20"/>
                <w:szCs w:val="20"/>
              </w:rPr>
              <w:t>case_code</w:t>
            </w:r>
            <w:proofErr w:type="spellEnd"/>
            <w:r>
              <w:rPr>
                <w:rStyle w:val="hps"/>
                <w:rFonts w:cstheme="minorHAnsi"/>
                <w:sz w:val="20"/>
                <w:szCs w:val="20"/>
              </w:rPr>
              <w:t>}}</w:t>
            </w:r>
          </w:p>
        </w:tc>
      </w:tr>
      <w:tr w:rsidR="00462695" w:rsidRPr="002C18EC" w14:paraId="1C484C19" w14:textId="77777777" w:rsidTr="1133EC01">
        <w:trPr>
          <w:trHeight w:val="341"/>
        </w:trPr>
        <w:tc>
          <w:tcPr>
            <w:tcW w:w="1530" w:type="pct"/>
            <w:gridSpan w:val="3"/>
          </w:tcPr>
          <w:p w14:paraId="480F0205" w14:textId="52CA9563" w:rsidR="00462695" w:rsidRPr="0097755C" w:rsidRDefault="00462695" w:rsidP="0097755C">
            <w:pPr>
              <w:spacing w:after="240"/>
              <w:rPr>
                <w:rStyle w:val="hps"/>
                <w:rFonts w:cstheme="minorHAnsi"/>
                <w:b/>
                <w:bCs/>
                <w:sz w:val="20"/>
                <w:szCs w:val="20"/>
              </w:rPr>
            </w:pPr>
            <w:r w:rsidRPr="0097755C">
              <w:rPr>
                <w:rStyle w:val="hps"/>
                <w:rFonts w:cstheme="minorHAnsi"/>
                <w:b/>
                <w:bCs/>
                <w:sz w:val="20"/>
                <w:szCs w:val="20"/>
              </w:rPr>
              <w:t>Case worker Code</w:t>
            </w:r>
          </w:p>
        </w:tc>
        <w:tc>
          <w:tcPr>
            <w:tcW w:w="3470" w:type="pct"/>
            <w:gridSpan w:val="3"/>
          </w:tcPr>
          <w:p w14:paraId="02CD627F" w14:textId="2E58C8F1" w:rsidR="00462695" w:rsidRPr="0097755C" w:rsidRDefault="00F00D92" w:rsidP="0097755C">
            <w:pPr>
              <w:spacing w:after="240"/>
              <w:rPr>
                <w:rStyle w:val="hps"/>
                <w:rFonts w:cstheme="minorHAnsi"/>
                <w:sz w:val="20"/>
                <w:szCs w:val="20"/>
              </w:rPr>
            </w:pPr>
            <w:r>
              <w:rPr>
                <w:rStyle w:val="hps"/>
                <w:rFonts w:cstheme="minorHAnsi"/>
                <w:sz w:val="20"/>
                <w:szCs w:val="20"/>
              </w:rPr>
              <w:t>{{</w:t>
            </w:r>
            <w:proofErr w:type="spellStart"/>
            <w:r>
              <w:rPr>
                <w:rStyle w:val="hps"/>
                <w:rFonts w:cstheme="minorHAnsi"/>
                <w:sz w:val="20"/>
                <w:szCs w:val="20"/>
              </w:rPr>
              <w:t>case_worker</w:t>
            </w:r>
            <w:proofErr w:type="spellEnd"/>
            <w:r>
              <w:rPr>
                <w:rStyle w:val="hps"/>
                <w:rFonts w:cstheme="minorHAnsi"/>
                <w:sz w:val="20"/>
                <w:szCs w:val="20"/>
              </w:rPr>
              <w:t>}}</w:t>
            </w:r>
          </w:p>
        </w:tc>
      </w:tr>
      <w:tr w:rsidR="002043F9" w:rsidRPr="002C18EC" w14:paraId="28694A99" w14:textId="77777777" w:rsidTr="1133EC01">
        <w:trPr>
          <w:trHeight w:val="341"/>
        </w:trPr>
        <w:tc>
          <w:tcPr>
            <w:tcW w:w="5000" w:type="pct"/>
            <w:gridSpan w:val="6"/>
            <w:shd w:val="clear" w:color="auto" w:fill="C00000"/>
          </w:tcPr>
          <w:p w14:paraId="1E56E06B" w14:textId="344E399F" w:rsidR="002043F9" w:rsidRPr="0097755C" w:rsidRDefault="002043F9" w:rsidP="0097755C">
            <w:pPr>
              <w:spacing w:after="240"/>
              <w:rPr>
                <w:rStyle w:val="hps"/>
                <w:rFonts w:cstheme="minorHAnsi"/>
                <w:b/>
                <w:bCs/>
                <w:sz w:val="20"/>
                <w:szCs w:val="20"/>
              </w:rPr>
            </w:pPr>
          </w:p>
          <w:p w14:paraId="380562D4" w14:textId="3061F54D" w:rsidR="002043F9" w:rsidRPr="0097755C" w:rsidRDefault="002043F9" w:rsidP="0097755C">
            <w:pPr>
              <w:pStyle w:val="ListParagraph"/>
              <w:numPr>
                <w:ilvl w:val="0"/>
                <w:numId w:val="8"/>
              </w:numPr>
              <w:spacing w:after="240"/>
              <w:rPr>
                <w:rStyle w:val="hps"/>
                <w:rFonts w:cstheme="minorHAnsi"/>
                <w:b/>
                <w:bCs/>
                <w:color w:val="FFFFFF" w:themeColor="background1"/>
              </w:rPr>
            </w:pPr>
            <w:r w:rsidRPr="0097755C">
              <w:rPr>
                <w:rStyle w:val="hps"/>
                <w:rFonts w:cstheme="minorHAnsi"/>
                <w:b/>
                <w:bCs/>
                <w:color w:val="FFFFFF" w:themeColor="background1"/>
              </w:rPr>
              <w:t xml:space="preserve">Risk: </w:t>
            </w:r>
          </w:p>
          <w:p w14:paraId="4E302787" w14:textId="30112F78" w:rsidR="002043F9" w:rsidRPr="0097755C" w:rsidRDefault="002043F9" w:rsidP="0097755C">
            <w:pPr>
              <w:pStyle w:val="ListParagraph"/>
              <w:spacing w:after="240"/>
              <w:ind w:left="924"/>
              <w:rPr>
                <w:rStyle w:val="hps"/>
                <w:rFonts w:cstheme="minorHAnsi"/>
                <w:b/>
                <w:bCs/>
                <w:sz w:val="20"/>
                <w:szCs w:val="20"/>
              </w:rPr>
            </w:pPr>
          </w:p>
        </w:tc>
      </w:tr>
      <w:tr w:rsidR="002043F9" w:rsidRPr="002C18EC" w14:paraId="448B4C06" w14:textId="77777777" w:rsidTr="1133EC01">
        <w:trPr>
          <w:trHeight w:val="1245"/>
        </w:trPr>
        <w:tc>
          <w:tcPr>
            <w:tcW w:w="497" w:type="pct"/>
            <w:shd w:val="clear" w:color="auto" w:fill="auto"/>
            <w:vAlign w:val="center"/>
          </w:tcPr>
          <w:p w14:paraId="59B2C23F" w14:textId="77777777" w:rsidR="002043F9" w:rsidRPr="0097755C" w:rsidRDefault="002043F9" w:rsidP="008E6DD7">
            <w:pPr>
              <w:jc w:val="center"/>
              <w:rPr>
                <w:rStyle w:val="hps"/>
                <w:rFonts w:cstheme="minorHAnsi"/>
                <w:b/>
                <w:bCs/>
                <w:sz w:val="20"/>
                <w:szCs w:val="20"/>
                <w:lang w:bidi="ar-LB"/>
              </w:rPr>
            </w:pPr>
            <w:r w:rsidRPr="0097755C">
              <w:rPr>
                <w:rStyle w:val="hps"/>
                <w:rFonts w:cstheme="minorHAnsi"/>
                <w:b/>
                <w:bCs/>
                <w:sz w:val="20"/>
                <w:szCs w:val="20"/>
              </w:rPr>
              <w:t>Objecti</w:t>
            </w:r>
            <w:r w:rsidRPr="0097755C">
              <w:rPr>
                <w:rStyle w:val="hps"/>
                <w:rFonts w:cstheme="minorHAnsi"/>
                <w:b/>
                <w:bCs/>
                <w:sz w:val="20"/>
                <w:szCs w:val="20"/>
                <w:lang w:bidi="ar-LB"/>
              </w:rPr>
              <w:t>ve</w:t>
            </w:r>
          </w:p>
          <w:p w14:paraId="39D2CFAA" w14:textId="77777777" w:rsidR="002043F9" w:rsidRPr="0097755C" w:rsidRDefault="002043F9" w:rsidP="008E6DD7">
            <w:pPr>
              <w:jc w:val="center"/>
              <w:rPr>
                <w:rStyle w:val="hps"/>
                <w:rFonts w:cstheme="minorHAnsi"/>
                <w:b/>
                <w:bCs/>
                <w:sz w:val="20"/>
                <w:szCs w:val="20"/>
                <w:rtl/>
                <w:lang w:bidi="ar-LB"/>
              </w:rPr>
            </w:pPr>
            <w:r w:rsidRPr="0097755C">
              <w:rPr>
                <w:rStyle w:val="hps"/>
                <w:rFonts w:cstheme="minorHAnsi" w:hint="eastAsia"/>
                <w:b/>
                <w:bCs/>
                <w:sz w:val="20"/>
                <w:szCs w:val="20"/>
                <w:rtl/>
                <w:lang w:bidi="ar-LB"/>
              </w:rPr>
              <w:t>الهدف</w:t>
            </w:r>
          </w:p>
        </w:tc>
        <w:tc>
          <w:tcPr>
            <w:tcW w:w="985" w:type="pct"/>
            <w:shd w:val="clear" w:color="auto" w:fill="auto"/>
          </w:tcPr>
          <w:p w14:paraId="6775925C" w14:textId="77777777" w:rsidR="002043F9" w:rsidRPr="0097755C" w:rsidRDefault="002043F9" w:rsidP="0097755C">
            <w:pPr>
              <w:pStyle w:val="NoSpacing"/>
              <w:rPr>
                <w:rFonts w:cstheme="minorHAnsi"/>
                <w:b/>
                <w:bCs/>
                <w:sz w:val="20"/>
                <w:szCs w:val="20"/>
                <w:rtl/>
              </w:rPr>
            </w:pPr>
          </w:p>
          <w:p w14:paraId="247CB8F4" w14:textId="77777777" w:rsidR="002043F9" w:rsidRPr="0097755C" w:rsidRDefault="002043F9" w:rsidP="0097755C">
            <w:pPr>
              <w:pStyle w:val="NoSpacing"/>
              <w:jc w:val="center"/>
              <w:rPr>
                <w:rFonts w:cstheme="minorHAnsi"/>
                <w:b/>
                <w:bCs/>
                <w:sz w:val="20"/>
                <w:szCs w:val="20"/>
              </w:rPr>
            </w:pPr>
            <w:r w:rsidRPr="0097755C">
              <w:rPr>
                <w:rFonts w:cstheme="minorHAnsi"/>
                <w:b/>
                <w:bCs/>
                <w:sz w:val="20"/>
                <w:szCs w:val="20"/>
              </w:rPr>
              <w:t>Actions</w:t>
            </w:r>
          </w:p>
          <w:p w14:paraId="5FD020D6" w14:textId="77777777" w:rsidR="002043F9" w:rsidRPr="0097755C" w:rsidRDefault="002043F9" w:rsidP="0097755C">
            <w:pPr>
              <w:pStyle w:val="NoSpacing"/>
              <w:jc w:val="center"/>
              <w:rPr>
                <w:rFonts w:cstheme="minorHAnsi"/>
                <w:b/>
                <w:bCs/>
                <w:sz w:val="20"/>
                <w:szCs w:val="20"/>
                <w:rtl/>
              </w:rPr>
            </w:pPr>
            <w:r w:rsidRPr="0097755C">
              <w:rPr>
                <w:rFonts w:cstheme="minorHAnsi" w:hint="eastAsia"/>
                <w:b/>
                <w:bCs/>
                <w:sz w:val="20"/>
                <w:szCs w:val="20"/>
                <w:rtl/>
              </w:rPr>
              <w:t>خطوات</w:t>
            </w:r>
            <w:r w:rsidRPr="0097755C">
              <w:rPr>
                <w:rFonts w:cstheme="minorHAnsi"/>
                <w:b/>
                <w:bCs/>
                <w:sz w:val="20"/>
                <w:szCs w:val="20"/>
                <w:rtl/>
              </w:rPr>
              <w:t xml:space="preserve"> </w:t>
            </w:r>
            <w:r w:rsidRPr="0097755C">
              <w:rPr>
                <w:rFonts w:cstheme="minorHAnsi" w:hint="eastAsia"/>
                <w:b/>
                <w:bCs/>
                <w:sz w:val="20"/>
                <w:szCs w:val="20"/>
                <w:rtl/>
              </w:rPr>
              <w:t>العمل</w:t>
            </w:r>
          </w:p>
        </w:tc>
        <w:tc>
          <w:tcPr>
            <w:tcW w:w="1149" w:type="pct"/>
            <w:gridSpan w:val="2"/>
            <w:shd w:val="clear" w:color="auto" w:fill="auto"/>
            <w:vAlign w:val="center"/>
          </w:tcPr>
          <w:p w14:paraId="4E88946C" w14:textId="77777777" w:rsidR="002043F9" w:rsidRPr="0097755C" w:rsidRDefault="002043F9" w:rsidP="008E6DD7">
            <w:pPr>
              <w:jc w:val="center"/>
              <w:rPr>
                <w:rFonts w:cstheme="minorHAnsi"/>
                <w:b/>
                <w:bCs/>
                <w:sz w:val="20"/>
                <w:szCs w:val="20"/>
              </w:rPr>
            </w:pPr>
            <w:r w:rsidRPr="0097755C">
              <w:rPr>
                <w:rFonts w:cstheme="minorHAnsi"/>
                <w:b/>
                <w:bCs/>
                <w:sz w:val="20"/>
                <w:szCs w:val="20"/>
              </w:rPr>
              <w:t>Responsible Party</w:t>
            </w:r>
          </w:p>
          <w:p w14:paraId="68B2D58A" w14:textId="77777777" w:rsidR="002043F9" w:rsidRPr="0097755C" w:rsidRDefault="002043F9" w:rsidP="008E6DD7">
            <w:pPr>
              <w:jc w:val="center"/>
              <w:rPr>
                <w:rFonts w:cstheme="minorHAnsi"/>
                <w:b/>
                <w:bCs/>
                <w:sz w:val="20"/>
                <w:szCs w:val="20"/>
                <w:rtl/>
                <w:lang w:bidi="ar-LB"/>
              </w:rPr>
            </w:pPr>
            <w:r w:rsidRPr="0097755C">
              <w:rPr>
                <w:rFonts w:cstheme="minorHAnsi" w:hint="eastAsia"/>
                <w:b/>
                <w:bCs/>
                <w:sz w:val="20"/>
                <w:szCs w:val="20"/>
                <w:rtl/>
                <w:lang w:bidi="ar-LB"/>
              </w:rPr>
              <w:t>الشخص</w:t>
            </w:r>
            <w:r w:rsidRPr="0097755C">
              <w:rPr>
                <w:rFonts w:cstheme="minorHAnsi"/>
                <w:b/>
                <w:bCs/>
                <w:sz w:val="20"/>
                <w:szCs w:val="20"/>
                <w:rtl/>
                <w:lang w:bidi="ar-LB"/>
              </w:rPr>
              <w:t xml:space="preserve">/الجهة </w:t>
            </w:r>
            <w:r w:rsidRPr="0097755C">
              <w:rPr>
                <w:rFonts w:cstheme="minorHAnsi" w:hint="eastAsia"/>
                <w:b/>
                <w:bCs/>
                <w:sz w:val="20"/>
                <w:szCs w:val="20"/>
                <w:rtl/>
                <w:lang w:bidi="ar-LB"/>
              </w:rPr>
              <w:t>المسؤولة</w:t>
            </w:r>
          </w:p>
        </w:tc>
        <w:tc>
          <w:tcPr>
            <w:tcW w:w="954" w:type="pct"/>
            <w:shd w:val="clear" w:color="auto" w:fill="auto"/>
            <w:vAlign w:val="center"/>
          </w:tcPr>
          <w:p w14:paraId="2FB6F4F6" w14:textId="77777777" w:rsidR="002043F9" w:rsidRPr="0097755C" w:rsidRDefault="002043F9" w:rsidP="008E6DD7">
            <w:pPr>
              <w:jc w:val="center"/>
              <w:rPr>
                <w:rFonts w:cstheme="minorHAnsi"/>
                <w:b/>
                <w:bCs/>
                <w:sz w:val="20"/>
                <w:szCs w:val="20"/>
                <w:rtl/>
              </w:rPr>
            </w:pPr>
            <w:r w:rsidRPr="0097755C">
              <w:rPr>
                <w:rFonts w:cstheme="minorHAnsi"/>
                <w:b/>
                <w:bCs/>
                <w:sz w:val="20"/>
                <w:szCs w:val="20"/>
              </w:rPr>
              <w:t>Timeframe</w:t>
            </w:r>
          </w:p>
          <w:p w14:paraId="18E05570" w14:textId="77777777" w:rsidR="002043F9" w:rsidRPr="0097755C" w:rsidRDefault="002043F9" w:rsidP="008E6DD7">
            <w:pPr>
              <w:jc w:val="center"/>
              <w:rPr>
                <w:rFonts w:cstheme="minorHAnsi"/>
                <w:b/>
                <w:bCs/>
                <w:sz w:val="20"/>
                <w:szCs w:val="20"/>
                <w:rtl/>
              </w:rPr>
            </w:pPr>
            <w:r w:rsidRPr="0097755C">
              <w:rPr>
                <w:rFonts w:cstheme="minorHAnsi" w:hint="eastAsia"/>
                <w:b/>
                <w:bCs/>
                <w:sz w:val="20"/>
                <w:szCs w:val="20"/>
                <w:rtl/>
              </w:rPr>
              <w:t>الإطار</w:t>
            </w:r>
            <w:r w:rsidRPr="0097755C">
              <w:rPr>
                <w:rFonts w:cstheme="minorHAnsi"/>
                <w:b/>
                <w:bCs/>
                <w:sz w:val="20"/>
                <w:szCs w:val="20"/>
                <w:rtl/>
              </w:rPr>
              <w:t xml:space="preserve"> </w:t>
            </w:r>
            <w:r w:rsidRPr="0097755C">
              <w:rPr>
                <w:rFonts w:cstheme="minorHAnsi" w:hint="eastAsia"/>
                <w:b/>
                <w:bCs/>
                <w:sz w:val="20"/>
                <w:szCs w:val="20"/>
                <w:rtl/>
              </w:rPr>
              <w:t>الزمني</w:t>
            </w:r>
          </w:p>
        </w:tc>
        <w:tc>
          <w:tcPr>
            <w:tcW w:w="1415" w:type="pct"/>
            <w:shd w:val="clear" w:color="auto" w:fill="auto"/>
            <w:vAlign w:val="center"/>
          </w:tcPr>
          <w:p w14:paraId="713A7BE2" w14:textId="77777777" w:rsidR="002043F9" w:rsidRPr="0097755C" w:rsidRDefault="002043F9" w:rsidP="008E6DD7">
            <w:pPr>
              <w:jc w:val="center"/>
              <w:rPr>
                <w:rFonts w:cstheme="minorHAnsi"/>
                <w:b/>
                <w:bCs/>
                <w:i/>
                <w:iCs/>
                <w:sz w:val="20"/>
                <w:szCs w:val="20"/>
                <w:rtl/>
              </w:rPr>
            </w:pPr>
            <w:r w:rsidRPr="0097755C">
              <w:rPr>
                <w:rFonts w:cstheme="minorHAnsi"/>
                <w:b/>
                <w:bCs/>
                <w:i/>
                <w:iCs/>
                <w:sz w:val="20"/>
                <w:szCs w:val="20"/>
              </w:rPr>
              <w:t>Status</w:t>
            </w:r>
          </w:p>
          <w:p w14:paraId="6BAF70E7" w14:textId="77777777" w:rsidR="002043F9" w:rsidRPr="0097755C" w:rsidRDefault="002043F9" w:rsidP="008E6DD7">
            <w:pPr>
              <w:jc w:val="center"/>
              <w:rPr>
                <w:rFonts w:cstheme="minorHAnsi"/>
                <w:b/>
                <w:bCs/>
                <w:i/>
                <w:iCs/>
                <w:sz w:val="20"/>
                <w:szCs w:val="20"/>
                <w:rtl/>
              </w:rPr>
            </w:pPr>
            <w:r w:rsidRPr="0097755C">
              <w:rPr>
                <w:rFonts w:cstheme="minorHAnsi" w:hint="eastAsia"/>
                <w:b/>
                <w:bCs/>
                <w:i/>
                <w:iCs/>
                <w:sz w:val="20"/>
                <w:szCs w:val="20"/>
                <w:rtl/>
              </w:rPr>
              <w:t>الحالة</w:t>
            </w:r>
          </w:p>
        </w:tc>
      </w:tr>
      <w:tr w:rsidR="00CD7D00" w:rsidRPr="002C18EC" w14:paraId="3550AEA4" w14:textId="77777777" w:rsidTr="1133EC01">
        <w:trPr>
          <w:trHeight w:val="1245"/>
        </w:trPr>
        <w:tc>
          <w:tcPr>
            <w:tcW w:w="497" w:type="pct"/>
            <w:shd w:val="clear" w:color="auto" w:fill="auto"/>
            <w:vAlign w:val="center"/>
          </w:tcPr>
          <w:p w14:paraId="6BD8CE7A" w14:textId="70D40C27" w:rsidR="00CD7D00" w:rsidRPr="00F00D92" w:rsidRDefault="00F00D92" w:rsidP="00F00D92">
            <w:pPr>
              <w:jc w:val="center"/>
              <w:rPr>
                <w:rStyle w:val="hps"/>
                <w:rFonts w:cstheme="minorHAnsi"/>
                <w:sz w:val="20"/>
                <w:szCs w:val="20"/>
              </w:rPr>
            </w:pPr>
            <w:r w:rsidRPr="00F00D92">
              <w:rPr>
                <w:rStyle w:val="hps"/>
                <w:rFonts w:cstheme="minorHAnsi"/>
                <w:sz w:val="20"/>
                <w:szCs w:val="20"/>
              </w:rPr>
              <w:t>{{</w:t>
            </w:r>
            <w:proofErr w:type="spellStart"/>
            <w:r w:rsidRPr="00F00D92">
              <w:rPr>
                <w:rStyle w:val="hps"/>
                <w:rFonts w:cstheme="minorHAnsi"/>
                <w:sz w:val="20"/>
                <w:szCs w:val="20"/>
              </w:rPr>
              <w:t>odjective</w:t>
            </w:r>
            <w:proofErr w:type="spellEnd"/>
            <w:r w:rsidRPr="00F00D92">
              <w:rPr>
                <w:rStyle w:val="hps"/>
                <w:rFonts w:cstheme="minorHAnsi"/>
                <w:sz w:val="20"/>
                <w:szCs w:val="20"/>
              </w:rPr>
              <w:t>}}</w:t>
            </w:r>
          </w:p>
        </w:tc>
        <w:tc>
          <w:tcPr>
            <w:tcW w:w="985" w:type="pct"/>
            <w:shd w:val="clear" w:color="auto" w:fill="auto"/>
          </w:tcPr>
          <w:p w14:paraId="5652FC6A" w14:textId="6CB3CF16" w:rsidR="00CD7D00" w:rsidRPr="00F00D92" w:rsidRDefault="00CD7D00" w:rsidP="0097755C">
            <w:pPr>
              <w:rPr>
                <w:rFonts w:cstheme="minorHAnsi"/>
                <w:sz w:val="20"/>
                <w:szCs w:val="20"/>
              </w:rPr>
            </w:pPr>
          </w:p>
          <w:p w14:paraId="7776214B" w14:textId="311453A2" w:rsidR="00C5486C" w:rsidRPr="00F00D92" w:rsidRDefault="00F00D92" w:rsidP="0097755C">
            <w:pPr>
              <w:rPr>
                <w:rFonts w:cstheme="minorHAnsi"/>
                <w:sz w:val="20"/>
                <w:szCs w:val="20"/>
                <w:rtl/>
              </w:rPr>
            </w:pPr>
            <w:r w:rsidRPr="00F00D92">
              <w:rPr>
                <w:rFonts w:cstheme="minorHAnsi"/>
                <w:sz w:val="20"/>
                <w:szCs w:val="20"/>
              </w:rPr>
              <w:t>{{actions}}</w:t>
            </w:r>
          </w:p>
        </w:tc>
        <w:tc>
          <w:tcPr>
            <w:tcW w:w="1149" w:type="pct"/>
            <w:gridSpan w:val="2"/>
            <w:shd w:val="clear" w:color="auto" w:fill="auto"/>
            <w:vAlign w:val="center"/>
          </w:tcPr>
          <w:p w14:paraId="09E82792" w14:textId="1E0A4A7B" w:rsidR="00CD7D00" w:rsidRPr="00F00D92" w:rsidRDefault="00F00D92" w:rsidP="008E6DD7">
            <w:pPr>
              <w:jc w:val="center"/>
              <w:rPr>
                <w:rFonts w:cstheme="minorHAnsi"/>
                <w:sz w:val="20"/>
                <w:szCs w:val="20"/>
              </w:rPr>
            </w:pPr>
            <w:r>
              <w:rPr>
                <w:rFonts w:cstheme="minorHAnsi"/>
                <w:sz w:val="20"/>
                <w:szCs w:val="20"/>
              </w:rPr>
              <w:t>{{</w:t>
            </w:r>
            <w:proofErr w:type="spellStart"/>
            <w:r>
              <w:rPr>
                <w:rFonts w:cstheme="minorHAnsi"/>
                <w:sz w:val="20"/>
                <w:szCs w:val="20"/>
              </w:rPr>
              <w:t>responsible_party</w:t>
            </w:r>
            <w:proofErr w:type="spellEnd"/>
            <w:r>
              <w:rPr>
                <w:rFonts w:cstheme="minorHAnsi"/>
                <w:sz w:val="20"/>
                <w:szCs w:val="20"/>
              </w:rPr>
              <w:t>}}</w:t>
            </w:r>
          </w:p>
        </w:tc>
        <w:tc>
          <w:tcPr>
            <w:tcW w:w="954" w:type="pct"/>
            <w:shd w:val="clear" w:color="auto" w:fill="auto"/>
            <w:vAlign w:val="center"/>
          </w:tcPr>
          <w:p w14:paraId="2A42C01E" w14:textId="017EECC4" w:rsidR="00CD7D00" w:rsidRPr="00F00D92" w:rsidRDefault="00F00D92" w:rsidP="008E6DD7">
            <w:pPr>
              <w:jc w:val="center"/>
              <w:rPr>
                <w:rFonts w:cstheme="minorHAnsi"/>
                <w:sz w:val="20"/>
                <w:szCs w:val="20"/>
              </w:rPr>
            </w:pPr>
            <w:r>
              <w:rPr>
                <w:rFonts w:cstheme="minorHAnsi"/>
                <w:sz w:val="20"/>
                <w:szCs w:val="20"/>
              </w:rPr>
              <w:t>{{</w:t>
            </w:r>
            <w:proofErr w:type="spellStart"/>
            <w:r>
              <w:rPr>
                <w:rFonts w:cstheme="minorHAnsi"/>
                <w:sz w:val="20"/>
                <w:szCs w:val="20"/>
              </w:rPr>
              <w:t>time_frame</w:t>
            </w:r>
            <w:proofErr w:type="spellEnd"/>
            <w:r>
              <w:rPr>
                <w:rFonts w:cstheme="minorHAnsi"/>
                <w:sz w:val="20"/>
                <w:szCs w:val="20"/>
              </w:rPr>
              <w:t>}}</w:t>
            </w:r>
          </w:p>
        </w:tc>
        <w:tc>
          <w:tcPr>
            <w:tcW w:w="1415" w:type="pct"/>
            <w:shd w:val="clear" w:color="auto" w:fill="auto"/>
            <w:vAlign w:val="center"/>
          </w:tcPr>
          <w:p w14:paraId="1736D47B" w14:textId="0357028B" w:rsidR="00CD7D00" w:rsidRPr="0097755C" w:rsidRDefault="00CD7D00" w:rsidP="0097755C">
            <w:pPr>
              <w:rPr>
                <w:rFonts w:cstheme="minorHAnsi"/>
                <w:color w:val="000000"/>
                <w:sz w:val="20"/>
                <w:szCs w:val="20"/>
              </w:rPr>
            </w:pPr>
            <w:r w:rsidRPr="0097755C">
              <w:rPr>
                <w:rFonts w:ascii="Segoe UI Symbol" w:hAnsi="Segoe UI Symbol" w:cs="Segoe UI Symbol"/>
                <w:color w:val="000000"/>
                <w:sz w:val="20"/>
                <w:szCs w:val="20"/>
              </w:rPr>
              <w:t>☐</w:t>
            </w:r>
            <w:r w:rsidRPr="0097755C">
              <w:rPr>
                <w:rFonts w:cstheme="minorHAnsi"/>
                <w:color w:val="000000"/>
                <w:sz w:val="20"/>
                <w:szCs w:val="20"/>
              </w:rPr>
              <w:t xml:space="preserve"> To start</w:t>
            </w:r>
          </w:p>
          <w:p w14:paraId="3658EF03" w14:textId="77777777" w:rsidR="00CD7D00" w:rsidRPr="002C18EC" w:rsidRDefault="00CD7D00" w:rsidP="0097755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Ongoing</w:t>
            </w:r>
          </w:p>
          <w:p w14:paraId="42EA3F91" w14:textId="74DACCA1" w:rsidR="00CD7D00" w:rsidRDefault="00CD7D00" w:rsidP="1133EC01">
            <w:pPr>
              <w:rPr>
                <w:color w:val="000000" w:themeColor="text1"/>
                <w:sz w:val="20"/>
                <w:szCs w:val="20"/>
              </w:rPr>
            </w:pPr>
            <w:r w:rsidRPr="1133EC01">
              <w:rPr>
                <w:rFonts w:ascii="Segoe UI Symbol" w:hAnsi="Segoe UI Symbol" w:cs="Segoe UI Symbol"/>
                <w:color w:val="000000" w:themeColor="text1"/>
                <w:sz w:val="20"/>
                <w:szCs w:val="20"/>
              </w:rPr>
              <w:t>☐</w:t>
            </w:r>
            <w:r w:rsidRPr="1133EC01">
              <w:rPr>
                <w:color w:val="000000" w:themeColor="text1"/>
                <w:sz w:val="20"/>
                <w:szCs w:val="20"/>
              </w:rPr>
              <w:t xml:space="preserve"> Completed</w:t>
            </w:r>
            <w:r w:rsidR="44587D66" w:rsidRPr="1133EC01">
              <w:rPr>
                <w:color w:val="000000" w:themeColor="text1"/>
                <w:sz w:val="20"/>
                <w:szCs w:val="20"/>
              </w:rPr>
              <w:t xml:space="preserve"> </w:t>
            </w:r>
            <w:r w:rsidR="00F00D92">
              <w:rPr>
                <w:color w:val="000000" w:themeColor="text1"/>
                <w:sz w:val="20"/>
                <w:szCs w:val="20"/>
              </w:rPr>
              <w:t>{{</w:t>
            </w:r>
            <w:proofErr w:type="spellStart"/>
            <w:r w:rsidR="00F00D92">
              <w:rPr>
                <w:color w:val="000000" w:themeColor="text1"/>
                <w:sz w:val="20"/>
                <w:szCs w:val="20"/>
              </w:rPr>
              <w:t>status_completed_</w:t>
            </w:r>
            <w:r w:rsidR="44587D66" w:rsidRPr="1133EC01">
              <w:rPr>
                <w:color w:val="000000" w:themeColor="text1"/>
                <w:sz w:val="20"/>
                <w:szCs w:val="20"/>
              </w:rPr>
              <w:t>date</w:t>
            </w:r>
            <w:proofErr w:type="spellEnd"/>
            <w:r w:rsidR="00F00D92">
              <w:rPr>
                <w:color w:val="000000" w:themeColor="text1"/>
                <w:sz w:val="20"/>
                <w:szCs w:val="20"/>
              </w:rPr>
              <w:t>}}</w:t>
            </w:r>
          </w:p>
          <w:p w14:paraId="5DD0FB97" w14:textId="3CEE2F5E" w:rsidR="00CD7D00" w:rsidRPr="0097755C" w:rsidRDefault="00CD7D00" w:rsidP="1133EC01">
            <w:pPr>
              <w:rPr>
                <w:color w:val="000000"/>
                <w:sz w:val="20"/>
                <w:szCs w:val="20"/>
              </w:rPr>
            </w:pPr>
            <w:r w:rsidRPr="1133EC01">
              <w:rPr>
                <w:rFonts w:ascii="Segoe UI Symbol" w:hAnsi="Segoe UI Symbol" w:cs="Segoe UI Symbol"/>
                <w:color w:val="000000" w:themeColor="text1"/>
                <w:sz w:val="20"/>
                <w:szCs w:val="20"/>
              </w:rPr>
              <w:t>☐</w:t>
            </w:r>
            <w:r w:rsidR="06B8D5C2" w:rsidRPr="1133EC01">
              <w:rPr>
                <w:rFonts w:ascii="Segoe UI Symbol" w:hAnsi="Segoe UI Symbol" w:cs="Segoe UI Symbol"/>
                <w:color w:val="000000" w:themeColor="text1"/>
                <w:sz w:val="20"/>
                <w:szCs w:val="20"/>
              </w:rPr>
              <w:t xml:space="preserve"> </w:t>
            </w:r>
            <w:r w:rsidRPr="1133EC01">
              <w:rPr>
                <w:color w:val="000000" w:themeColor="text1"/>
                <w:sz w:val="20"/>
                <w:szCs w:val="20"/>
              </w:rPr>
              <w:t>Unmet (reasons/challenges/Mitigation measures)</w:t>
            </w:r>
            <w:r w:rsidR="79273A65" w:rsidRPr="1133EC01">
              <w:rPr>
                <w:color w:val="000000" w:themeColor="text1"/>
                <w:sz w:val="20"/>
                <w:szCs w:val="20"/>
              </w:rPr>
              <w:t xml:space="preserve"> </w:t>
            </w:r>
            <w:r w:rsidR="00F00D92" w:rsidRPr="00F00D92">
              <w:rPr>
                <w:color w:val="000000" w:themeColor="text1"/>
                <w:sz w:val="20"/>
                <w:szCs w:val="20"/>
              </w:rPr>
              <w:t>{{</w:t>
            </w:r>
            <w:proofErr w:type="spellStart"/>
            <w:r w:rsidR="00F00D92" w:rsidRPr="00F00D92">
              <w:rPr>
                <w:color w:val="000000" w:themeColor="text1"/>
                <w:sz w:val="20"/>
                <w:szCs w:val="20"/>
              </w:rPr>
              <w:t>status_</w:t>
            </w:r>
            <w:r w:rsidR="00F00D92">
              <w:rPr>
                <w:color w:val="000000" w:themeColor="text1"/>
                <w:sz w:val="20"/>
                <w:szCs w:val="20"/>
              </w:rPr>
              <w:t>unmet</w:t>
            </w:r>
            <w:r w:rsidR="00F00D92" w:rsidRPr="00F00D92">
              <w:rPr>
                <w:color w:val="000000" w:themeColor="text1"/>
                <w:sz w:val="20"/>
                <w:szCs w:val="20"/>
              </w:rPr>
              <w:t>_date</w:t>
            </w:r>
            <w:proofErr w:type="spellEnd"/>
            <w:r w:rsidR="00F00D92" w:rsidRPr="00F00D92">
              <w:rPr>
                <w:color w:val="000000" w:themeColor="text1"/>
                <w:sz w:val="20"/>
                <w:szCs w:val="20"/>
              </w:rPr>
              <w:t>}}</w:t>
            </w:r>
          </w:p>
        </w:tc>
      </w:tr>
      <w:tr w:rsidR="00CD7D00" w:rsidRPr="002C18EC" w14:paraId="437D554B" w14:textId="77777777" w:rsidTr="1133EC01">
        <w:trPr>
          <w:trHeight w:val="1245"/>
        </w:trPr>
        <w:tc>
          <w:tcPr>
            <w:tcW w:w="497" w:type="pct"/>
            <w:shd w:val="clear" w:color="auto" w:fill="auto"/>
            <w:vAlign w:val="center"/>
          </w:tcPr>
          <w:p w14:paraId="205C801B" w14:textId="77777777" w:rsidR="00CD7D00" w:rsidRPr="0097755C" w:rsidRDefault="00CD7D00" w:rsidP="008E6DD7">
            <w:pPr>
              <w:jc w:val="center"/>
              <w:rPr>
                <w:rStyle w:val="hps"/>
                <w:rFonts w:cstheme="minorHAnsi"/>
                <w:b/>
                <w:bCs/>
                <w:sz w:val="20"/>
                <w:szCs w:val="20"/>
              </w:rPr>
            </w:pPr>
          </w:p>
        </w:tc>
        <w:tc>
          <w:tcPr>
            <w:tcW w:w="985" w:type="pct"/>
            <w:shd w:val="clear" w:color="auto" w:fill="auto"/>
          </w:tcPr>
          <w:p w14:paraId="17AB5398" w14:textId="690FC3E9" w:rsidR="00CD7D00" w:rsidRPr="0097755C" w:rsidRDefault="00CD7D00" w:rsidP="0097755C">
            <w:pPr>
              <w:rPr>
                <w:rFonts w:cstheme="minorHAnsi"/>
                <w:b/>
                <w:bCs/>
                <w:sz w:val="20"/>
                <w:szCs w:val="20"/>
                <w:rtl/>
              </w:rPr>
            </w:pPr>
            <w:r w:rsidRPr="0097755C">
              <w:rPr>
                <w:rFonts w:cstheme="minorHAnsi"/>
                <w:b/>
                <w:bCs/>
                <w:sz w:val="20"/>
                <w:szCs w:val="20"/>
              </w:rPr>
              <w:t xml:space="preserve"> </w:t>
            </w:r>
          </w:p>
        </w:tc>
        <w:tc>
          <w:tcPr>
            <w:tcW w:w="1149" w:type="pct"/>
            <w:gridSpan w:val="2"/>
            <w:shd w:val="clear" w:color="auto" w:fill="auto"/>
            <w:vAlign w:val="center"/>
          </w:tcPr>
          <w:p w14:paraId="22B2A225" w14:textId="77777777" w:rsidR="00CD7D00" w:rsidRPr="0097755C" w:rsidRDefault="00CD7D00" w:rsidP="008E6DD7">
            <w:pPr>
              <w:jc w:val="center"/>
              <w:rPr>
                <w:rFonts w:cstheme="minorHAnsi"/>
                <w:b/>
                <w:bCs/>
                <w:sz w:val="20"/>
                <w:szCs w:val="20"/>
              </w:rPr>
            </w:pPr>
          </w:p>
        </w:tc>
        <w:tc>
          <w:tcPr>
            <w:tcW w:w="954" w:type="pct"/>
            <w:shd w:val="clear" w:color="auto" w:fill="auto"/>
            <w:vAlign w:val="center"/>
          </w:tcPr>
          <w:p w14:paraId="3A033A90" w14:textId="77777777" w:rsidR="00CD7D00" w:rsidRPr="0097755C" w:rsidRDefault="00CD7D00" w:rsidP="008E6DD7">
            <w:pPr>
              <w:jc w:val="center"/>
              <w:rPr>
                <w:rFonts w:cstheme="minorHAnsi"/>
                <w:b/>
                <w:bCs/>
                <w:sz w:val="20"/>
                <w:szCs w:val="20"/>
              </w:rPr>
            </w:pPr>
          </w:p>
        </w:tc>
        <w:tc>
          <w:tcPr>
            <w:tcW w:w="1415" w:type="pct"/>
            <w:shd w:val="clear" w:color="auto" w:fill="auto"/>
            <w:vAlign w:val="center"/>
          </w:tcPr>
          <w:p w14:paraId="4201DC6D"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To start</w:t>
            </w:r>
          </w:p>
          <w:p w14:paraId="5C720A80"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Ongoing</w:t>
            </w:r>
          </w:p>
          <w:p w14:paraId="1E09C697" w14:textId="3FCEB6AC" w:rsidR="00C5486C" w:rsidRPr="002C18EC" w:rsidRDefault="00C5486C" w:rsidP="1133EC01">
            <w:pPr>
              <w:rPr>
                <w:color w:val="000000"/>
                <w:sz w:val="20"/>
                <w:szCs w:val="20"/>
              </w:rPr>
            </w:pPr>
            <w:r w:rsidRPr="1133EC01">
              <w:rPr>
                <w:rFonts w:ascii="Segoe UI Symbol" w:hAnsi="Segoe UI Symbol" w:cs="Segoe UI Symbol"/>
                <w:color w:val="000000" w:themeColor="text1"/>
                <w:sz w:val="20"/>
                <w:szCs w:val="20"/>
              </w:rPr>
              <w:t>☐</w:t>
            </w:r>
            <w:r w:rsidRPr="1133EC01">
              <w:rPr>
                <w:color w:val="000000" w:themeColor="text1"/>
                <w:sz w:val="20"/>
                <w:szCs w:val="20"/>
              </w:rPr>
              <w:t xml:space="preserve"> Completed</w:t>
            </w:r>
            <w:r w:rsidR="428ECC43" w:rsidRPr="1133EC01">
              <w:rPr>
                <w:color w:val="000000" w:themeColor="text1"/>
                <w:sz w:val="20"/>
                <w:szCs w:val="20"/>
              </w:rPr>
              <w:t xml:space="preserve"> (insert date)</w:t>
            </w:r>
          </w:p>
          <w:p w14:paraId="28EA66FA" w14:textId="05F95826" w:rsidR="00CD7D00" w:rsidRPr="0097755C" w:rsidRDefault="00C5486C" w:rsidP="1133EC01">
            <w:pPr>
              <w:rPr>
                <w:color w:val="000000" w:themeColor="text1"/>
                <w:sz w:val="20"/>
                <w:szCs w:val="20"/>
              </w:rPr>
            </w:pPr>
            <w:r w:rsidRPr="1133EC01">
              <w:rPr>
                <w:rFonts w:ascii="Segoe UI Symbol" w:hAnsi="Segoe UI Symbol" w:cs="Segoe UI Symbol"/>
                <w:color w:val="000000" w:themeColor="text1"/>
                <w:sz w:val="20"/>
                <w:szCs w:val="20"/>
              </w:rPr>
              <w:t>☐</w:t>
            </w:r>
            <w:r w:rsidR="0000437F">
              <w:rPr>
                <w:rFonts w:ascii="Segoe UI Symbol" w:hAnsi="Segoe UI Symbol" w:cs="Segoe UI Symbol"/>
                <w:color w:val="000000" w:themeColor="text1"/>
                <w:sz w:val="20"/>
                <w:szCs w:val="20"/>
              </w:rPr>
              <w:t xml:space="preserve"> </w:t>
            </w:r>
            <w:r w:rsidRPr="1133EC01">
              <w:rPr>
                <w:color w:val="000000" w:themeColor="text1"/>
                <w:sz w:val="20"/>
                <w:szCs w:val="20"/>
              </w:rPr>
              <w:t>Unmet (reasons/challenges/Mitigation measures)</w:t>
            </w:r>
            <w:r w:rsidR="7B2E1721" w:rsidRPr="1133EC01">
              <w:rPr>
                <w:color w:val="000000" w:themeColor="text1"/>
                <w:sz w:val="20"/>
                <w:szCs w:val="20"/>
              </w:rPr>
              <w:t xml:space="preserve"> (insert date)</w:t>
            </w:r>
          </w:p>
        </w:tc>
      </w:tr>
      <w:tr w:rsidR="00CD7D00" w:rsidRPr="002C18EC" w14:paraId="7D71C0B3" w14:textId="77777777" w:rsidTr="1133EC01">
        <w:trPr>
          <w:trHeight w:val="1245"/>
        </w:trPr>
        <w:tc>
          <w:tcPr>
            <w:tcW w:w="497" w:type="pct"/>
            <w:shd w:val="clear" w:color="auto" w:fill="auto"/>
            <w:vAlign w:val="center"/>
          </w:tcPr>
          <w:p w14:paraId="47DDE6D5" w14:textId="77777777" w:rsidR="00CD7D00" w:rsidRPr="0097755C" w:rsidRDefault="00CD7D00" w:rsidP="008E6DD7">
            <w:pPr>
              <w:jc w:val="center"/>
              <w:rPr>
                <w:rStyle w:val="hps"/>
                <w:rFonts w:cstheme="minorHAnsi"/>
                <w:b/>
                <w:bCs/>
                <w:sz w:val="20"/>
                <w:szCs w:val="20"/>
              </w:rPr>
            </w:pPr>
          </w:p>
        </w:tc>
        <w:tc>
          <w:tcPr>
            <w:tcW w:w="985" w:type="pct"/>
            <w:shd w:val="clear" w:color="auto" w:fill="auto"/>
          </w:tcPr>
          <w:p w14:paraId="26ED6700" w14:textId="3B6E62BF" w:rsidR="00CD7D00" w:rsidRPr="0097755C" w:rsidRDefault="00CD7D00" w:rsidP="0097755C">
            <w:pPr>
              <w:rPr>
                <w:rFonts w:cstheme="minorHAnsi"/>
                <w:b/>
                <w:bCs/>
                <w:sz w:val="20"/>
                <w:szCs w:val="20"/>
                <w:rtl/>
              </w:rPr>
            </w:pPr>
          </w:p>
        </w:tc>
        <w:tc>
          <w:tcPr>
            <w:tcW w:w="1149" w:type="pct"/>
            <w:gridSpan w:val="2"/>
            <w:shd w:val="clear" w:color="auto" w:fill="auto"/>
            <w:vAlign w:val="center"/>
          </w:tcPr>
          <w:p w14:paraId="7C953ADF" w14:textId="77777777" w:rsidR="00CD7D00" w:rsidRPr="0097755C" w:rsidRDefault="00CD7D00" w:rsidP="008E6DD7">
            <w:pPr>
              <w:jc w:val="center"/>
              <w:rPr>
                <w:rFonts w:cstheme="minorHAnsi"/>
                <w:b/>
                <w:bCs/>
                <w:sz w:val="20"/>
                <w:szCs w:val="20"/>
              </w:rPr>
            </w:pPr>
          </w:p>
        </w:tc>
        <w:tc>
          <w:tcPr>
            <w:tcW w:w="954" w:type="pct"/>
            <w:shd w:val="clear" w:color="auto" w:fill="auto"/>
            <w:vAlign w:val="center"/>
          </w:tcPr>
          <w:p w14:paraId="04006EFB" w14:textId="77777777" w:rsidR="00CD7D00" w:rsidRPr="0097755C" w:rsidRDefault="00CD7D00" w:rsidP="008E6DD7">
            <w:pPr>
              <w:jc w:val="center"/>
              <w:rPr>
                <w:rFonts w:cstheme="minorHAnsi"/>
                <w:b/>
                <w:bCs/>
                <w:sz w:val="20"/>
                <w:szCs w:val="20"/>
              </w:rPr>
            </w:pPr>
          </w:p>
        </w:tc>
        <w:tc>
          <w:tcPr>
            <w:tcW w:w="1415" w:type="pct"/>
            <w:shd w:val="clear" w:color="auto" w:fill="auto"/>
            <w:vAlign w:val="center"/>
          </w:tcPr>
          <w:p w14:paraId="54331C81"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To start</w:t>
            </w:r>
          </w:p>
          <w:p w14:paraId="47D95143"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Ongoing</w:t>
            </w:r>
          </w:p>
          <w:p w14:paraId="770F4D5B" w14:textId="7A738171" w:rsidR="00C5486C" w:rsidRPr="002C18EC" w:rsidRDefault="00C5486C" w:rsidP="1133EC01">
            <w:pPr>
              <w:rPr>
                <w:color w:val="000000"/>
                <w:sz w:val="20"/>
                <w:szCs w:val="20"/>
              </w:rPr>
            </w:pPr>
            <w:r w:rsidRPr="1133EC01">
              <w:rPr>
                <w:rFonts w:ascii="Segoe UI Symbol" w:hAnsi="Segoe UI Symbol" w:cs="Segoe UI Symbol"/>
                <w:color w:val="000000" w:themeColor="text1"/>
                <w:sz w:val="20"/>
                <w:szCs w:val="20"/>
              </w:rPr>
              <w:t>☐</w:t>
            </w:r>
            <w:r w:rsidRPr="1133EC01">
              <w:rPr>
                <w:color w:val="000000" w:themeColor="text1"/>
                <w:sz w:val="20"/>
                <w:szCs w:val="20"/>
              </w:rPr>
              <w:t xml:space="preserve"> Completed</w:t>
            </w:r>
            <w:r w:rsidR="79652887" w:rsidRPr="1133EC01">
              <w:rPr>
                <w:color w:val="000000" w:themeColor="text1"/>
                <w:sz w:val="20"/>
                <w:szCs w:val="20"/>
              </w:rPr>
              <w:t xml:space="preserve"> (insert date)</w:t>
            </w:r>
          </w:p>
          <w:p w14:paraId="1FAE514D" w14:textId="10ED97B4" w:rsidR="00CD7D00" w:rsidRPr="0097755C" w:rsidRDefault="00C5486C" w:rsidP="1133EC01">
            <w:pPr>
              <w:rPr>
                <w:color w:val="000000" w:themeColor="text1"/>
                <w:sz w:val="20"/>
                <w:szCs w:val="20"/>
              </w:rPr>
            </w:pPr>
            <w:r w:rsidRPr="1133EC01">
              <w:rPr>
                <w:rFonts w:ascii="Segoe UI Symbol" w:hAnsi="Segoe UI Symbol" w:cs="Segoe UI Symbol"/>
                <w:color w:val="000000" w:themeColor="text1"/>
                <w:sz w:val="20"/>
                <w:szCs w:val="20"/>
              </w:rPr>
              <w:t>☐</w:t>
            </w:r>
            <w:r w:rsidR="0000437F">
              <w:rPr>
                <w:rFonts w:ascii="Segoe UI Symbol" w:hAnsi="Segoe UI Symbol" w:cs="Segoe UI Symbol"/>
                <w:color w:val="000000" w:themeColor="text1"/>
                <w:sz w:val="20"/>
                <w:szCs w:val="20"/>
              </w:rPr>
              <w:t xml:space="preserve"> </w:t>
            </w:r>
            <w:r w:rsidRPr="1133EC01">
              <w:rPr>
                <w:color w:val="000000" w:themeColor="text1"/>
                <w:sz w:val="20"/>
                <w:szCs w:val="20"/>
              </w:rPr>
              <w:t>Unmet (reasons/challenges/Mitigation measures)</w:t>
            </w:r>
            <w:r w:rsidR="20D22017" w:rsidRPr="1133EC01">
              <w:rPr>
                <w:color w:val="000000" w:themeColor="text1"/>
                <w:sz w:val="20"/>
                <w:szCs w:val="20"/>
              </w:rPr>
              <w:t xml:space="preserve"> (insert date)</w:t>
            </w:r>
          </w:p>
        </w:tc>
      </w:tr>
      <w:tr w:rsidR="00C5486C" w:rsidRPr="002C18EC" w14:paraId="31330510" w14:textId="77777777" w:rsidTr="1133EC01">
        <w:trPr>
          <w:trHeight w:val="1245"/>
        </w:trPr>
        <w:tc>
          <w:tcPr>
            <w:tcW w:w="497" w:type="pct"/>
            <w:shd w:val="clear" w:color="auto" w:fill="auto"/>
            <w:vAlign w:val="center"/>
          </w:tcPr>
          <w:p w14:paraId="0387CF1F" w14:textId="77777777" w:rsidR="00C5486C" w:rsidRPr="0097755C" w:rsidRDefault="00C5486C" w:rsidP="008E6DD7">
            <w:pPr>
              <w:jc w:val="center"/>
              <w:rPr>
                <w:rStyle w:val="hps"/>
                <w:rFonts w:cstheme="minorHAnsi"/>
                <w:b/>
                <w:bCs/>
                <w:sz w:val="20"/>
                <w:szCs w:val="20"/>
              </w:rPr>
            </w:pPr>
          </w:p>
        </w:tc>
        <w:tc>
          <w:tcPr>
            <w:tcW w:w="985" w:type="pct"/>
            <w:shd w:val="clear" w:color="auto" w:fill="auto"/>
          </w:tcPr>
          <w:p w14:paraId="0C218645" w14:textId="77777777" w:rsidR="00C5486C" w:rsidRPr="0097755C" w:rsidRDefault="00C5486C" w:rsidP="00C5486C">
            <w:pPr>
              <w:rPr>
                <w:rFonts w:cstheme="minorHAnsi"/>
                <w:b/>
                <w:bCs/>
                <w:sz w:val="20"/>
                <w:szCs w:val="20"/>
                <w:rtl/>
              </w:rPr>
            </w:pPr>
          </w:p>
        </w:tc>
        <w:tc>
          <w:tcPr>
            <w:tcW w:w="1149" w:type="pct"/>
            <w:gridSpan w:val="2"/>
            <w:shd w:val="clear" w:color="auto" w:fill="auto"/>
            <w:vAlign w:val="center"/>
          </w:tcPr>
          <w:p w14:paraId="7D28CCC5" w14:textId="77777777" w:rsidR="00C5486C" w:rsidRPr="0097755C" w:rsidRDefault="00C5486C" w:rsidP="008E6DD7">
            <w:pPr>
              <w:jc w:val="center"/>
              <w:rPr>
                <w:rFonts w:cstheme="minorHAnsi"/>
                <w:b/>
                <w:bCs/>
                <w:sz w:val="20"/>
                <w:szCs w:val="20"/>
              </w:rPr>
            </w:pPr>
          </w:p>
        </w:tc>
        <w:tc>
          <w:tcPr>
            <w:tcW w:w="954" w:type="pct"/>
            <w:shd w:val="clear" w:color="auto" w:fill="auto"/>
            <w:vAlign w:val="center"/>
          </w:tcPr>
          <w:p w14:paraId="21449B41" w14:textId="77777777" w:rsidR="00C5486C" w:rsidRPr="0097755C" w:rsidRDefault="00C5486C" w:rsidP="008E6DD7">
            <w:pPr>
              <w:jc w:val="center"/>
              <w:rPr>
                <w:rFonts w:cstheme="minorHAnsi"/>
                <w:b/>
                <w:bCs/>
                <w:sz w:val="20"/>
                <w:szCs w:val="20"/>
              </w:rPr>
            </w:pPr>
          </w:p>
        </w:tc>
        <w:tc>
          <w:tcPr>
            <w:tcW w:w="1415" w:type="pct"/>
            <w:shd w:val="clear" w:color="auto" w:fill="auto"/>
            <w:vAlign w:val="center"/>
          </w:tcPr>
          <w:p w14:paraId="5DFC1BCD"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To start</w:t>
            </w:r>
          </w:p>
          <w:p w14:paraId="2BC376BE"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Ongoing</w:t>
            </w:r>
          </w:p>
          <w:p w14:paraId="04AF26C0" w14:textId="21702DB1" w:rsidR="00C5486C" w:rsidRPr="002C18EC" w:rsidRDefault="00C5486C" w:rsidP="1133EC01">
            <w:pPr>
              <w:rPr>
                <w:color w:val="000000"/>
                <w:sz w:val="20"/>
                <w:szCs w:val="20"/>
              </w:rPr>
            </w:pPr>
            <w:r w:rsidRPr="1133EC01">
              <w:rPr>
                <w:rFonts w:ascii="Segoe UI Symbol" w:hAnsi="Segoe UI Symbol" w:cs="Segoe UI Symbol"/>
                <w:color w:val="000000" w:themeColor="text1"/>
                <w:sz w:val="20"/>
                <w:szCs w:val="20"/>
              </w:rPr>
              <w:t>☐</w:t>
            </w:r>
            <w:r w:rsidRPr="1133EC01">
              <w:rPr>
                <w:color w:val="000000" w:themeColor="text1"/>
                <w:sz w:val="20"/>
                <w:szCs w:val="20"/>
              </w:rPr>
              <w:t xml:space="preserve"> Completed</w:t>
            </w:r>
            <w:r w:rsidR="71D33795" w:rsidRPr="1133EC01">
              <w:rPr>
                <w:color w:val="000000" w:themeColor="text1"/>
                <w:sz w:val="20"/>
                <w:szCs w:val="20"/>
              </w:rPr>
              <w:t xml:space="preserve"> (insert date)</w:t>
            </w:r>
          </w:p>
          <w:p w14:paraId="6004BF7D" w14:textId="778037A8" w:rsidR="00C5486C" w:rsidRPr="0097755C" w:rsidRDefault="00C5486C" w:rsidP="1133EC01">
            <w:pPr>
              <w:rPr>
                <w:color w:val="000000"/>
                <w:sz w:val="20"/>
                <w:szCs w:val="20"/>
              </w:rPr>
            </w:pPr>
            <w:r w:rsidRPr="1133EC01">
              <w:rPr>
                <w:rFonts w:ascii="Segoe UI Symbol" w:hAnsi="Segoe UI Symbol" w:cs="Segoe UI Symbol"/>
                <w:color w:val="000000" w:themeColor="text1"/>
                <w:sz w:val="20"/>
                <w:szCs w:val="20"/>
              </w:rPr>
              <w:t>☐</w:t>
            </w:r>
            <w:r w:rsidR="1A2DAEC3" w:rsidRPr="1133EC01">
              <w:rPr>
                <w:rFonts w:ascii="Segoe UI Symbol" w:hAnsi="Segoe UI Symbol" w:cs="Segoe UI Symbol"/>
                <w:color w:val="000000" w:themeColor="text1"/>
                <w:sz w:val="20"/>
                <w:szCs w:val="20"/>
              </w:rPr>
              <w:t xml:space="preserve"> </w:t>
            </w:r>
            <w:r w:rsidRPr="1133EC01">
              <w:rPr>
                <w:color w:val="000000" w:themeColor="text1"/>
                <w:sz w:val="20"/>
                <w:szCs w:val="20"/>
              </w:rPr>
              <w:t>Unmet (reasons/challenges/Mitigation measures)</w:t>
            </w:r>
            <w:r w:rsidR="6AB21218" w:rsidRPr="1133EC01">
              <w:rPr>
                <w:color w:val="000000" w:themeColor="text1"/>
                <w:sz w:val="20"/>
                <w:szCs w:val="20"/>
              </w:rPr>
              <w:t xml:space="preserve"> (insert date)</w:t>
            </w:r>
          </w:p>
        </w:tc>
      </w:tr>
      <w:tr w:rsidR="00C5486C" w:rsidRPr="002C18EC" w14:paraId="485D6E95" w14:textId="77777777" w:rsidTr="1133EC01">
        <w:trPr>
          <w:trHeight w:val="341"/>
        </w:trPr>
        <w:tc>
          <w:tcPr>
            <w:tcW w:w="5000" w:type="pct"/>
            <w:gridSpan w:val="6"/>
            <w:shd w:val="clear" w:color="auto" w:fill="C00000"/>
          </w:tcPr>
          <w:p w14:paraId="484D106E" w14:textId="77777777" w:rsidR="00C5486C" w:rsidRPr="0097755C" w:rsidRDefault="00C5486C" w:rsidP="008E6DD7">
            <w:pPr>
              <w:spacing w:after="240"/>
              <w:rPr>
                <w:rStyle w:val="hps"/>
                <w:rFonts w:cstheme="minorHAnsi"/>
                <w:b/>
                <w:bCs/>
                <w:sz w:val="20"/>
                <w:szCs w:val="20"/>
              </w:rPr>
            </w:pPr>
          </w:p>
          <w:p w14:paraId="4F7C2965" w14:textId="670622A2" w:rsidR="00C5486C" w:rsidRPr="0097755C" w:rsidRDefault="00C5486C" w:rsidP="0097755C">
            <w:pPr>
              <w:pStyle w:val="ListParagraph"/>
              <w:numPr>
                <w:ilvl w:val="0"/>
                <w:numId w:val="8"/>
              </w:numPr>
              <w:spacing w:after="240"/>
              <w:rPr>
                <w:rStyle w:val="hps"/>
                <w:rFonts w:cstheme="minorHAnsi"/>
                <w:b/>
                <w:bCs/>
                <w:color w:val="FFFFFF" w:themeColor="background1"/>
              </w:rPr>
            </w:pPr>
            <w:r w:rsidRPr="0097755C">
              <w:rPr>
                <w:rStyle w:val="hps"/>
                <w:rFonts w:cstheme="minorHAnsi"/>
                <w:b/>
                <w:bCs/>
                <w:color w:val="FFFFFF" w:themeColor="background1"/>
              </w:rPr>
              <w:t xml:space="preserve">Risk: </w:t>
            </w:r>
          </w:p>
          <w:p w14:paraId="694CF4EF" w14:textId="77777777" w:rsidR="00C5486C" w:rsidRPr="0097755C" w:rsidRDefault="00C5486C" w:rsidP="008E6DD7">
            <w:pPr>
              <w:pStyle w:val="ListParagraph"/>
              <w:spacing w:after="240"/>
              <w:ind w:left="924"/>
              <w:rPr>
                <w:rStyle w:val="hps"/>
                <w:rFonts w:cstheme="minorHAnsi"/>
                <w:b/>
                <w:bCs/>
                <w:sz w:val="20"/>
                <w:szCs w:val="20"/>
              </w:rPr>
            </w:pPr>
          </w:p>
        </w:tc>
      </w:tr>
      <w:tr w:rsidR="00C5486C" w:rsidRPr="002C18EC" w14:paraId="6F9D7B7D" w14:textId="77777777" w:rsidTr="1133EC01">
        <w:trPr>
          <w:trHeight w:val="1245"/>
        </w:trPr>
        <w:tc>
          <w:tcPr>
            <w:tcW w:w="497" w:type="pct"/>
            <w:shd w:val="clear" w:color="auto" w:fill="auto"/>
            <w:vAlign w:val="center"/>
          </w:tcPr>
          <w:p w14:paraId="43682A56" w14:textId="77777777" w:rsidR="00C5486C" w:rsidRPr="0097755C" w:rsidRDefault="00C5486C" w:rsidP="008E6DD7">
            <w:pPr>
              <w:jc w:val="center"/>
              <w:rPr>
                <w:rStyle w:val="hps"/>
                <w:rFonts w:cstheme="minorHAnsi"/>
                <w:b/>
                <w:bCs/>
                <w:sz w:val="20"/>
                <w:szCs w:val="20"/>
                <w:lang w:bidi="ar-LB"/>
              </w:rPr>
            </w:pPr>
            <w:r w:rsidRPr="0097755C">
              <w:rPr>
                <w:rStyle w:val="hps"/>
                <w:rFonts w:cstheme="minorHAnsi"/>
                <w:b/>
                <w:bCs/>
                <w:sz w:val="20"/>
                <w:szCs w:val="20"/>
              </w:rPr>
              <w:t>Objecti</w:t>
            </w:r>
            <w:r w:rsidRPr="0097755C">
              <w:rPr>
                <w:rStyle w:val="hps"/>
                <w:rFonts w:cstheme="minorHAnsi"/>
                <w:b/>
                <w:bCs/>
                <w:sz w:val="20"/>
                <w:szCs w:val="20"/>
                <w:lang w:bidi="ar-LB"/>
              </w:rPr>
              <w:t>ve</w:t>
            </w:r>
          </w:p>
          <w:p w14:paraId="0E2D07C7" w14:textId="77777777" w:rsidR="00C5486C" w:rsidRPr="0097755C" w:rsidRDefault="00C5486C" w:rsidP="008E6DD7">
            <w:pPr>
              <w:jc w:val="center"/>
              <w:rPr>
                <w:rStyle w:val="hps"/>
                <w:rFonts w:cstheme="minorHAnsi"/>
                <w:b/>
                <w:bCs/>
                <w:sz w:val="20"/>
                <w:szCs w:val="20"/>
                <w:rtl/>
                <w:lang w:bidi="ar-LB"/>
              </w:rPr>
            </w:pPr>
            <w:r w:rsidRPr="0097755C">
              <w:rPr>
                <w:rStyle w:val="hps"/>
                <w:rFonts w:cstheme="minorHAnsi" w:hint="eastAsia"/>
                <w:b/>
                <w:bCs/>
                <w:sz w:val="20"/>
                <w:szCs w:val="20"/>
                <w:rtl/>
                <w:lang w:bidi="ar-LB"/>
              </w:rPr>
              <w:t>الهدف</w:t>
            </w:r>
          </w:p>
        </w:tc>
        <w:tc>
          <w:tcPr>
            <w:tcW w:w="985" w:type="pct"/>
            <w:shd w:val="clear" w:color="auto" w:fill="auto"/>
          </w:tcPr>
          <w:p w14:paraId="70900B4C" w14:textId="77777777" w:rsidR="00C5486C" w:rsidRPr="0097755C" w:rsidRDefault="00C5486C" w:rsidP="008E6DD7">
            <w:pPr>
              <w:jc w:val="center"/>
              <w:rPr>
                <w:rFonts w:cstheme="minorHAnsi"/>
                <w:b/>
                <w:bCs/>
                <w:sz w:val="20"/>
                <w:szCs w:val="20"/>
                <w:rtl/>
              </w:rPr>
            </w:pPr>
          </w:p>
          <w:p w14:paraId="610E50AD" w14:textId="77777777" w:rsidR="00C5486C" w:rsidRPr="0097755C" w:rsidRDefault="00C5486C" w:rsidP="008E6DD7">
            <w:pPr>
              <w:jc w:val="center"/>
              <w:rPr>
                <w:rFonts w:cstheme="minorHAnsi"/>
                <w:b/>
                <w:bCs/>
                <w:sz w:val="20"/>
                <w:szCs w:val="20"/>
              </w:rPr>
            </w:pPr>
            <w:r w:rsidRPr="0097755C">
              <w:rPr>
                <w:rFonts w:cstheme="minorHAnsi"/>
                <w:b/>
                <w:bCs/>
                <w:sz w:val="20"/>
                <w:szCs w:val="20"/>
              </w:rPr>
              <w:t>Actions</w:t>
            </w:r>
          </w:p>
          <w:p w14:paraId="7D39F69A" w14:textId="77777777" w:rsidR="00C5486C" w:rsidRPr="0097755C" w:rsidRDefault="00C5486C" w:rsidP="008E6DD7">
            <w:pPr>
              <w:jc w:val="center"/>
              <w:rPr>
                <w:rFonts w:cstheme="minorHAnsi"/>
                <w:b/>
                <w:bCs/>
                <w:sz w:val="20"/>
                <w:szCs w:val="20"/>
                <w:rtl/>
                <w:lang w:bidi="ar-LB"/>
              </w:rPr>
            </w:pPr>
            <w:r w:rsidRPr="0097755C">
              <w:rPr>
                <w:rFonts w:cstheme="minorHAnsi" w:hint="eastAsia"/>
                <w:b/>
                <w:bCs/>
                <w:sz w:val="20"/>
                <w:szCs w:val="20"/>
                <w:rtl/>
                <w:lang w:bidi="ar-LB"/>
              </w:rPr>
              <w:t>خطوات</w:t>
            </w:r>
            <w:r w:rsidRPr="0097755C">
              <w:rPr>
                <w:rFonts w:cstheme="minorHAnsi"/>
                <w:b/>
                <w:bCs/>
                <w:sz w:val="20"/>
                <w:szCs w:val="20"/>
                <w:rtl/>
                <w:lang w:bidi="ar-LB"/>
              </w:rPr>
              <w:t xml:space="preserve"> </w:t>
            </w:r>
            <w:r w:rsidRPr="0097755C">
              <w:rPr>
                <w:rFonts w:cstheme="minorHAnsi" w:hint="eastAsia"/>
                <w:b/>
                <w:bCs/>
                <w:sz w:val="20"/>
                <w:szCs w:val="20"/>
                <w:rtl/>
                <w:lang w:bidi="ar-LB"/>
              </w:rPr>
              <w:t>العمل</w:t>
            </w:r>
          </w:p>
        </w:tc>
        <w:tc>
          <w:tcPr>
            <w:tcW w:w="1149" w:type="pct"/>
            <w:gridSpan w:val="2"/>
            <w:shd w:val="clear" w:color="auto" w:fill="auto"/>
            <w:vAlign w:val="center"/>
          </w:tcPr>
          <w:p w14:paraId="33B67885" w14:textId="77777777" w:rsidR="00C5486C" w:rsidRPr="0097755C" w:rsidRDefault="00C5486C" w:rsidP="008E6DD7">
            <w:pPr>
              <w:jc w:val="center"/>
              <w:rPr>
                <w:rFonts w:cstheme="minorHAnsi"/>
                <w:b/>
                <w:bCs/>
                <w:sz w:val="20"/>
                <w:szCs w:val="20"/>
              </w:rPr>
            </w:pPr>
            <w:r w:rsidRPr="0097755C">
              <w:rPr>
                <w:rFonts w:cstheme="minorHAnsi"/>
                <w:b/>
                <w:bCs/>
                <w:sz w:val="20"/>
                <w:szCs w:val="20"/>
              </w:rPr>
              <w:t>Responsible Party</w:t>
            </w:r>
          </w:p>
          <w:p w14:paraId="7A3A427B" w14:textId="77777777" w:rsidR="00C5486C" w:rsidRPr="0097755C" w:rsidRDefault="00C5486C" w:rsidP="008E6DD7">
            <w:pPr>
              <w:jc w:val="center"/>
              <w:rPr>
                <w:rFonts w:cstheme="minorHAnsi"/>
                <w:b/>
                <w:bCs/>
                <w:sz w:val="20"/>
                <w:szCs w:val="20"/>
                <w:rtl/>
                <w:lang w:bidi="ar-LB"/>
              </w:rPr>
            </w:pPr>
            <w:r w:rsidRPr="0097755C">
              <w:rPr>
                <w:rFonts w:cstheme="minorHAnsi" w:hint="eastAsia"/>
                <w:b/>
                <w:bCs/>
                <w:sz w:val="20"/>
                <w:szCs w:val="20"/>
                <w:rtl/>
                <w:lang w:bidi="ar-LB"/>
              </w:rPr>
              <w:t>الشخص</w:t>
            </w:r>
            <w:r w:rsidRPr="0097755C">
              <w:rPr>
                <w:rFonts w:cstheme="minorHAnsi"/>
                <w:b/>
                <w:bCs/>
                <w:sz w:val="20"/>
                <w:szCs w:val="20"/>
                <w:rtl/>
                <w:lang w:bidi="ar-LB"/>
              </w:rPr>
              <w:t xml:space="preserve">/الجهة </w:t>
            </w:r>
            <w:r w:rsidRPr="0097755C">
              <w:rPr>
                <w:rFonts w:cstheme="minorHAnsi" w:hint="eastAsia"/>
                <w:b/>
                <w:bCs/>
                <w:sz w:val="20"/>
                <w:szCs w:val="20"/>
                <w:rtl/>
                <w:lang w:bidi="ar-LB"/>
              </w:rPr>
              <w:t>المسؤولة</w:t>
            </w:r>
          </w:p>
        </w:tc>
        <w:tc>
          <w:tcPr>
            <w:tcW w:w="954" w:type="pct"/>
            <w:shd w:val="clear" w:color="auto" w:fill="auto"/>
            <w:vAlign w:val="center"/>
          </w:tcPr>
          <w:p w14:paraId="2815636B" w14:textId="77777777" w:rsidR="00C5486C" w:rsidRPr="0097755C" w:rsidRDefault="00C5486C" w:rsidP="008E6DD7">
            <w:pPr>
              <w:jc w:val="center"/>
              <w:rPr>
                <w:rFonts w:cstheme="minorHAnsi"/>
                <w:b/>
                <w:bCs/>
                <w:sz w:val="20"/>
                <w:szCs w:val="20"/>
                <w:rtl/>
              </w:rPr>
            </w:pPr>
            <w:r w:rsidRPr="0097755C">
              <w:rPr>
                <w:rFonts w:cstheme="minorHAnsi"/>
                <w:b/>
                <w:bCs/>
                <w:sz w:val="20"/>
                <w:szCs w:val="20"/>
              </w:rPr>
              <w:t>Timeframe</w:t>
            </w:r>
          </w:p>
          <w:p w14:paraId="5793C7BA" w14:textId="77777777" w:rsidR="00C5486C" w:rsidRPr="0097755C" w:rsidRDefault="00C5486C" w:rsidP="008E6DD7">
            <w:pPr>
              <w:jc w:val="center"/>
              <w:rPr>
                <w:rFonts w:cstheme="minorHAnsi"/>
                <w:b/>
                <w:bCs/>
                <w:sz w:val="20"/>
                <w:szCs w:val="20"/>
                <w:rtl/>
              </w:rPr>
            </w:pPr>
            <w:r w:rsidRPr="0097755C">
              <w:rPr>
                <w:rFonts w:cstheme="minorHAnsi" w:hint="eastAsia"/>
                <w:b/>
                <w:bCs/>
                <w:sz w:val="20"/>
                <w:szCs w:val="20"/>
                <w:rtl/>
              </w:rPr>
              <w:t>الإطار</w:t>
            </w:r>
            <w:r w:rsidRPr="0097755C">
              <w:rPr>
                <w:rFonts w:cstheme="minorHAnsi"/>
                <w:b/>
                <w:bCs/>
                <w:sz w:val="20"/>
                <w:szCs w:val="20"/>
                <w:rtl/>
              </w:rPr>
              <w:t xml:space="preserve"> </w:t>
            </w:r>
            <w:r w:rsidRPr="0097755C">
              <w:rPr>
                <w:rFonts w:cstheme="minorHAnsi" w:hint="eastAsia"/>
                <w:b/>
                <w:bCs/>
                <w:sz w:val="20"/>
                <w:szCs w:val="20"/>
                <w:rtl/>
              </w:rPr>
              <w:t>الزمني</w:t>
            </w:r>
          </w:p>
        </w:tc>
        <w:tc>
          <w:tcPr>
            <w:tcW w:w="1415" w:type="pct"/>
            <w:shd w:val="clear" w:color="auto" w:fill="auto"/>
            <w:vAlign w:val="center"/>
          </w:tcPr>
          <w:p w14:paraId="5B620BD3" w14:textId="77777777" w:rsidR="00C5486C" w:rsidRPr="0097755C" w:rsidRDefault="00C5486C" w:rsidP="008E6DD7">
            <w:pPr>
              <w:jc w:val="center"/>
              <w:rPr>
                <w:rFonts w:cstheme="minorHAnsi"/>
                <w:b/>
                <w:bCs/>
                <w:i/>
                <w:iCs/>
                <w:sz w:val="20"/>
                <w:szCs w:val="20"/>
                <w:rtl/>
              </w:rPr>
            </w:pPr>
            <w:r w:rsidRPr="0097755C">
              <w:rPr>
                <w:rFonts w:cstheme="minorHAnsi"/>
                <w:b/>
                <w:bCs/>
                <w:i/>
                <w:iCs/>
                <w:sz w:val="20"/>
                <w:szCs w:val="20"/>
              </w:rPr>
              <w:t>Status</w:t>
            </w:r>
          </w:p>
          <w:p w14:paraId="5B6C9503" w14:textId="77777777" w:rsidR="00C5486C" w:rsidRPr="0097755C" w:rsidRDefault="00C5486C" w:rsidP="008E6DD7">
            <w:pPr>
              <w:jc w:val="center"/>
              <w:rPr>
                <w:rFonts w:cstheme="minorHAnsi"/>
                <w:b/>
                <w:bCs/>
                <w:i/>
                <w:iCs/>
                <w:sz w:val="20"/>
                <w:szCs w:val="20"/>
                <w:rtl/>
              </w:rPr>
            </w:pPr>
            <w:r w:rsidRPr="0097755C">
              <w:rPr>
                <w:rFonts w:cstheme="minorHAnsi" w:hint="eastAsia"/>
                <w:b/>
                <w:bCs/>
                <w:i/>
                <w:iCs/>
                <w:sz w:val="20"/>
                <w:szCs w:val="20"/>
                <w:rtl/>
              </w:rPr>
              <w:t>الحالة</w:t>
            </w:r>
          </w:p>
        </w:tc>
      </w:tr>
      <w:tr w:rsidR="00C5486C" w:rsidRPr="002C18EC" w14:paraId="767390DB" w14:textId="77777777" w:rsidTr="1133EC01">
        <w:trPr>
          <w:trHeight w:val="1245"/>
        </w:trPr>
        <w:tc>
          <w:tcPr>
            <w:tcW w:w="497" w:type="pct"/>
            <w:shd w:val="clear" w:color="auto" w:fill="auto"/>
            <w:vAlign w:val="center"/>
          </w:tcPr>
          <w:p w14:paraId="07975DBB" w14:textId="77777777" w:rsidR="00C5486C" w:rsidRPr="0097755C" w:rsidRDefault="00C5486C" w:rsidP="008E6DD7">
            <w:pPr>
              <w:jc w:val="center"/>
              <w:rPr>
                <w:rStyle w:val="hps"/>
                <w:rFonts w:cstheme="minorHAnsi"/>
                <w:b/>
                <w:bCs/>
                <w:sz w:val="20"/>
                <w:szCs w:val="20"/>
              </w:rPr>
            </w:pPr>
          </w:p>
        </w:tc>
        <w:tc>
          <w:tcPr>
            <w:tcW w:w="985" w:type="pct"/>
            <w:shd w:val="clear" w:color="auto" w:fill="auto"/>
          </w:tcPr>
          <w:p w14:paraId="04932226" w14:textId="77777777" w:rsidR="00C5486C" w:rsidRPr="0097755C" w:rsidRDefault="00C5486C" w:rsidP="008E6DD7">
            <w:pPr>
              <w:rPr>
                <w:rFonts w:cstheme="minorHAnsi"/>
                <w:b/>
                <w:bCs/>
                <w:sz w:val="20"/>
                <w:szCs w:val="20"/>
              </w:rPr>
            </w:pPr>
            <w:r w:rsidRPr="0097755C">
              <w:rPr>
                <w:rFonts w:cstheme="minorHAnsi"/>
                <w:b/>
                <w:bCs/>
                <w:sz w:val="20"/>
                <w:szCs w:val="20"/>
              </w:rPr>
              <w:t>1.</w:t>
            </w:r>
          </w:p>
          <w:p w14:paraId="636561A1" w14:textId="77777777" w:rsidR="00C5486C" w:rsidRPr="0097755C" w:rsidRDefault="00C5486C" w:rsidP="008E6DD7">
            <w:pPr>
              <w:rPr>
                <w:rFonts w:cstheme="minorHAnsi"/>
                <w:b/>
                <w:bCs/>
                <w:sz w:val="20"/>
                <w:szCs w:val="20"/>
              </w:rPr>
            </w:pPr>
            <w:r w:rsidRPr="0097755C">
              <w:rPr>
                <w:rFonts w:cstheme="minorHAnsi"/>
                <w:b/>
                <w:bCs/>
                <w:sz w:val="20"/>
                <w:szCs w:val="20"/>
              </w:rPr>
              <w:t>2.</w:t>
            </w:r>
          </w:p>
          <w:p w14:paraId="267B7941" w14:textId="77777777" w:rsidR="00C5486C" w:rsidRPr="0097755C" w:rsidRDefault="00C5486C" w:rsidP="008E6DD7">
            <w:pPr>
              <w:rPr>
                <w:rFonts w:cstheme="minorHAnsi"/>
                <w:b/>
                <w:bCs/>
                <w:sz w:val="20"/>
                <w:szCs w:val="20"/>
              </w:rPr>
            </w:pPr>
            <w:r w:rsidRPr="0097755C">
              <w:rPr>
                <w:rFonts w:cstheme="minorHAnsi"/>
                <w:b/>
                <w:bCs/>
                <w:sz w:val="20"/>
                <w:szCs w:val="20"/>
              </w:rPr>
              <w:t>3.</w:t>
            </w:r>
          </w:p>
          <w:p w14:paraId="54F37106" w14:textId="675CA4EA" w:rsidR="00C5486C" w:rsidRPr="0097755C" w:rsidRDefault="00C5486C" w:rsidP="008E6DD7">
            <w:pPr>
              <w:rPr>
                <w:rFonts w:cstheme="minorHAnsi"/>
                <w:b/>
                <w:bCs/>
                <w:sz w:val="20"/>
                <w:szCs w:val="20"/>
                <w:rtl/>
              </w:rPr>
            </w:pPr>
            <w:r w:rsidRPr="0097755C">
              <w:rPr>
                <w:rFonts w:cstheme="minorHAnsi"/>
                <w:b/>
                <w:bCs/>
                <w:sz w:val="20"/>
                <w:szCs w:val="20"/>
              </w:rPr>
              <w:t>4.</w:t>
            </w:r>
          </w:p>
        </w:tc>
        <w:tc>
          <w:tcPr>
            <w:tcW w:w="1149" w:type="pct"/>
            <w:gridSpan w:val="2"/>
            <w:shd w:val="clear" w:color="auto" w:fill="auto"/>
            <w:vAlign w:val="center"/>
          </w:tcPr>
          <w:p w14:paraId="1A43E5D3" w14:textId="77777777" w:rsidR="00C5486C" w:rsidRPr="0097755C" w:rsidRDefault="00C5486C" w:rsidP="008E6DD7">
            <w:pPr>
              <w:jc w:val="center"/>
              <w:rPr>
                <w:rFonts w:cstheme="minorHAnsi"/>
                <w:b/>
                <w:bCs/>
                <w:sz w:val="20"/>
                <w:szCs w:val="20"/>
              </w:rPr>
            </w:pPr>
          </w:p>
        </w:tc>
        <w:tc>
          <w:tcPr>
            <w:tcW w:w="954" w:type="pct"/>
            <w:shd w:val="clear" w:color="auto" w:fill="auto"/>
            <w:vAlign w:val="center"/>
          </w:tcPr>
          <w:p w14:paraId="39D47FAF" w14:textId="77777777" w:rsidR="00C5486C" w:rsidRPr="0097755C" w:rsidRDefault="00C5486C" w:rsidP="008E6DD7">
            <w:pPr>
              <w:jc w:val="center"/>
              <w:rPr>
                <w:rFonts w:cstheme="minorHAnsi"/>
                <w:b/>
                <w:bCs/>
                <w:sz w:val="20"/>
                <w:szCs w:val="20"/>
              </w:rPr>
            </w:pPr>
          </w:p>
        </w:tc>
        <w:tc>
          <w:tcPr>
            <w:tcW w:w="1415" w:type="pct"/>
            <w:shd w:val="clear" w:color="auto" w:fill="auto"/>
            <w:vAlign w:val="center"/>
          </w:tcPr>
          <w:p w14:paraId="2833209C" w14:textId="77777777" w:rsidR="00C5486C" w:rsidRPr="002C18EC" w:rsidRDefault="00C5486C" w:rsidP="008E6DD7">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To start</w:t>
            </w:r>
          </w:p>
          <w:p w14:paraId="4C76D7D0" w14:textId="77777777" w:rsidR="00C5486C" w:rsidRPr="002C18EC" w:rsidRDefault="00C5486C" w:rsidP="008E6DD7">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Ongoing</w:t>
            </w:r>
          </w:p>
          <w:p w14:paraId="064229EC" w14:textId="650F45F3" w:rsidR="00C5486C" w:rsidRPr="002C18EC" w:rsidRDefault="00C5486C" w:rsidP="1133EC01">
            <w:pPr>
              <w:rPr>
                <w:color w:val="000000"/>
                <w:sz w:val="20"/>
                <w:szCs w:val="20"/>
              </w:rPr>
            </w:pPr>
            <w:r w:rsidRPr="1133EC01">
              <w:rPr>
                <w:rFonts w:ascii="Segoe UI Symbol" w:hAnsi="Segoe UI Symbol" w:cs="Segoe UI Symbol"/>
                <w:color w:val="000000" w:themeColor="text1"/>
                <w:sz w:val="20"/>
                <w:szCs w:val="20"/>
              </w:rPr>
              <w:t>☐</w:t>
            </w:r>
            <w:r w:rsidRPr="1133EC01">
              <w:rPr>
                <w:color w:val="000000" w:themeColor="text1"/>
                <w:sz w:val="20"/>
                <w:szCs w:val="20"/>
              </w:rPr>
              <w:t xml:space="preserve"> Completed</w:t>
            </w:r>
            <w:r w:rsidR="40428320" w:rsidRPr="1133EC01">
              <w:rPr>
                <w:color w:val="000000" w:themeColor="text1"/>
                <w:sz w:val="20"/>
                <w:szCs w:val="20"/>
              </w:rPr>
              <w:t xml:space="preserve"> (insert date)</w:t>
            </w:r>
          </w:p>
          <w:p w14:paraId="334EF0AB" w14:textId="73378641" w:rsidR="00C5486C" w:rsidRPr="002C18EC" w:rsidRDefault="00C5486C" w:rsidP="1133EC01">
            <w:pPr>
              <w:rPr>
                <w:color w:val="000000"/>
                <w:sz w:val="20"/>
                <w:szCs w:val="20"/>
              </w:rPr>
            </w:pPr>
            <w:r w:rsidRPr="1133EC01">
              <w:rPr>
                <w:rFonts w:ascii="Segoe UI Symbol" w:hAnsi="Segoe UI Symbol" w:cs="Segoe UI Symbol"/>
                <w:color w:val="000000" w:themeColor="text1"/>
                <w:sz w:val="20"/>
                <w:szCs w:val="20"/>
              </w:rPr>
              <w:t>☐</w:t>
            </w:r>
            <w:r w:rsidR="0000437F">
              <w:rPr>
                <w:rFonts w:ascii="Segoe UI Symbol" w:hAnsi="Segoe UI Symbol" w:cs="Segoe UI Symbol"/>
                <w:color w:val="000000" w:themeColor="text1"/>
                <w:sz w:val="20"/>
                <w:szCs w:val="20"/>
              </w:rPr>
              <w:t xml:space="preserve"> </w:t>
            </w:r>
            <w:r w:rsidRPr="1133EC01">
              <w:rPr>
                <w:color w:val="000000" w:themeColor="text1"/>
                <w:sz w:val="20"/>
                <w:szCs w:val="20"/>
              </w:rPr>
              <w:t>Unmet (reasons/challenges/Mitigation measures)</w:t>
            </w:r>
            <w:r w:rsidR="7476FFB1" w:rsidRPr="1133EC01">
              <w:rPr>
                <w:color w:val="000000" w:themeColor="text1"/>
                <w:sz w:val="20"/>
                <w:szCs w:val="20"/>
              </w:rPr>
              <w:t xml:space="preserve"> (insert date)</w:t>
            </w:r>
          </w:p>
        </w:tc>
      </w:tr>
      <w:tr w:rsidR="00C5486C" w:rsidRPr="002C18EC" w14:paraId="608B46B3" w14:textId="77777777" w:rsidTr="1133EC01">
        <w:trPr>
          <w:trHeight w:val="1245"/>
        </w:trPr>
        <w:tc>
          <w:tcPr>
            <w:tcW w:w="497" w:type="pct"/>
            <w:shd w:val="clear" w:color="auto" w:fill="auto"/>
            <w:vAlign w:val="center"/>
          </w:tcPr>
          <w:p w14:paraId="0C715188" w14:textId="77777777" w:rsidR="00C5486C" w:rsidRPr="0097755C" w:rsidRDefault="00C5486C" w:rsidP="008E6DD7">
            <w:pPr>
              <w:jc w:val="center"/>
              <w:rPr>
                <w:rStyle w:val="hps"/>
                <w:rFonts w:cstheme="minorHAnsi"/>
                <w:b/>
                <w:bCs/>
                <w:sz w:val="20"/>
                <w:szCs w:val="20"/>
              </w:rPr>
            </w:pPr>
          </w:p>
        </w:tc>
        <w:tc>
          <w:tcPr>
            <w:tcW w:w="985" w:type="pct"/>
            <w:shd w:val="clear" w:color="auto" w:fill="auto"/>
          </w:tcPr>
          <w:p w14:paraId="72518B52" w14:textId="77777777" w:rsidR="00C5486C" w:rsidRPr="0097755C" w:rsidRDefault="00C5486C" w:rsidP="008E6DD7">
            <w:pPr>
              <w:rPr>
                <w:rFonts w:cstheme="minorHAnsi"/>
                <w:b/>
                <w:bCs/>
                <w:sz w:val="20"/>
                <w:szCs w:val="20"/>
              </w:rPr>
            </w:pPr>
          </w:p>
        </w:tc>
        <w:tc>
          <w:tcPr>
            <w:tcW w:w="1149" w:type="pct"/>
            <w:gridSpan w:val="2"/>
            <w:shd w:val="clear" w:color="auto" w:fill="auto"/>
            <w:vAlign w:val="center"/>
          </w:tcPr>
          <w:p w14:paraId="3D5ABC7B" w14:textId="77777777" w:rsidR="00C5486C" w:rsidRPr="0097755C" w:rsidRDefault="00C5486C" w:rsidP="008E6DD7">
            <w:pPr>
              <w:jc w:val="center"/>
              <w:rPr>
                <w:rFonts w:cstheme="minorHAnsi"/>
                <w:b/>
                <w:bCs/>
                <w:sz w:val="20"/>
                <w:szCs w:val="20"/>
              </w:rPr>
            </w:pPr>
          </w:p>
        </w:tc>
        <w:tc>
          <w:tcPr>
            <w:tcW w:w="954" w:type="pct"/>
            <w:shd w:val="clear" w:color="auto" w:fill="auto"/>
            <w:vAlign w:val="center"/>
          </w:tcPr>
          <w:p w14:paraId="5CFD7F8B" w14:textId="77777777" w:rsidR="00C5486C" w:rsidRPr="0097755C" w:rsidRDefault="00C5486C" w:rsidP="008E6DD7">
            <w:pPr>
              <w:jc w:val="center"/>
              <w:rPr>
                <w:rFonts w:cstheme="minorHAnsi"/>
                <w:b/>
                <w:bCs/>
                <w:sz w:val="20"/>
                <w:szCs w:val="20"/>
              </w:rPr>
            </w:pPr>
          </w:p>
        </w:tc>
        <w:tc>
          <w:tcPr>
            <w:tcW w:w="1415" w:type="pct"/>
            <w:shd w:val="clear" w:color="auto" w:fill="auto"/>
            <w:vAlign w:val="center"/>
          </w:tcPr>
          <w:p w14:paraId="16BFA216"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To start</w:t>
            </w:r>
          </w:p>
          <w:p w14:paraId="50B9F1E5"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Ongoing</w:t>
            </w:r>
          </w:p>
          <w:p w14:paraId="0881B81C" w14:textId="7926D3B5" w:rsidR="00C5486C" w:rsidRPr="002C18EC" w:rsidRDefault="00C5486C" w:rsidP="1133EC01">
            <w:pPr>
              <w:rPr>
                <w:color w:val="000000"/>
                <w:sz w:val="20"/>
                <w:szCs w:val="20"/>
              </w:rPr>
            </w:pPr>
            <w:r w:rsidRPr="1133EC01">
              <w:rPr>
                <w:rFonts w:ascii="Segoe UI Symbol" w:hAnsi="Segoe UI Symbol" w:cs="Segoe UI Symbol"/>
                <w:color w:val="000000" w:themeColor="text1"/>
                <w:sz w:val="20"/>
                <w:szCs w:val="20"/>
              </w:rPr>
              <w:t>☐</w:t>
            </w:r>
            <w:r w:rsidRPr="1133EC01">
              <w:rPr>
                <w:color w:val="000000" w:themeColor="text1"/>
                <w:sz w:val="20"/>
                <w:szCs w:val="20"/>
              </w:rPr>
              <w:t xml:space="preserve"> Completed</w:t>
            </w:r>
            <w:r w:rsidR="7072525B" w:rsidRPr="1133EC01">
              <w:rPr>
                <w:color w:val="000000" w:themeColor="text1"/>
                <w:sz w:val="20"/>
                <w:szCs w:val="20"/>
              </w:rPr>
              <w:t xml:space="preserve"> (insert date)</w:t>
            </w:r>
          </w:p>
          <w:p w14:paraId="0412CE91" w14:textId="5C4BEE49" w:rsidR="00C5486C" w:rsidRPr="0097755C" w:rsidRDefault="00C5486C" w:rsidP="1133EC01">
            <w:pPr>
              <w:rPr>
                <w:color w:val="000000"/>
                <w:sz w:val="20"/>
                <w:szCs w:val="20"/>
              </w:rPr>
            </w:pPr>
            <w:r w:rsidRPr="1133EC01">
              <w:rPr>
                <w:rFonts w:ascii="Segoe UI Symbol" w:hAnsi="Segoe UI Symbol" w:cs="Segoe UI Symbol"/>
                <w:color w:val="000000" w:themeColor="text1"/>
                <w:sz w:val="20"/>
                <w:szCs w:val="20"/>
              </w:rPr>
              <w:t>☐</w:t>
            </w:r>
            <w:r w:rsidR="0000437F">
              <w:rPr>
                <w:rFonts w:ascii="Segoe UI Symbol" w:hAnsi="Segoe UI Symbol" w:cs="Segoe UI Symbol"/>
                <w:color w:val="000000" w:themeColor="text1"/>
                <w:sz w:val="20"/>
                <w:szCs w:val="20"/>
              </w:rPr>
              <w:t xml:space="preserve"> </w:t>
            </w:r>
            <w:r w:rsidRPr="1133EC01">
              <w:rPr>
                <w:color w:val="000000" w:themeColor="text1"/>
                <w:sz w:val="20"/>
                <w:szCs w:val="20"/>
              </w:rPr>
              <w:t>Unmet (reasons/challenges/Mitigation measures)</w:t>
            </w:r>
            <w:r w:rsidR="4A105BCA" w:rsidRPr="1133EC01">
              <w:rPr>
                <w:color w:val="000000" w:themeColor="text1"/>
                <w:sz w:val="20"/>
                <w:szCs w:val="20"/>
              </w:rPr>
              <w:t xml:space="preserve"> (insert date)</w:t>
            </w:r>
          </w:p>
        </w:tc>
      </w:tr>
      <w:tr w:rsidR="00C5486C" w:rsidRPr="002C18EC" w14:paraId="11CD0122" w14:textId="77777777" w:rsidTr="1133EC01">
        <w:trPr>
          <w:trHeight w:val="1245"/>
        </w:trPr>
        <w:tc>
          <w:tcPr>
            <w:tcW w:w="497" w:type="pct"/>
            <w:shd w:val="clear" w:color="auto" w:fill="auto"/>
            <w:vAlign w:val="center"/>
          </w:tcPr>
          <w:p w14:paraId="24ED9660" w14:textId="77777777" w:rsidR="00C5486C" w:rsidRPr="0097755C" w:rsidRDefault="00C5486C" w:rsidP="008E6DD7">
            <w:pPr>
              <w:jc w:val="center"/>
              <w:rPr>
                <w:rStyle w:val="hps"/>
                <w:rFonts w:cstheme="minorHAnsi"/>
                <w:b/>
                <w:bCs/>
                <w:sz w:val="20"/>
                <w:szCs w:val="20"/>
              </w:rPr>
            </w:pPr>
          </w:p>
        </w:tc>
        <w:tc>
          <w:tcPr>
            <w:tcW w:w="985" w:type="pct"/>
            <w:shd w:val="clear" w:color="auto" w:fill="auto"/>
          </w:tcPr>
          <w:p w14:paraId="49AEB0F9" w14:textId="77777777" w:rsidR="00C5486C" w:rsidRPr="0097755C" w:rsidRDefault="00C5486C" w:rsidP="008E6DD7">
            <w:pPr>
              <w:rPr>
                <w:rFonts w:cstheme="minorHAnsi"/>
                <w:b/>
                <w:bCs/>
                <w:sz w:val="20"/>
                <w:szCs w:val="20"/>
              </w:rPr>
            </w:pPr>
          </w:p>
        </w:tc>
        <w:tc>
          <w:tcPr>
            <w:tcW w:w="1149" w:type="pct"/>
            <w:gridSpan w:val="2"/>
            <w:shd w:val="clear" w:color="auto" w:fill="auto"/>
            <w:vAlign w:val="center"/>
          </w:tcPr>
          <w:p w14:paraId="4DC820F7" w14:textId="77777777" w:rsidR="00C5486C" w:rsidRPr="0097755C" w:rsidRDefault="00C5486C" w:rsidP="008E6DD7">
            <w:pPr>
              <w:jc w:val="center"/>
              <w:rPr>
                <w:rFonts w:cstheme="minorHAnsi"/>
                <w:b/>
                <w:bCs/>
                <w:sz w:val="20"/>
                <w:szCs w:val="20"/>
              </w:rPr>
            </w:pPr>
          </w:p>
        </w:tc>
        <w:tc>
          <w:tcPr>
            <w:tcW w:w="954" w:type="pct"/>
            <w:shd w:val="clear" w:color="auto" w:fill="auto"/>
            <w:vAlign w:val="center"/>
          </w:tcPr>
          <w:p w14:paraId="11A57BC6" w14:textId="77777777" w:rsidR="00C5486C" w:rsidRPr="0097755C" w:rsidRDefault="00C5486C" w:rsidP="008E6DD7">
            <w:pPr>
              <w:jc w:val="center"/>
              <w:rPr>
                <w:rFonts w:cstheme="minorHAnsi"/>
                <w:b/>
                <w:bCs/>
                <w:sz w:val="20"/>
                <w:szCs w:val="20"/>
              </w:rPr>
            </w:pPr>
          </w:p>
        </w:tc>
        <w:tc>
          <w:tcPr>
            <w:tcW w:w="1415" w:type="pct"/>
            <w:shd w:val="clear" w:color="auto" w:fill="auto"/>
            <w:vAlign w:val="center"/>
          </w:tcPr>
          <w:p w14:paraId="5A027482"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To start</w:t>
            </w:r>
          </w:p>
          <w:p w14:paraId="2B3C8714"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Ongoing</w:t>
            </w:r>
          </w:p>
          <w:p w14:paraId="4C16DAAA" w14:textId="0DEFCE64" w:rsidR="00C5486C" w:rsidRPr="002C18EC" w:rsidRDefault="00C5486C" w:rsidP="1133EC01">
            <w:pPr>
              <w:rPr>
                <w:color w:val="000000"/>
                <w:sz w:val="20"/>
                <w:szCs w:val="20"/>
              </w:rPr>
            </w:pPr>
            <w:r w:rsidRPr="1133EC01">
              <w:rPr>
                <w:rFonts w:ascii="Segoe UI Symbol" w:hAnsi="Segoe UI Symbol" w:cs="Segoe UI Symbol"/>
                <w:color w:val="000000" w:themeColor="text1"/>
                <w:sz w:val="20"/>
                <w:szCs w:val="20"/>
              </w:rPr>
              <w:t>☐</w:t>
            </w:r>
            <w:r w:rsidRPr="1133EC01">
              <w:rPr>
                <w:color w:val="000000" w:themeColor="text1"/>
                <w:sz w:val="20"/>
                <w:szCs w:val="20"/>
              </w:rPr>
              <w:t xml:space="preserve"> Completed</w:t>
            </w:r>
            <w:r w:rsidR="50E530FB" w:rsidRPr="1133EC01">
              <w:rPr>
                <w:color w:val="000000" w:themeColor="text1"/>
                <w:sz w:val="20"/>
                <w:szCs w:val="20"/>
              </w:rPr>
              <w:t xml:space="preserve"> (insert date)</w:t>
            </w:r>
          </w:p>
          <w:p w14:paraId="148A1ED1" w14:textId="3C169B8D" w:rsidR="00C5486C" w:rsidRPr="0097755C" w:rsidRDefault="00C5486C" w:rsidP="1133EC01">
            <w:pPr>
              <w:rPr>
                <w:color w:val="000000"/>
                <w:sz w:val="20"/>
                <w:szCs w:val="20"/>
              </w:rPr>
            </w:pPr>
            <w:r w:rsidRPr="1133EC01">
              <w:rPr>
                <w:rFonts w:ascii="Segoe UI Symbol" w:hAnsi="Segoe UI Symbol" w:cs="Segoe UI Symbol"/>
                <w:color w:val="000000" w:themeColor="text1"/>
                <w:sz w:val="20"/>
                <w:szCs w:val="20"/>
              </w:rPr>
              <w:t>☐</w:t>
            </w:r>
            <w:r w:rsidR="0000437F">
              <w:rPr>
                <w:rFonts w:ascii="Segoe UI Symbol" w:hAnsi="Segoe UI Symbol" w:cs="Segoe UI Symbol"/>
                <w:color w:val="000000" w:themeColor="text1"/>
                <w:sz w:val="20"/>
                <w:szCs w:val="20"/>
              </w:rPr>
              <w:t xml:space="preserve"> </w:t>
            </w:r>
            <w:r w:rsidRPr="1133EC01">
              <w:rPr>
                <w:color w:val="000000" w:themeColor="text1"/>
                <w:sz w:val="20"/>
                <w:szCs w:val="20"/>
              </w:rPr>
              <w:t>Unmet (reasons/challenges/Mitigation measures)</w:t>
            </w:r>
            <w:r w:rsidR="2DF3311E" w:rsidRPr="1133EC01">
              <w:rPr>
                <w:color w:val="000000" w:themeColor="text1"/>
                <w:sz w:val="20"/>
                <w:szCs w:val="20"/>
              </w:rPr>
              <w:t xml:space="preserve"> (insert date)</w:t>
            </w:r>
          </w:p>
        </w:tc>
      </w:tr>
      <w:tr w:rsidR="00C5486C" w:rsidRPr="002C18EC" w14:paraId="1DCB1791" w14:textId="77777777" w:rsidTr="1133EC01">
        <w:trPr>
          <w:trHeight w:val="1245"/>
        </w:trPr>
        <w:tc>
          <w:tcPr>
            <w:tcW w:w="497" w:type="pct"/>
            <w:shd w:val="clear" w:color="auto" w:fill="auto"/>
            <w:vAlign w:val="center"/>
          </w:tcPr>
          <w:p w14:paraId="31E297D6" w14:textId="77777777" w:rsidR="00C5486C" w:rsidRPr="0097755C" w:rsidRDefault="00C5486C" w:rsidP="008E6DD7">
            <w:pPr>
              <w:jc w:val="center"/>
              <w:rPr>
                <w:rStyle w:val="hps"/>
                <w:rFonts w:cstheme="minorHAnsi"/>
                <w:b/>
                <w:bCs/>
                <w:sz w:val="20"/>
                <w:szCs w:val="20"/>
              </w:rPr>
            </w:pPr>
          </w:p>
        </w:tc>
        <w:tc>
          <w:tcPr>
            <w:tcW w:w="985" w:type="pct"/>
            <w:shd w:val="clear" w:color="auto" w:fill="auto"/>
          </w:tcPr>
          <w:p w14:paraId="5CE7BA71" w14:textId="77777777" w:rsidR="00C5486C" w:rsidRPr="0097755C" w:rsidRDefault="00C5486C" w:rsidP="008E6DD7">
            <w:pPr>
              <w:rPr>
                <w:rFonts w:cstheme="minorHAnsi"/>
                <w:b/>
                <w:bCs/>
                <w:sz w:val="20"/>
                <w:szCs w:val="20"/>
              </w:rPr>
            </w:pPr>
          </w:p>
        </w:tc>
        <w:tc>
          <w:tcPr>
            <w:tcW w:w="1149" w:type="pct"/>
            <w:gridSpan w:val="2"/>
            <w:shd w:val="clear" w:color="auto" w:fill="auto"/>
            <w:vAlign w:val="center"/>
          </w:tcPr>
          <w:p w14:paraId="40E868C0" w14:textId="77777777" w:rsidR="00C5486C" w:rsidRPr="0097755C" w:rsidRDefault="00C5486C" w:rsidP="008E6DD7">
            <w:pPr>
              <w:jc w:val="center"/>
              <w:rPr>
                <w:rFonts w:cstheme="minorHAnsi"/>
                <w:b/>
                <w:bCs/>
                <w:sz w:val="20"/>
                <w:szCs w:val="20"/>
              </w:rPr>
            </w:pPr>
          </w:p>
        </w:tc>
        <w:tc>
          <w:tcPr>
            <w:tcW w:w="954" w:type="pct"/>
            <w:shd w:val="clear" w:color="auto" w:fill="auto"/>
            <w:vAlign w:val="center"/>
          </w:tcPr>
          <w:p w14:paraId="2F077693" w14:textId="77777777" w:rsidR="00C5486C" w:rsidRPr="0097755C" w:rsidRDefault="00C5486C" w:rsidP="008E6DD7">
            <w:pPr>
              <w:jc w:val="center"/>
              <w:rPr>
                <w:rFonts w:cstheme="minorHAnsi"/>
                <w:b/>
                <w:bCs/>
                <w:sz w:val="20"/>
                <w:szCs w:val="20"/>
              </w:rPr>
            </w:pPr>
          </w:p>
        </w:tc>
        <w:tc>
          <w:tcPr>
            <w:tcW w:w="1415" w:type="pct"/>
            <w:shd w:val="clear" w:color="auto" w:fill="auto"/>
            <w:vAlign w:val="center"/>
          </w:tcPr>
          <w:p w14:paraId="1FDC569D"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To start</w:t>
            </w:r>
          </w:p>
          <w:p w14:paraId="62F386E5" w14:textId="77777777" w:rsidR="00C5486C" w:rsidRPr="002C18EC" w:rsidRDefault="00C5486C" w:rsidP="00C5486C">
            <w:pPr>
              <w:rPr>
                <w:rFonts w:cstheme="minorHAnsi"/>
                <w:color w:val="000000"/>
                <w:sz w:val="20"/>
                <w:szCs w:val="20"/>
              </w:rPr>
            </w:pPr>
            <w:r w:rsidRPr="002C18EC">
              <w:rPr>
                <w:rFonts w:ascii="Segoe UI Symbol" w:hAnsi="Segoe UI Symbol" w:cs="Segoe UI Symbol"/>
                <w:color w:val="000000"/>
                <w:sz w:val="20"/>
                <w:szCs w:val="20"/>
              </w:rPr>
              <w:t>☐</w:t>
            </w:r>
            <w:r w:rsidRPr="002C18EC">
              <w:rPr>
                <w:rFonts w:cstheme="minorHAnsi"/>
                <w:color w:val="000000"/>
                <w:sz w:val="20"/>
                <w:szCs w:val="20"/>
              </w:rPr>
              <w:t xml:space="preserve"> Ongoing</w:t>
            </w:r>
          </w:p>
          <w:p w14:paraId="338AF26F" w14:textId="48C131E5" w:rsidR="00C5486C" w:rsidRPr="002C18EC" w:rsidRDefault="00C5486C" w:rsidP="1133EC01">
            <w:pPr>
              <w:rPr>
                <w:color w:val="000000"/>
                <w:sz w:val="20"/>
                <w:szCs w:val="20"/>
              </w:rPr>
            </w:pPr>
            <w:r w:rsidRPr="1133EC01">
              <w:rPr>
                <w:rFonts w:ascii="Segoe UI Symbol" w:hAnsi="Segoe UI Symbol" w:cs="Segoe UI Symbol"/>
                <w:color w:val="000000" w:themeColor="text1"/>
                <w:sz w:val="20"/>
                <w:szCs w:val="20"/>
              </w:rPr>
              <w:t>☐</w:t>
            </w:r>
            <w:r w:rsidRPr="1133EC01">
              <w:rPr>
                <w:color w:val="000000" w:themeColor="text1"/>
                <w:sz w:val="20"/>
                <w:szCs w:val="20"/>
              </w:rPr>
              <w:t xml:space="preserve"> Completed</w:t>
            </w:r>
            <w:r w:rsidR="17BA7015" w:rsidRPr="1133EC01">
              <w:rPr>
                <w:color w:val="000000" w:themeColor="text1"/>
                <w:sz w:val="20"/>
                <w:szCs w:val="20"/>
              </w:rPr>
              <w:t xml:space="preserve"> (insert date)</w:t>
            </w:r>
          </w:p>
          <w:p w14:paraId="4C5CC3A9" w14:textId="31B69342" w:rsidR="00C5486C" w:rsidRPr="0097755C" w:rsidRDefault="00C5486C" w:rsidP="1133EC01">
            <w:pPr>
              <w:rPr>
                <w:color w:val="000000"/>
                <w:sz w:val="20"/>
                <w:szCs w:val="20"/>
              </w:rPr>
            </w:pPr>
            <w:r w:rsidRPr="1133EC01">
              <w:rPr>
                <w:rFonts w:ascii="Segoe UI Symbol" w:hAnsi="Segoe UI Symbol" w:cs="Segoe UI Symbol"/>
                <w:color w:val="000000" w:themeColor="text1"/>
                <w:sz w:val="20"/>
                <w:szCs w:val="20"/>
              </w:rPr>
              <w:t>☐</w:t>
            </w:r>
            <w:r w:rsidR="0000437F">
              <w:rPr>
                <w:rFonts w:ascii="Segoe UI Symbol" w:hAnsi="Segoe UI Symbol" w:cs="Segoe UI Symbol"/>
                <w:color w:val="000000" w:themeColor="text1"/>
                <w:sz w:val="20"/>
                <w:szCs w:val="20"/>
              </w:rPr>
              <w:t xml:space="preserve"> </w:t>
            </w:r>
            <w:r w:rsidRPr="1133EC01">
              <w:rPr>
                <w:color w:val="000000" w:themeColor="text1"/>
                <w:sz w:val="20"/>
                <w:szCs w:val="20"/>
              </w:rPr>
              <w:t>Unmet (reasons/challenges/Mitigation measures)</w:t>
            </w:r>
            <w:r w:rsidR="41EC26BC" w:rsidRPr="1133EC01">
              <w:rPr>
                <w:color w:val="000000" w:themeColor="text1"/>
                <w:sz w:val="20"/>
                <w:szCs w:val="20"/>
              </w:rPr>
              <w:t xml:space="preserve"> (insert date)</w:t>
            </w:r>
          </w:p>
        </w:tc>
      </w:tr>
    </w:tbl>
    <w:p w14:paraId="3247DE4B" w14:textId="25949827" w:rsidR="00C5486C" w:rsidRPr="0097755C" w:rsidRDefault="00C5486C" w:rsidP="00542736">
      <w:pPr>
        <w:spacing w:after="240"/>
        <w:jc w:val="center"/>
        <w:rPr>
          <w:rStyle w:val="hps"/>
          <w:rFonts w:cstheme="minorHAnsi"/>
          <w:sz w:val="20"/>
          <w:szCs w:val="20"/>
        </w:rPr>
      </w:pPr>
    </w:p>
    <w:p w14:paraId="509DD4CD" w14:textId="406D5AD4" w:rsidR="00C5486C" w:rsidRPr="0097755C" w:rsidRDefault="00C5486C" w:rsidP="0097755C">
      <w:pPr>
        <w:spacing w:after="240"/>
        <w:rPr>
          <w:rStyle w:val="hps"/>
          <w:rFonts w:cstheme="minorHAnsi"/>
          <w:sz w:val="24"/>
          <w:szCs w:val="24"/>
        </w:rPr>
      </w:pPr>
      <w:r w:rsidRPr="0097755C">
        <w:rPr>
          <w:rStyle w:val="hps"/>
          <w:rFonts w:cstheme="minorHAnsi"/>
          <w:sz w:val="24"/>
          <w:szCs w:val="24"/>
        </w:rPr>
        <w:t xml:space="preserve">PoC Signature______________ </w:t>
      </w:r>
      <w:r w:rsidR="002C18EC" w:rsidRPr="0097755C">
        <w:rPr>
          <w:rStyle w:val="hps"/>
          <w:rFonts w:cstheme="minorHAnsi"/>
          <w:sz w:val="24"/>
          <w:szCs w:val="24"/>
        </w:rPr>
        <w:tab/>
      </w:r>
      <w:r w:rsidR="002C18EC" w:rsidRPr="0097755C">
        <w:rPr>
          <w:rStyle w:val="hps"/>
          <w:rFonts w:cstheme="minorHAnsi"/>
          <w:sz w:val="24"/>
          <w:szCs w:val="24"/>
        </w:rPr>
        <w:tab/>
      </w:r>
      <w:r w:rsidR="002C18EC" w:rsidRPr="0097755C">
        <w:rPr>
          <w:rStyle w:val="hps"/>
          <w:rFonts w:cstheme="minorHAnsi"/>
          <w:sz w:val="24"/>
          <w:szCs w:val="24"/>
        </w:rPr>
        <w:tab/>
      </w:r>
      <w:r w:rsidR="002C18EC" w:rsidRPr="0097755C">
        <w:rPr>
          <w:rStyle w:val="hps"/>
          <w:rFonts w:cstheme="minorHAnsi"/>
          <w:sz w:val="24"/>
          <w:szCs w:val="24"/>
        </w:rPr>
        <w:tab/>
      </w:r>
      <w:r w:rsidR="002C18EC" w:rsidRPr="0097755C">
        <w:rPr>
          <w:rStyle w:val="hps"/>
          <w:rFonts w:cstheme="minorHAnsi"/>
          <w:sz w:val="24"/>
          <w:szCs w:val="24"/>
        </w:rPr>
        <w:tab/>
      </w:r>
      <w:r w:rsidR="002C18EC" w:rsidRPr="0097755C">
        <w:rPr>
          <w:rStyle w:val="hps"/>
          <w:rFonts w:cstheme="minorHAnsi"/>
          <w:sz w:val="24"/>
          <w:szCs w:val="24"/>
        </w:rPr>
        <w:tab/>
      </w:r>
      <w:r w:rsidR="002C18EC" w:rsidRPr="002C18EC">
        <w:rPr>
          <w:rStyle w:val="hps"/>
          <w:rFonts w:cstheme="minorHAnsi"/>
          <w:sz w:val="24"/>
          <w:szCs w:val="24"/>
        </w:rPr>
        <w:tab/>
      </w:r>
      <w:r w:rsidR="002C18EC" w:rsidRPr="0097755C">
        <w:rPr>
          <w:rStyle w:val="hps"/>
          <w:rFonts w:cstheme="minorHAnsi"/>
          <w:sz w:val="24"/>
          <w:szCs w:val="24"/>
        </w:rPr>
        <w:t>Date______________</w:t>
      </w:r>
    </w:p>
    <w:p w14:paraId="0B29B861" w14:textId="2DF82FCA" w:rsidR="002C18EC" w:rsidRPr="0097755C" w:rsidRDefault="002C18EC" w:rsidP="0097755C">
      <w:pPr>
        <w:spacing w:after="240"/>
        <w:rPr>
          <w:rStyle w:val="hps"/>
          <w:rFonts w:cstheme="minorHAnsi"/>
          <w:sz w:val="24"/>
          <w:szCs w:val="24"/>
          <w:rtl/>
        </w:rPr>
      </w:pPr>
      <w:r w:rsidRPr="0097755C">
        <w:rPr>
          <w:rStyle w:val="hps"/>
          <w:rFonts w:cstheme="minorHAnsi"/>
          <w:sz w:val="24"/>
          <w:szCs w:val="24"/>
        </w:rPr>
        <w:t>CW Signature______________</w:t>
      </w:r>
      <w:r w:rsidRPr="0097755C">
        <w:rPr>
          <w:rStyle w:val="hps"/>
          <w:rFonts w:cstheme="minorHAnsi"/>
          <w:sz w:val="24"/>
          <w:szCs w:val="24"/>
        </w:rPr>
        <w:tab/>
      </w:r>
      <w:r w:rsidRPr="0097755C">
        <w:rPr>
          <w:rStyle w:val="hps"/>
          <w:rFonts w:cstheme="minorHAnsi"/>
          <w:sz w:val="24"/>
          <w:szCs w:val="24"/>
        </w:rPr>
        <w:tab/>
      </w:r>
      <w:r w:rsidRPr="0097755C">
        <w:rPr>
          <w:rStyle w:val="hps"/>
          <w:rFonts w:cstheme="minorHAnsi"/>
          <w:sz w:val="24"/>
          <w:szCs w:val="24"/>
        </w:rPr>
        <w:tab/>
      </w:r>
      <w:r w:rsidRPr="0097755C">
        <w:rPr>
          <w:rStyle w:val="hps"/>
          <w:rFonts w:cstheme="minorHAnsi"/>
          <w:sz w:val="24"/>
          <w:szCs w:val="24"/>
        </w:rPr>
        <w:tab/>
      </w:r>
      <w:r w:rsidRPr="0097755C">
        <w:rPr>
          <w:rStyle w:val="hps"/>
          <w:rFonts w:cstheme="minorHAnsi"/>
          <w:sz w:val="24"/>
          <w:szCs w:val="24"/>
        </w:rPr>
        <w:tab/>
      </w:r>
      <w:r w:rsidRPr="0097755C">
        <w:rPr>
          <w:rStyle w:val="hps"/>
          <w:rFonts w:cstheme="minorHAnsi"/>
          <w:sz w:val="24"/>
          <w:szCs w:val="24"/>
        </w:rPr>
        <w:tab/>
      </w:r>
      <w:r w:rsidRPr="0097755C">
        <w:rPr>
          <w:rStyle w:val="hps"/>
          <w:rFonts w:cstheme="minorHAnsi"/>
          <w:sz w:val="24"/>
          <w:szCs w:val="24"/>
        </w:rPr>
        <w:tab/>
        <w:t>Date______________</w:t>
      </w:r>
    </w:p>
    <w:p w14:paraId="6409DEFB" w14:textId="77777777" w:rsidR="0085168D" w:rsidRPr="0097755C" w:rsidRDefault="0085168D" w:rsidP="0097755C">
      <w:pPr>
        <w:spacing w:after="240"/>
        <w:jc w:val="both"/>
        <w:rPr>
          <w:rFonts w:cstheme="minorHAnsi"/>
          <w:sz w:val="20"/>
          <w:szCs w:val="20"/>
        </w:rPr>
      </w:pPr>
    </w:p>
    <w:p w14:paraId="257CF909" w14:textId="77777777" w:rsidR="00946CFD" w:rsidRPr="0097755C" w:rsidRDefault="00946CFD" w:rsidP="00946CFD">
      <w:pPr>
        <w:bidi/>
        <w:spacing w:after="0"/>
        <w:rPr>
          <w:rFonts w:cstheme="minorHAnsi"/>
          <w:sz w:val="20"/>
          <w:szCs w:val="20"/>
        </w:rPr>
      </w:pPr>
    </w:p>
    <w:sectPr w:rsidR="00946CFD" w:rsidRPr="0097755C" w:rsidSect="00216B31">
      <w:headerReference w:type="default" r:id="rId10"/>
      <w:footerReference w:type="default" r:id="rId11"/>
      <w:pgSz w:w="15840" w:h="12240" w:orient="landscape"/>
      <w:pgMar w:top="720" w:right="864" w:bottom="720" w:left="864"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CFEB" w14:textId="77777777" w:rsidR="004C1125" w:rsidRDefault="004C1125" w:rsidP="00946CFD">
      <w:pPr>
        <w:spacing w:after="0" w:line="240" w:lineRule="auto"/>
      </w:pPr>
      <w:r>
        <w:separator/>
      </w:r>
    </w:p>
  </w:endnote>
  <w:endnote w:type="continuationSeparator" w:id="0">
    <w:p w14:paraId="59F3E9E8" w14:textId="77777777" w:rsidR="004C1125" w:rsidRDefault="004C1125" w:rsidP="0094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3598"/>
      <w:docPartObj>
        <w:docPartGallery w:val="Page Numbers (Bottom of Page)"/>
        <w:docPartUnique/>
      </w:docPartObj>
    </w:sdtPr>
    <w:sdtContent>
      <w:p w14:paraId="69B62F91" w14:textId="4AA98073" w:rsidR="00462695" w:rsidRDefault="00462695">
        <w:pPr>
          <w:pStyle w:val="Footer"/>
          <w:jc w:val="center"/>
        </w:pPr>
        <w:r>
          <w:fldChar w:fldCharType="begin"/>
        </w:r>
        <w:r>
          <w:instrText xml:space="preserve"> PAGE   \* MERGEFORMAT </w:instrText>
        </w:r>
        <w:r>
          <w:fldChar w:fldCharType="separate"/>
        </w:r>
        <w:r w:rsidR="00DB2B50">
          <w:rPr>
            <w:noProof/>
          </w:rPr>
          <w:t>1</w:t>
        </w:r>
        <w:r>
          <w:rPr>
            <w:noProof/>
          </w:rPr>
          <w:fldChar w:fldCharType="end"/>
        </w:r>
      </w:p>
    </w:sdtContent>
  </w:sdt>
  <w:p w14:paraId="0D4BB8D4" w14:textId="77777777" w:rsidR="00462695" w:rsidRDefault="00462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1BBFF" w14:textId="77777777" w:rsidR="004C1125" w:rsidRDefault="004C1125" w:rsidP="00946CFD">
      <w:pPr>
        <w:spacing w:after="0" w:line="240" w:lineRule="auto"/>
      </w:pPr>
      <w:r>
        <w:separator/>
      </w:r>
    </w:p>
  </w:footnote>
  <w:footnote w:type="continuationSeparator" w:id="0">
    <w:p w14:paraId="6C87E582" w14:textId="77777777" w:rsidR="004C1125" w:rsidRDefault="004C1125" w:rsidP="00946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0E28" w14:textId="57BF73DF" w:rsidR="00CD7D00" w:rsidRDefault="00CD7D00" w:rsidP="0097755C">
    <w:pPr>
      <w:pStyle w:val="Header"/>
      <w:jc w:val="right"/>
    </w:pPr>
    <w:r>
      <w:rPr>
        <w:noProof/>
      </w:rPr>
      <w:drawing>
        <wp:anchor distT="0" distB="0" distL="114300" distR="114300" simplePos="0" relativeHeight="251659264" behindDoc="0" locked="0" layoutInCell="1" allowOverlap="1" wp14:anchorId="69A7E6A7" wp14:editId="0A6505EA">
          <wp:simplePos x="0" y="0"/>
          <wp:positionH relativeFrom="margin">
            <wp:align>left</wp:align>
          </wp:positionH>
          <wp:positionV relativeFrom="paragraph">
            <wp:posOffset>-152400</wp:posOffset>
          </wp:positionV>
          <wp:extent cx="932873" cy="4848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73" cy="484800"/>
                  </a:xfrm>
                  <a:prstGeom prst="rect">
                    <a:avLst/>
                  </a:prstGeom>
                </pic:spPr>
              </pic:pic>
            </a:graphicData>
          </a:graphic>
          <wp14:sizeRelH relativeFrom="page">
            <wp14:pctWidth>0</wp14:pctWidth>
          </wp14:sizeRelH>
          <wp14:sizeRelV relativeFrom="page">
            <wp14:pctHeight>0</wp14:pctHeight>
          </wp14:sizeRelV>
        </wp:anchor>
      </w:drawing>
    </w:r>
    <w:r w:rsidR="00C5486C">
      <w:tab/>
    </w:r>
    <w:r w:rsidR="00C5486C">
      <w:tab/>
    </w:r>
    <w:r w:rsidR="00C5486C">
      <w:tab/>
    </w:r>
    <w:r w:rsidR="00C5486C">
      <w:tab/>
    </w:r>
    <w:r w:rsidR="00C5486C">
      <w:tab/>
    </w:r>
    <w:r w:rsidR="00C5486C">
      <w:tab/>
    </w:r>
    <w:r w:rsidR="00C5486C">
      <w:tab/>
    </w:r>
    <w:r w:rsidR="00C5486C">
      <w:tab/>
      <w:t>2023</w:t>
    </w:r>
  </w:p>
  <w:p w14:paraId="51EB4B58" w14:textId="77777777" w:rsidR="00462695" w:rsidRPr="00446BE7" w:rsidRDefault="00462695">
    <w:pPr>
      <w:pStyle w:val="Header"/>
      <w:rPr>
        <w:b/>
        <w:bCs/>
        <w:noProof/>
      </w:rPr>
    </w:pPr>
  </w:p>
  <w:p w14:paraId="4AB65DF0" w14:textId="77777777" w:rsidR="00462695" w:rsidRDefault="00462695" w:rsidP="00446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CBA"/>
    <w:multiLevelType w:val="hybridMultilevel"/>
    <w:tmpl w:val="54E8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B1E41"/>
    <w:multiLevelType w:val="hybridMultilevel"/>
    <w:tmpl w:val="37F6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C39B1"/>
    <w:multiLevelType w:val="hybridMultilevel"/>
    <w:tmpl w:val="144E4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57FBD"/>
    <w:multiLevelType w:val="hybridMultilevel"/>
    <w:tmpl w:val="2EC00312"/>
    <w:lvl w:ilvl="0" w:tplc="AB8EE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80984"/>
    <w:multiLevelType w:val="hybridMultilevel"/>
    <w:tmpl w:val="2EC00312"/>
    <w:lvl w:ilvl="0" w:tplc="AB8EE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95C75"/>
    <w:multiLevelType w:val="hybridMultilevel"/>
    <w:tmpl w:val="D668F768"/>
    <w:lvl w:ilvl="0" w:tplc="0938E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74190"/>
    <w:multiLevelType w:val="hybridMultilevel"/>
    <w:tmpl w:val="3AF2CF38"/>
    <w:lvl w:ilvl="0" w:tplc="2EA6DB86">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52A2C"/>
    <w:multiLevelType w:val="hybridMultilevel"/>
    <w:tmpl w:val="12B85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44726"/>
    <w:multiLevelType w:val="hybridMultilevel"/>
    <w:tmpl w:val="A2F4E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86693"/>
    <w:multiLevelType w:val="hybridMultilevel"/>
    <w:tmpl w:val="A832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C4D15"/>
    <w:multiLevelType w:val="hybridMultilevel"/>
    <w:tmpl w:val="E1A06D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395936">
    <w:abstractNumId w:val="9"/>
  </w:num>
  <w:num w:numId="2" w16cid:durableId="1837304838">
    <w:abstractNumId w:val="7"/>
  </w:num>
  <w:num w:numId="3" w16cid:durableId="857501555">
    <w:abstractNumId w:val="8"/>
  </w:num>
  <w:num w:numId="4" w16cid:durableId="776368067">
    <w:abstractNumId w:val="10"/>
  </w:num>
  <w:num w:numId="5" w16cid:durableId="1138106234">
    <w:abstractNumId w:val="2"/>
  </w:num>
  <w:num w:numId="6" w16cid:durableId="1889142675">
    <w:abstractNumId w:val="5"/>
  </w:num>
  <w:num w:numId="7" w16cid:durableId="1893733586">
    <w:abstractNumId w:val="6"/>
  </w:num>
  <w:num w:numId="8" w16cid:durableId="602499124">
    <w:abstractNumId w:val="3"/>
  </w:num>
  <w:num w:numId="9" w16cid:durableId="258880670">
    <w:abstractNumId w:val="0"/>
  </w:num>
  <w:num w:numId="10" w16cid:durableId="136457095">
    <w:abstractNumId w:val="1"/>
  </w:num>
  <w:num w:numId="11" w16cid:durableId="68505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68D"/>
    <w:rsid w:val="00000EA3"/>
    <w:rsid w:val="00001C48"/>
    <w:rsid w:val="0000316B"/>
    <w:rsid w:val="0000437F"/>
    <w:rsid w:val="0000677F"/>
    <w:rsid w:val="00021C49"/>
    <w:rsid w:val="000552D5"/>
    <w:rsid w:val="0007121F"/>
    <w:rsid w:val="000749D1"/>
    <w:rsid w:val="00080693"/>
    <w:rsid w:val="000822D7"/>
    <w:rsid w:val="000A2B51"/>
    <w:rsid w:val="000D2AD8"/>
    <w:rsid w:val="000E19A8"/>
    <w:rsid w:val="000F7E88"/>
    <w:rsid w:val="0010163A"/>
    <w:rsid w:val="001266DB"/>
    <w:rsid w:val="001351B1"/>
    <w:rsid w:val="001628E1"/>
    <w:rsid w:val="00187858"/>
    <w:rsid w:val="001A01FE"/>
    <w:rsid w:val="001A2490"/>
    <w:rsid w:val="001A28DC"/>
    <w:rsid w:val="001A3C5A"/>
    <w:rsid w:val="001A75F5"/>
    <w:rsid w:val="001B2477"/>
    <w:rsid w:val="001B51B0"/>
    <w:rsid w:val="001C1B89"/>
    <w:rsid w:val="001C3D21"/>
    <w:rsid w:val="001D243F"/>
    <w:rsid w:val="001D2E07"/>
    <w:rsid w:val="001D5E52"/>
    <w:rsid w:val="001F406B"/>
    <w:rsid w:val="00200189"/>
    <w:rsid w:val="00202753"/>
    <w:rsid w:val="002041F6"/>
    <w:rsid w:val="002043F9"/>
    <w:rsid w:val="00216B31"/>
    <w:rsid w:val="002212AF"/>
    <w:rsid w:val="00224C9B"/>
    <w:rsid w:val="00227765"/>
    <w:rsid w:val="002638A5"/>
    <w:rsid w:val="00266AEE"/>
    <w:rsid w:val="002700B9"/>
    <w:rsid w:val="00291914"/>
    <w:rsid w:val="00293210"/>
    <w:rsid w:val="00293A89"/>
    <w:rsid w:val="002B5244"/>
    <w:rsid w:val="002C0F85"/>
    <w:rsid w:val="002C18EC"/>
    <w:rsid w:val="002F21FF"/>
    <w:rsid w:val="002F6671"/>
    <w:rsid w:val="003022A9"/>
    <w:rsid w:val="00303DEE"/>
    <w:rsid w:val="003040B1"/>
    <w:rsid w:val="00307A48"/>
    <w:rsid w:val="0032528F"/>
    <w:rsid w:val="00333AB3"/>
    <w:rsid w:val="00341289"/>
    <w:rsid w:val="00341649"/>
    <w:rsid w:val="003558D6"/>
    <w:rsid w:val="0035770C"/>
    <w:rsid w:val="0036180A"/>
    <w:rsid w:val="00376878"/>
    <w:rsid w:val="00380CA3"/>
    <w:rsid w:val="00380F3A"/>
    <w:rsid w:val="0039749B"/>
    <w:rsid w:val="003A04DE"/>
    <w:rsid w:val="003B7133"/>
    <w:rsid w:val="003D00CF"/>
    <w:rsid w:val="003E055C"/>
    <w:rsid w:val="003E16AD"/>
    <w:rsid w:val="003E1FD4"/>
    <w:rsid w:val="003E3BB9"/>
    <w:rsid w:val="003F31C7"/>
    <w:rsid w:val="003F7FFE"/>
    <w:rsid w:val="00415BE5"/>
    <w:rsid w:val="00421204"/>
    <w:rsid w:val="0043367F"/>
    <w:rsid w:val="00441BD9"/>
    <w:rsid w:val="0044545E"/>
    <w:rsid w:val="00445AF8"/>
    <w:rsid w:val="00446BE7"/>
    <w:rsid w:val="00451498"/>
    <w:rsid w:val="004541BC"/>
    <w:rsid w:val="00455EF6"/>
    <w:rsid w:val="00457696"/>
    <w:rsid w:val="00462695"/>
    <w:rsid w:val="004668D0"/>
    <w:rsid w:val="004763ED"/>
    <w:rsid w:val="0047696A"/>
    <w:rsid w:val="004840E1"/>
    <w:rsid w:val="00484D0F"/>
    <w:rsid w:val="004A5F78"/>
    <w:rsid w:val="004B4F99"/>
    <w:rsid w:val="004C1125"/>
    <w:rsid w:val="004C4D5F"/>
    <w:rsid w:val="004D1803"/>
    <w:rsid w:val="005178B1"/>
    <w:rsid w:val="0052083D"/>
    <w:rsid w:val="00527531"/>
    <w:rsid w:val="00530BC9"/>
    <w:rsid w:val="0053188F"/>
    <w:rsid w:val="00531C75"/>
    <w:rsid w:val="00542736"/>
    <w:rsid w:val="00556CF5"/>
    <w:rsid w:val="00565474"/>
    <w:rsid w:val="00565FA5"/>
    <w:rsid w:val="0056729F"/>
    <w:rsid w:val="00575F35"/>
    <w:rsid w:val="005931D8"/>
    <w:rsid w:val="005956F2"/>
    <w:rsid w:val="00597BB6"/>
    <w:rsid w:val="005A4DCB"/>
    <w:rsid w:val="005B4520"/>
    <w:rsid w:val="005B6D1B"/>
    <w:rsid w:val="005D2038"/>
    <w:rsid w:val="005D3E00"/>
    <w:rsid w:val="005D7E7A"/>
    <w:rsid w:val="005F16E6"/>
    <w:rsid w:val="005F73D6"/>
    <w:rsid w:val="006047AD"/>
    <w:rsid w:val="00622CC5"/>
    <w:rsid w:val="00625191"/>
    <w:rsid w:val="00637E7D"/>
    <w:rsid w:val="006403FA"/>
    <w:rsid w:val="00650D2B"/>
    <w:rsid w:val="00674FB4"/>
    <w:rsid w:val="00676088"/>
    <w:rsid w:val="006767A8"/>
    <w:rsid w:val="00676EE6"/>
    <w:rsid w:val="00680795"/>
    <w:rsid w:val="00681208"/>
    <w:rsid w:val="006A2ED9"/>
    <w:rsid w:val="006A4239"/>
    <w:rsid w:val="006D74D0"/>
    <w:rsid w:val="006E63E2"/>
    <w:rsid w:val="006F5131"/>
    <w:rsid w:val="007019CE"/>
    <w:rsid w:val="00706B6C"/>
    <w:rsid w:val="007203C5"/>
    <w:rsid w:val="00723782"/>
    <w:rsid w:val="007307E1"/>
    <w:rsid w:val="00730E62"/>
    <w:rsid w:val="00735E00"/>
    <w:rsid w:val="00737125"/>
    <w:rsid w:val="00744312"/>
    <w:rsid w:val="007463D3"/>
    <w:rsid w:val="007505A8"/>
    <w:rsid w:val="00757388"/>
    <w:rsid w:val="007612EF"/>
    <w:rsid w:val="00781EA8"/>
    <w:rsid w:val="0078384B"/>
    <w:rsid w:val="007A0674"/>
    <w:rsid w:val="007B0419"/>
    <w:rsid w:val="007B5C12"/>
    <w:rsid w:val="007B78C7"/>
    <w:rsid w:val="007D223A"/>
    <w:rsid w:val="007D4172"/>
    <w:rsid w:val="007F3F99"/>
    <w:rsid w:val="008049A6"/>
    <w:rsid w:val="00810B16"/>
    <w:rsid w:val="00812C54"/>
    <w:rsid w:val="00826F17"/>
    <w:rsid w:val="008409AB"/>
    <w:rsid w:val="0085168D"/>
    <w:rsid w:val="00880931"/>
    <w:rsid w:val="0088654F"/>
    <w:rsid w:val="008A0DEF"/>
    <w:rsid w:val="008A0FF8"/>
    <w:rsid w:val="008B1220"/>
    <w:rsid w:val="008C08BE"/>
    <w:rsid w:val="008D06F8"/>
    <w:rsid w:val="008D0932"/>
    <w:rsid w:val="008D0F7D"/>
    <w:rsid w:val="008D1222"/>
    <w:rsid w:val="008D66EF"/>
    <w:rsid w:val="008E7E5E"/>
    <w:rsid w:val="00905AE8"/>
    <w:rsid w:val="0091389A"/>
    <w:rsid w:val="009146EE"/>
    <w:rsid w:val="009157C5"/>
    <w:rsid w:val="00915990"/>
    <w:rsid w:val="00924252"/>
    <w:rsid w:val="00924B86"/>
    <w:rsid w:val="009352B4"/>
    <w:rsid w:val="00941564"/>
    <w:rsid w:val="00946CFD"/>
    <w:rsid w:val="00961955"/>
    <w:rsid w:val="009642AA"/>
    <w:rsid w:val="0097755C"/>
    <w:rsid w:val="009915CA"/>
    <w:rsid w:val="009938E6"/>
    <w:rsid w:val="009972C1"/>
    <w:rsid w:val="009A14F5"/>
    <w:rsid w:val="009A41BD"/>
    <w:rsid w:val="009A7B1C"/>
    <w:rsid w:val="009B09AB"/>
    <w:rsid w:val="009D4C51"/>
    <w:rsid w:val="009D5FF0"/>
    <w:rsid w:val="009D6331"/>
    <w:rsid w:val="009E6E13"/>
    <w:rsid w:val="009E7D59"/>
    <w:rsid w:val="009F22DA"/>
    <w:rsid w:val="00A034A2"/>
    <w:rsid w:val="00A122C8"/>
    <w:rsid w:val="00A135F0"/>
    <w:rsid w:val="00A16A34"/>
    <w:rsid w:val="00A2463C"/>
    <w:rsid w:val="00A24A98"/>
    <w:rsid w:val="00A409A6"/>
    <w:rsid w:val="00A4165E"/>
    <w:rsid w:val="00A63D6E"/>
    <w:rsid w:val="00A65293"/>
    <w:rsid w:val="00A75628"/>
    <w:rsid w:val="00A769F9"/>
    <w:rsid w:val="00A81491"/>
    <w:rsid w:val="00AB3649"/>
    <w:rsid w:val="00AB56A4"/>
    <w:rsid w:val="00AC359F"/>
    <w:rsid w:val="00AC7498"/>
    <w:rsid w:val="00B01C01"/>
    <w:rsid w:val="00B07B0B"/>
    <w:rsid w:val="00B10DF1"/>
    <w:rsid w:val="00B11A86"/>
    <w:rsid w:val="00B1301E"/>
    <w:rsid w:val="00B14D05"/>
    <w:rsid w:val="00B168B3"/>
    <w:rsid w:val="00B2301F"/>
    <w:rsid w:val="00B23ADB"/>
    <w:rsid w:val="00B33DB8"/>
    <w:rsid w:val="00B63628"/>
    <w:rsid w:val="00B77973"/>
    <w:rsid w:val="00B80439"/>
    <w:rsid w:val="00BB4D4C"/>
    <w:rsid w:val="00BB7970"/>
    <w:rsid w:val="00BC0445"/>
    <w:rsid w:val="00BC5984"/>
    <w:rsid w:val="00BD18EA"/>
    <w:rsid w:val="00BD5695"/>
    <w:rsid w:val="00BE056E"/>
    <w:rsid w:val="00BE52BC"/>
    <w:rsid w:val="00BF2629"/>
    <w:rsid w:val="00BF5A67"/>
    <w:rsid w:val="00C15387"/>
    <w:rsid w:val="00C26ADC"/>
    <w:rsid w:val="00C31817"/>
    <w:rsid w:val="00C37395"/>
    <w:rsid w:val="00C41B26"/>
    <w:rsid w:val="00C4461F"/>
    <w:rsid w:val="00C5486C"/>
    <w:rsid w:val="00C552A9"/>
    <w:rsid w:val="00C71572"/>
    <w:rsid w:val="00C72E48"/>
    <w:rsid w:val="00C818DE"/>
    <w:rsid w:val="00C9323E"/>
    <w:rsid w:val="00C932B7"/>
    <w:rsid w:val="00CC2F6B"/>
    <w:rsid w:val="00CD03C5"/>
    <w:rsid w:val="00CD1DD8"/>
    <w:rsid w:val="00CD43CF"/>
    <w:rsid w:val="00CD4F94"/>
    <w:rsid w:val="00CD7D00"/>
    <w:rsid w:val="00CE03BA"/>
    <w:rsid w:val="00CE1F71"/>
    <w:rsid w:val="00CE238D"/>
    <w:rsid w:val="00CE4196"/>
    <w:rsid w:val="00CF2217"/>
    <w:rsid w:val="00CF3E5D"/>
    <w:rsid w:val="00CF410A"/>
    <w:rsid w:val="00CF6AAF"/>
    <w:rsid w:val="00D05A04"/>
    <w:rsid w:val="00D145BC"/>
    <w:rsid w:val="00D16806"/>
    <w:rsid w:val="00D314CF"/>
    <w:rsid w:val="00D319F4"/>
    <w:rsid w:val="00D33356"/>
    <w:rsid w:val="00D422A3"/>
    <w:rsid w:val="00D445AE"/>
    <w:rsid w:val="00D46CE1"/>
    <w:rsid w:val="00D47DCB"/>
    <w:rsid w:val="00D741A0"/>
    <w:rsid w:val="00D75FB7"/>
    <w:rsid w:val="00D8231B"/>
    <w:rsid w:val="00D91BCB"/>
    <w:rsid w:val="00DB12CD"/>
    <w:rsid w:val="00DB2B50"/>
    <w:rsid w:val="00DB3BBD"/>
    <w:rsid w:val="00DB5B16"/>
    <w:rsid w:val="00DC2137"/>
    <w:rsid w:val="00DD3B08"/>
    <w:rsid w:val="00DE78B0"/>
    <w:rsid w:val="00DF559D"/>
    <w:rsid w:val="00DF6737"/>
    <w:rsid w:val="00E12976"/>
    <w:rsid w:val="00E317DF"/>
    <w:rsid w:val="00E37D9D"/>
    <w:rsid w:val="00E577BF"/>
    <w:rsid w:val="00E628CF"/>
    <w:rsid w:val="00E765B7"/>
    <w:rsid w:val="00E802D4"/>
    <w:rsid w:val="00E859D6"/>
    <w:rsid w:val="00E94B17"/>
    <w:rsid w:val="00EA406F"/>
    <w:rsid w:val="00EA668F"/>
    <w:rsid w:val="00EC63D3"/>
    <w:rsid w:val="00ED5244"/>
    <w:rsid w:val="00ED7B09"/>
    <w:rsid w:val="00EF1792"/>
    <w:rsid w:val="00EF4D51"/>
    <w:rsid w:val="00F00D92"/>
    <w:rsid w:val="00F0304B"/>
    <w:rsid w:val="00F03340"/>
    <w:rsid w:val="00F10698"/>
    <w:rsid w:val="00F142AD"/>
    <w:rsid w:val="00F166B5"/>
    <w:rsid w:val="00F204DE"/>
    <w:rsid w:val="00F25723"/>
    <w:rsid w:val="00F34D73"/>
    <w:rsid w:val="00F807DD"/>
    <w:rsid w:val="00F83E79"/>
    <w:rsid w:val="00F908EE"/>
    <w:rsid w:val="00FB00A0"/>
    <w:rsid w:val="00FB0DC6"/>
    <w:rsid w:val="00FB2FE6"/>
    <w:rsid w:val="00FB3C3F"/>
    <w:rsid w:val="00FC25FB"/>
    <w:rsid w:val="00FC401A"/>
    <w:rsid w:val="00FE602B"/>
    <w:rsid w:val="00FF2074"/>
    <w:rsid w:val="00FF6079"/>
    <w:rsid w:val="01C5D5A5"/>
    <w:rsid w:val="06B8D5C2"/>
    <w:rsid w:val="0B4747CF"/>
    <w:rsid w:val="1133EC01"/>
    <w:rsid w:val="17BA7015"/>
    <w:rsid w:val="1A2DAEC3"/>
    <w:rsid w:val="20D22017"/>
    <w:rsid w:val="2DF3311E"/>
    <w:rsid w:val="3DB623EB"/>
    <w:rsid w:val="40428320"/>
    <w:rsid w:val="41EC26BC"/>
    <w:rsid w:val="428ECC43"/>
    <w:rsid w:val="441CBA4F"/>
    <w:rsid w:val="44587D66"/>
    <w:rsid w:val="48C55E78"/>
    <w:rsid w:val="4A105BCA"/>
    <w:rsid w:val="50E530FB"/>
    <w:rsid w:val="55D9508D"/>
    <w:rsid w:val="583374D4"/>
    <w:rsid w:val="5C04AAB4"/>
    <w:rsid w:val="6AB21218"/>
    <w:rsid w:val="7072525B"/>
    <w:rsid w:val="70D254BD"/>
    <w:rsid w:val="71D33795"/>
    <w:rsid w:val="7476FFB1"/>
    <w:rsid w:val="74DA093C"/>
    <w:rsid w:val="7516E0CF"/>
    <w:rsid w:val="79273A65"/>
    <w:rsid w:val="79652887"/>
    <w:rsid w:val="7B2E1721"/>
    <w:rsid w:val="7E84DB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83B3"/>
  <w15:docId w15:val="{1A15F67E-ED98-4DFE-9867-F5683020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8D"/>
    <w:pPr>
      <w:ind w:left="720"/>
      <w:contextualSpacing/>
    </w:pPr>
  </w:style>
  <w:style w:type="table" w:styleId="TableGrid">
    <w:name w:val="Table Grid"/>
    <w:basedOn w:val="TableNormal"/>
    <w:uiPriority w:val="39"/>
    <w:rsid w:val="008D1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542736"/>
  </w:style>
  <w:style w:type="character" w:customStyle="1" w:styleId="shorttext">
    <w:name w:val="short_text"/>
    <w:basedOn w:val="DefaultParagraphFont"/>
    <w:rsid w:val="00542736"/>
  </w:style>
  <w:style w:type="paragraph" w:styleId="NormalWeb">
    <w:name w:val="Normal (Web)"/>
    <w:basedOn w:val="Normal"/>
    <w:uiPriority w:val="99"/>
    <w:unhideWhenUsed/>
    <w:rsid w:val="00DF67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6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CFD"/>
  </w:style>
  <w:style w:type="paragraph" w:styleId="Footer">
    <w:name w:val="footer"/>
    <w:basedOn w:val="Normal"/>
    <w:link w:val="FooterChar"/>
    <w:uiPriority w:val="99"/>
    <w:unhideWhenUsed/>
    <w:rsid w:val="00946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CFD"/>
  </w:style>
  <w:style w:type="paragraph" w:styleId="BalloonText">
    <w:name w:val="Balloon Text"/>
    <w:basedOn w:val="Normal"/>
    <w:link w:val="BalloonTextChar"/>
    <w:uiPriority w:val="99"/>
    <w:semiHidden/>
    <w:unhideWhenUsed/>
    <w:rsid w:val="00A65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293"/>
    <w:rPr>
      <w:rFonts w:ascii="Segoe UI" w:hAnsi="Segoe UI" w:cs="Segoe UI"/>
      <w:sz w:val="18"/>
      <w:szCs w:val="18"/>
    </w:rPr>
  </w:style>
  <w:style w:type="character" w:styleId="CommentReference">
    <w:name w:val="annotation reference"/>
    <w:basedOn w:val="DefaultParagraphFont"/>
    <w:uiPriority w:val="99"/>
    <w:semiHidden/>
    <w:unhideWhenUsed/>
    <w:rsid w:val="00A65293"/>
    <w:rPr>
      <w:sz w:val="16"/>
      <w:szCs w:val="16"/>
    </w:rPr>
  </w:style>
  <w:style w:type="paragraph" w:styleId="CommentText">
    <w:name w:val="annotation text"/>
    <w:basedOn w:val="Normal"/>
    <w:link w:val="CommentTextChar"/>
    <w:uiPriority w:val="99"/>
    <w:semiHidden/>
    <w:unhideWhenUsed/>
    <w:rsid w:val="00A65293"/>
    <w:pPr>
      <w:spacing w:line="240" w:lineRule="auto"/>
    </w:pPr>
    <w:rPr>
      <w:sz w:val="20"/>
      <w:szCs w:val="20"/>
    </w:rPr>
  </w:style>
  <w:style w:type="character" w:customStyle="1" w:styleId="CommentTextChar">
    <w:name w:val="Comment Text Char"/>
    <w:basedOn w:val="DefaultParagraphFont"/>
    <w:link w:val="CommentText"/>
    <w:uiPriority w:val="99"/>
    <w:semiHidden/>
    <w:rsid w:val="00A65293"/>
    <w:rPr>
      <w:sz w:val="20"/>
      <w:szCs w:val="20"/>
    </w:rPr>
  </w:style>
  <w:style w:type="paragraph" w:styleId="CommentSubject">
    <w:name w:val="annotation subject"/>
    <w:basedOn w:val="CommentText"/>
    <w:next w:val="CommentText"/>
    <w:link w:val="CommentSubjectChar"/>
    <w:uiPriority w:val="99"/>
    <w:semiHidden/>
    <w:unhideWhenUsed/>
    <w:rsid w:val="00A65293"/>
    <w:rPr>
      <w:b/>
      <w:bCs/>
    </w:rPr>
  </w:style>
  <w:style w:type="character" w:customStyle="1" w:styleId="CommentSubjectChar">
    <w:name w:val="Comment Subject Char"/>
    <w:basedOn w:val="CommentTextChar"/>
    <w:link w:val="CommentSubject"/>
    <w:uiPriority w:val="99"/>
    <w:semiHidden/>
    <w:rsid w:val="00A65293"/>
    <w:rPr>
      <w:b/>
      <w:bCs/>
      <w:sz w:val="20"/>
      <w:szCs w:val="20"/>
    </w:rPr>
  </w:style>
  <w:style w:type="paragraph" w:styleId="NoSpacing">
    <w:name w:val="No Spacing"/>
    <w:uiPriority w:val="1"/>
    <w:qFormat/>
    <w:rsid w:val="00CD7D00"/>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97dac37-78a6-4763-a9b4-e3bf862cd46c" xsi:nil="true"/>
    <date_x0020_created xmlns="b97dac37-78a6-4763-a9b4-e3bf862cd46c" xsi:nil="true"/>
    <lcf76f155ced4ddcb4097134ff3c332f xmlns="b97dac37-78a6-4763-a9b4-e3bf862cd46c">
      <Terms xmlns="http://schemas.microsoft.com/office/infopath/2007/PartnerControls"/>
    </lcf76f155ced4ddcb4097134ff3c332f>
    <TaxCatchAll xmlns="5a8b42e3-5404-45e9-a56a-ac1bb7800e24" xsi:nil="true"/>
  </documentManagement>
</p:properties>
</file>

<file path=customXml/itemProps1.xml><?xml version="1.0" encoding="utf-8"?>
<ds:datastoreItem xmlns:ds="http://schemas.openxmlformats.org/officeDocument/2006/customXml" ds:itemID="{1EA1F656-B08D-443C-B99F-9CCBD3101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5D18B3-286C-4687-A647-066B25451124}">
  <ds:schemaRefs>
    <ds:schemaRef ds:uri="http://schemas.microsoft.com/sharepoint/v3/contenttype/forms"/>
  </ds:schemaRefs>
</ds:datastoreItem>
</file>

<file path=customXml/itemProps3.xml><?xml version="1.0" encoding="utf-8"?>
<ds:datastoreItem xmlns:ds="http://schemas.openxmlformats.org/officeDocument/2006/customXml" ds:itemID="{F72E4ACA-F07B-47F7-B381-7EBAB1937050}">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dc:creator>
  <cp:lastModifiedBy>Tarek Al Saleh</cp:lastModifiedBy>
  <cp:revision>3</cp:revision>
  <dcterms:created xsi:type="dcterms:W3CDTF">2023-08-02T08:30:00Z</dcterms:created>
  <dcterms:modified xsi:type="dcterms:W3CDTF">2025-02-04T09:50:00Z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ies>
</file>