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9031D" w14:textId="77777777" w:rsidR="009372A1" w:rsidRDefault="006C4CDB">
      <w:pPr>
        <w:pStyle w:val="Title"/>
      </w:pPr>
      <w:r>
        <w:t xml:space="preserve">Staging Release </w:t>
      </w:r>
    </w:p>
    <w:p w14:paraId="76393225" w14:textId="77777777" w:rsidR="009372A1" w:rsidRDefault="009372A1">
      <w:pPr>
        <w:jc w:val="center"/>
        <w:rPr>
          <w:color w:val="ED7D31"/>
          <w:sz w:val="40"/>
          <w:szCs w:val="40"/>
        </w:rPr>
      </w:pPr>
    </w:p>
    <w:p w14:paraId="0B45A1A4" w14:textId="77777777" w:rsidR="009372A1" w:rsidRDefault="006C4CDB">
      <w:pPr>
        <w:rPr>
          <w:b/>
          <w:sz w:val="32"/>
          <w:szCs w:val="32"/>
        </w:rPr>
      </w:pPr>
      <w:r>
        <w:rPr>
          <w:b/>
          <w:sz w:val="32"/>
          <w:szCs w:val="32"/>
        </w:rPr>
        <w:t>Environment specific port changes:</w:t>
      </w:r>
    </w:p>
    <w:p w14:paraId="0956CF26" w14:textId="77777777" w:rsidR="009372A1" w:rsidRDefault="006C4CDB">
      <w:r>
        <w:t>proxy-conf.json: the target ip and port needs to be changes for the respective environment as shown below</w:t>
      </w:r>
    </w:p>
    <w:p w14:paraId="62558B9E" w14:textId="77777777" w:rsidR="009372A1" w:rsidRDefault="006C4C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  <w:sz w:val="22"/>
          <w:szCs w:val="22"/>
        </w:rPr>
        <w:t>"target": "http://10.36.121.59:8092"</w:t>
      </w:r>
    </w:p>
    <w:p w14:paraId="06DA09B0" w14:textId="77777777" w:rsidR="009372A1" w:rsidRDefault="006C4CDB">
      <w:r>
        <w:t>environment.prod.ts:</w:t>
      </w:r>
    </w:p>
    <w:p w14:paraId="75B25DE1" w14:textId="77777777" w:rsidR="009372A1" w:rsidRDefault="006C4C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>imageApi:'http://10.36.121.59:8083',</w:t>
      </w:r>
    </w:p>
    <w:p w14:paraId="56C882BD" w14:textId="77777777" w:rsidR="009372A1" w:rsidRDefault="006C4C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>blendApi:'http://10.36.121.59:8091',</w:t>
      </w:r>
    </w:p>
    <w:p w14:paraId="654C6C31" w14:textId="77777777" w:rsidR="009372A1" w:rsidRDefault="006C4C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>deviceApi: 'http:/</w:t>
      </w:r>
      <w:r>
        <w:rPr>
          <w:color w:val="000000"/>
          <w:sz w:val="22"/>
          <w:szCs w:val="22"/>
        </w:rPr>
        <w:t>/10.36.121.59:9066',</w:t>
      </w:r>
    </w:p>
    <w:p w14:paraId="3FDF8458" w14:textId="77777777" w:rsidR="009372A1" w:rsidRDefault="006C4C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  <w:sz w:val="22"/>
          <w:szCs w:val="22"/>
        </w:rPr>
        <w:t>apiUrl:'http://10.36.121.59:8092',</w:t>
      </w:r>
    </w:p>
    <w:p w14:paraId="7CE4F710" w14:textId="77777777" w:rsidR="009372A1" w:rsidRDefault="006C4CDB">
      <w:r>
        <w:t>database.properties:</w:t>
      </w:r>
    </w:p>
    <w:p w14:paraId="76E70B82" w14:textId="77777777" w:rsidR="009372A1" w:rsidRDefault="006C4C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>url=jdbc:oracle:thin:@10.36.121.59:1521:CSCDEV</w:t>
      </w:r>
    </w:p>
    <w:p w14:paraId="18B16D3F" w14:textId="77777777" w:rsidR="009372A1" w:rsidRDefault="006C4C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  <w:sz w:val="22"/>
          <w:szCs w:val="22"/>
        </w:rPr>
        <w:t>dbuser=CSCTS_BLEND</w:t>
      </w:r>
    </w:p>
    <w:p w14:paraId="69B8B678" w14:textId="77777777" w:rsidR="009372A1" w:rsidRDefault="006C4CDB">
      <w:r>
        <w:t>application.yml</w:t>
      </w:r>
    </w:p>
    <w:p w14:paraId="6E3CF65A" w14:textId="77777777" w:rsidR="009372A1" w:rsidRDefault="006C4C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>port: 8092</w:t>
      </w:r>
    </w:p>
    <w:p w14:paraId="33C3D5F4" w14:textId="77777777" w:rsidR="009372A1" w:rsidRDefault="006C4C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>append 1111 to the value of "plant.sms.gateway.apikey" for the sms to get triggered in DEV.</w:t>
      </w:r>
    </w:p>
    <w:p w14:paraId="7AF3C3D5" w14:textId="77777777" w:rsidR="009372A1" w:rsidRDefault="006C4C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  <w:sz w:val="22"/>
          <w:szCs w:val="22"/>
        </w:rPr>
        <w:t>change the value of "environment" to DEV (anything other than "PROD").</w:t>
      </w:r>
    </w:p>
    <w:p w14:paraId="74ACCC8B" w14:textId="77777777" w:rsidR="009372A1" w:rsidRDefault="009372A1">
      <w:pPr>
        <w:rPr>
          <w:b/>
          <w:sz w:val="32"/>
          <w:szCs w:val="32"/>
        </w:rPr>
      </w:pPr>
    </w:p>
    <w:p w14:paraId="242FEE9A" w14:textId="77777777" w:rsidR="009372A1" w:rsidRDefault="009372A1">
      <w:pPr>
        <w:rPr>
          <w:b/>
          <w:sz w:val="32"/>
          <w:szCs w:val="32"/>
        </w:rPr>
      </w:pPr>
    </w:p>
    <w:p w14:paraId="5DE15865" w14:textId="77777777" w:rsidR="009372A1" w:rsidRDefault="006C4CD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DB changes: </w:t>
      </w:r>
    </w:p>
    <w:p w14:paraId="2908FB5A" w14:textId="77777777" w:rsidR="009372A1" w:rsidRDefault="009372A1">
      <w:pPr>
        <w:rPr>
          <w:b/>
          <w:sz w:val="28"/>
          <w:szCs w:val="28"/>
        </w:rPr>
      </w:pPr>
    </w:p>
    <w:p w14:paraId="589F6B4F" w14:textId="77777777" w:rsidR="009372A1" w:rsidRDefault="006C4C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sz w:val="22"/>
          <w:szCs w:val="22"/>
        </w:rPr>
        <w:t>yes</w:t>
      </w:r>
    </w:p>
    <w:p w14:paraId="59B8D51A" w14:textId="77777777" w:rsidR="00661F7C" w:rsidRPr="00661F7C" w:rsidRDefault="00661F7C" w:rsidP="00661F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 w:rsidRPr="00661F7C">
        <w:rPr>
          <w:sz w:val="22"/>
          <w:szCs w:val="22"/>
        </w:rPr>
        <w:t>database-scripts/apconic_scripts.sql</w:t>
      </w:r>
    </w:p>
    <w:p w14:paraId="3A9CC4B5" w14:textId="77777777" w:rsidR="009372A1" w:rsidRDefault="006C4C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br w:type="page"/>
      </w:r>
    </w:p>
    <w:p w14:paraId="2B333862" w14:textId="77777777" w:rsidR="009372A1" w:rsidRDefault="006C4C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Files Modified:</w:t>
      </w:r>
    </w:p>
    <w:p w14:paraId="6706DF44" w14:textId="77777777" w:rsidR="009372A1" w:rsidRDefault="009372A1">
      <w:pPr>
        <w:rPr>
          <w:sz w:val="24"/>
          <w:szCs w:val="24"/>
        </w:rPr>
      </w:pPr>
    </w:p>
    <w:p w14:paraId="003627EB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/entry-gate-service/src/main/java/com/cscts/entrygate/trip/controller/CsctsTripController.java</w:t>
      </w:r>
    </w:p>
    <w:p w14:paraId="38A60C55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/entry-gate-service/src/main/java/com/cscts/entrygate/trip/dao/impl/CsctsTripDaoImpl.java</w:t>
      </w:r>
    </w:p>
    <w:p w14:paraId="5533E7EE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/entry-gate-service/src/main/java/com/cscts/entrygate/trip/dao/CsctsTripDao.java</w:t>
      </w:r>
    </w:p>
    <w:p w14:paraId="43556F86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/entry-gate-service/src/main/java/com/cscts/entrygate/trip/service/impl/CsctsTripServiceImpl.java</w:t>
      </w:r>
    </w:p>
    <w:p w14:paraId="3FA44E42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/entry-gate-service/src/main/java/com/cscts/entrygate/trip/service/CsctsTripService.java</w:t>
      </w:r>
    </w:p>
    <w:p w14:paraId="1D5B0701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/entry-gate-service/src/main/java/com/cscts/entrygate/vehicle/dao/impl/CsctsVehicleDaoImpl.java</w:t>
      </w:r>
    </w:p>
    <w:p w14:paraId="0100CF24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cscts-commons/src/main/java/com/cscts/common/constants/CsctsConstants.java</w:t>
      </w:r>
    </w:p>
    <w:p w14:paraId="1717378D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cscts-commons/src/main/java/com/cscts/common/vehicle/model/ApconicTag.java</w:t>
      </w:r>
    </w:p>
    <w:p w14:paraId="70BADAC9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cscts-commons/src/main/java/com/cscts/common/vehicle/model/ApconicTagResponse.java</w:t>
      </w:r>
    </w:p>
    <w:p w14:paraId="4B68500F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cscts-commons/src/main/java/com/cscts/common/vehicle/model/ApconicTrip.java</w:t>
      </w:r>
    </w:p>
    <w:p w14:paraId="7BD43B6B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cscts-commons/src/main/java/com/cscts/common/vehicle/model/ApconicTripResponse.java</w:t>
      </w:r>
    </w:p>
    <w:p w14:paraId="17F86E43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cscts-commons/src/main/java/com/cscts/common/vehicle/model/ApconicVehicle.java</w:t>
      </w:r>
    </w:p>
    <w:p w14:paraId="30AAB384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cscts-commons/src/main/java/com/cscts/common/vehicle/model/CsctsHirakudVehicleLog.java</w:t>
      </w:r>
    </w:p>
    <w:p w14:paraId="1FB5AB1E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cscts-commons/src/main/java/com/cscts/common/vehicle/model/OnlyError.java</w:t>
      </w:r>
    </w:p>
    <w:p w14:paraId="17726169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cscts-commons/src/main/java/com/cscts/common/vehicle/model/OnlyId.java</w:t>
      </w:r>
    </w:p>
    <w:p w14:paraId="1A0FC5E0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database-scripts/apconic_scripts.sql</w:t>
      </w:r>
    </w:p>
    <w:p w14:paraId="6A26D5D9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entry-gate-service/src/main/java/com/cscts/entrygate/minedispatch/dao/CsctsMineDispatchDao.java</w:t>
      </w:r>
    </w:p>
    <w:p w14:paraId="6EE6DDDD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entry-gate-service/src/main/java/com/cscts/entrygate/minedispatch/dao/impl/CsctsMineDispatchDaoImpl.java</w:t>
      </w:r>
    </w:p>
    <w:p w14:paraId="29DA670A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entry-gate-service/src/main/java/com/cscts/entrygate/minedispatch/service/impl/MineDispatchServiceImpl.java</w:t>
      </w:r>
    </w:p>
    <w:p w14:paraId="3AAFB8EF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entry-gate-service/src/main/java/com/cscts/entrygate/utils/CsctsEntryGateUtility.java</w:t>
      </w:r>
    </w:p>
    <w:p w14:paraId="02567B8D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entry-gate-service/src/main/java/com/cscts/entrygate/vehicle/dao/CsctsVehicleDao.java</w:t>
      </w:r>
    </w:p>
    <w:p w14:paraId="4ACE71B7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lastRenderedPageBreak/>
        <w:t>entry-gate-service/src/main/java/com/cscts/entrygate/vehicle/dao/impl/CsctsVehicleDaoImpl.java</w:t>
      </w:r>
    </w:p>
    <w:p w14:paraId="6CED5ABD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entry-gate-service/src/main/java/com/cscts/entrygate/vehicle/service/impl/CsctsVehicleServiceImpl.java</w:t>
      </w:r>
    </w:p>
    <w:p w14:paraId="68BEECA9" w14:textId="77777777" w:rsidR="00785817" w:rsidRPr="00785817" w:rsidRDefault="00785817" w:rsidP="0078581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785817">
        <w:rPr>
          <w:rFonts w:ascii="Segoe UI" w:eastAsia="Times New Roman" w:hAnsi="Segoe UI" w:cs="Segoe UI"/>
          <w:sz w:val="21"/>
          <w:szCs w:val="21"/>
        </w:rPr>
        <w:t>entry-gate-service/src/main/resources/application-db-queries.yml</w:t>
      </w:r>
    </w:p>
    <w:p w14:paraId="3525AA3E" w14:textId="77777777" w:rsidR="00785817" w:rsidRPr="00785817" w:rsidRDefault="00785817" w:rsidP="00785817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4207DDDD" w14:textId="6E3D44FC" w:rsidR="009372A1" w:rsidRPr="00687D7B" w:rsidRDefault="006C4CDB">
      <w:pPr>
        <w:rPr>
          <w:color w:val="ED7D31"/>
          <w:sz w:val="40"/>
          <w:szCs w:val="40"/>
        </w:rPr>
      </w:pPr>
      <w:r>
        <w:br w:type="page"/>
      </w:r>
      <w:r>
        <w:rPr>
          <w:b/>
          <w:sz w:val="32"/>
          <w:szCs w:val="32"/>
        </w:rPr>
        <w:lastRenderedPageBreak/>
        <w:t>Rollback steps:</w:t>
      </w:r>
    </w:p>
    <w:p w14:paraId="42D7318A" w14:textId="46A27A20" w:rsidR="009372A1" w:rsidRDefault="006C4C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>The entry gate application current version is 0.</w:t>
      </w:r>
      <w:r w:rsidR="00612C13">
        <w:rPr>
          <w:sz w:val="22"/>
          <w:szCs w:val="22"/>
        </w:rPr>
        <w:t>41</w:t>
      </w:r>
    </w:p>
    <w:p w14:paraId="54945532" w14:textId="2E8D8A3B" w:rsidR="009372A1" w:rsidRDefault="006C4C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  <w:sz w:val="22"/>
          <w:szCs w:val="22"/>
        </w:rPr>
        <w:t>The preceding version is 0.</w:t>
      </w:r>
      <w:r w:rsidR="00612C13">
        <w:rPr>
          <w:sz w:val="22"/>
          <w:szCs w:val="22"/>
        </w:rPr>
        <w:t>40</w:t>
      </w:r>
      <w:r>
        <w:rPr>
          <w:color w:val="000000"/>
          <w:sz w:val="22"/>
          <w:szCs w:val="22"/>
        </w:rPr>
        <w:t>.  In case of any issues, it will be rolled back to this version.</w:t>
      </w:r>
    </w:p>
    <w:p w14:paraId="4EA1570D" w14:textId="61AEC679" w:rsidR="009372A1" w:rsidRPr="005721FB" w:rsidRDefault="005721FB" w:rsidP="005721FB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Rollback script is </w:t>
      </w:r>
      <w:r w:rsidRPr="006E0541">
        <w:t>apconic_scripts - rollback.sql</w:t>
      </w:r>
    </w:p>
    <w:sectPr w:rsidR="009372A1" w:rsidRPr="005721FB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73AA"/>
    <w:multiLevelType w:val="hybridMultilevel"/>
    <w:tmpl w:val="375C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D83"/>
    <w:multiLevelType w:val="multilevel"/>
    <w:tmpl w:val="34EEF0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F16B1F"/>
    <w:multiLevelType w:val="multilevel"/>
    <w:tmpl w:val="AE7C6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2322EA"/>
    <w:multiLevelType w:val="multilevel"/>
    <w:tmpl w:val="44EA52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E75B17"/>
    <w:multiLevelType w:val="multilevel"/>
    <w:tmpl w:val="835275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B77A72"/>
    <w:multiLevelType w:val="multilevel"/>
    <w:tmpl w:val="7C9A9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MjE0MTQ1NbY0NzZV0lEKTi0uzszPAykwrAUAW7wEWiwAAAA="/>
  </w:docVars>
  <w:rsids>
    <w:rsidRoot w:val="009372A1"/>
    <w:rsid w:val="005721FB"/>
    <w:rsid w:val="00612C13"/>
    <w:rsid w:val="00661F7C"/>
    <w:rsid w:val="00687D7B"/>
    <w:rsid w:val="006C4CDB"/>
    <w:rsid w:val="00785817"/>
    <w:rsid w:val="0093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FCE6"/>
  <w15:docId w15:val="{D3B061E8-9DBD-45D4-98EF-A64CEBFA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5B9BD5"/>
      </w:pBdr>
      <w:spacing w:after="300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Chaurasia</cp:lastModifiedBy>
  <cp:revision>8</cp:revision>
  <dcterms:created xsi:type="dcterms:W3CDTF">2021-01-20T13:49:00Z</dcterms:created>
  <dcterms:modified xsi:type="dcterms:W3CDTF">2021-01-20T13:52:00Z</dcterms:modified>
</cp:coreProperties>
</file>