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6F" w:rsidRPr="003A5073" w:rsidRDefault="002F26F8" w:rsidP="0087236F">
      <w:pPr>
        <w:pStyle w:val="Title"/>
      </w:pPr>
      <w:r>
        <w:t>Staging</w:t>
      </w:r>
      <w:r w:rsidR="0087236F">
        <w:t xml:space="preserve"> Release </w:t>
      </w:r>
      <w:r w:rsidR="00802507">
        <w:t xml:space="preserve">– </w:t>
      </w:r>
      <w:r>
        <w:t>UI Set 3</w:t>
      </w:r>
    </w:p>
    <w:p w:rsidR="002F26F8" w:rsidRDefault="002F26F8">
      <w:pPr>
        <w:jc w:val="center"/>
        <w:rPr>
          <w:outline/>
          <w:color w:val="ED7D31" w:themeColor="accent2"/>
          <w:sz w:val="40"/>
          <w:szCs w:val="40"/>
          <w:lang w:val="en-IN"/>
        </w:rPr>
      </w:pPr>
    </w:p>
    <w:p w:rsidR="002F26F8" w:rsidRDefault="002F26F8" w:rsidP="00D37B25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Changes:</w:t>
      </w:r>
    </w:p>
    <w:p w:rsidR="002F26F8" w:rsidRDefault="002F26F8" w:rsidP="00D37B25">
      <w:r>
        <w:rPr>
          <w:b/>
          <w:sz w:val="32"/>
          <w:szCs w:val="32"/>
        </w:rPr>
        <w:tab/>
      </w:r>
      <w:r w:rsidRPr="002F26F8">
        <w:t>The UI modules design has been changed for the below modules</w:t>
      </w:r>
    </w:p>
    <w:p w:rsidR="002F26F8" w:rsidRDefault="002F26F8" w:rsidP="002F26F8">
      <w:pPr>
        <w:pStyle w:val="ListParagraph"/>
        <w:numPr>
          <w:ilvl w:val="0"/>
          <w:numId w:val="7"/>
        </w:numPr>
      </w:pPr>
      <w:r>
        <w:t>Railway</w:t>
      </w:r>
    </w:p>
    <w:p w:rsidR="002F26F8" w:rsidRPr="002F26F8" w:rsidRDefault="002F26F8" w:rsidP="002F26F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t>Exception</w:t>
      </w:r>
    </w:p>
    <w:p w:rsidR="00D37B25" w:rsidRPr="00D61D3B" w:rsidRDefault="00D37B25" w:rsidP="00D37B25">
      <w:pPr>
        <w:rPr>
          <w:b/>
          <w:sz w:val="32"/>
          <w:szCs w:val="32"/>
        </w:rPr>
      </w:pPr>
      <w:r>
        <w:rPr>
          <w:b/>
          <w:sz w:val="32"/>
          <w:szCs w:val="32"/>
        </w:rPr>
        <w:t>Environment specific port changes</w:t>
      </w:r>
      <w:r w:rsidRPr="00D61D3B">
        <w:rPr>
          <w:b/>
          <w:sz w:val="32"/>
          <w:szCs w:val="32"/>
        </w:rPr>
        <w:t>:</w:t>
      </w:r>
    </w:p>
    <w:p w:rsidR="00D37B25" w:rsidRDefault="00D37B25" w:rsidP="00D37B25">
      <w:proofErr w:type="gramStart"/>
      <w:r w:rsidRPr="007647E6">
        <w:t>proxy-</w:t>
      </w:r>
      <w:proofErr w:type="spellStart"/>
      <w:r w:rsidRPr="007647E6">
        <w:t>conf.json</w:t>
      </w:r>
      <w:proofErr w:type="spellEnd"/>
      <w:proofErr w:type="gramEnd"/>
      <w:r>
        <w:t xml:space="preserve">: the target </w:t>
      </w:r>
      <w:r w:rsidR="00CE148D">
        <w:t>IP</w:t>
      </w:r>
      <w:r>
        <w:t xml:space="preserve"> and port needs to be changes for the respective environment as shown below</w:t>
      </w:r>
    </w:p>
    <w:p w:rsidR="00D37B25" w:rsidRDefault="00D37B25" w:rsidP="00D37B25">
      <w:pPr>
        <w:pStyle w:val="ListParagraph"/>
        <w:numPr>
          <w:ilvl w:val="0"/>
          <w:numId w:val="4"/>
        </w:numPr>
      </w:pPr>
      <w:r w:rsidRPr="007647E6">
        <w:t>"targ</w:t>
      </w:r>
      <w:r>
        <w:t>et": "http://</w:t>
      </w:r>
      <w:r w:rsidR="00836190">
        <w:t>10.36</w:t>
      </w:r>
      <w:r w:rsidR="002F26F8">
        <w:t>.121</w:t>
      </w:r>
      <w:r w:rsidR="00836190">
        <w:t>.</w:t>
      </w:r>
      <w:r w:rsidR="002F26F8">
        <w:t>58</w:t>
      </w:r>
      <w:r w:rsidR="00836190">
        <w:t>:</w:t>
      </w:r>
      <w:r w:rsidR="002F26F8">
        <w:t>8092</w:t>
      </w:r>
      <w:r>
        <w:t>"</w:t>
      </w:r>
    </w:p>
    <w:p w:rsidR="00D37B25" w:rsidRDefault="00D37B25" w:rsidP="00D37B25">
      <w:proofErr w:type="spellStart"/>
      <w:r w:rsidRPr="007647E6">
        <w:t>environment.prod.ts</w:t>
      </w:r>
      <w:proofErr w:type="spellEnd"/>
      <w:r>
        <w:t>: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imageApi:'http</w:t>
      </w:r>
      <w:proofErr w:type="spellEnd"/>
      <w:r>
        <w:t>://</w:t>
      </w:r>
      <w:r w:rsidR="002F26F8" w:rsidRPr="002F26F8">
        <w:t xml:space="preserve"> </w:t>
      </w:r>
      <w:r w:rsidR="002F26F8">
        <w:t>10.36.121.58</w:t>
      </w:r>
      <w:r>
        <w:t>:8083',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blendApi:'http</w:t>
      </w:r>
      <w:proofErr w:type="spellEnd"/>
      <w:r>
        <w:t>://</w:t>
      </w:r>
      <w:r w:rsidR="002F26F8" w:rsidRPr="002F26F8">
        <w:t xml:space="preserve"> </w:t>
      </w:r>
      <w:r w:rsidR="002F26F8">
        <w:t>10.36.121.58</w:t>
      </w:r>
      <w:r>
        <w:t>:8091',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deviceApi</w:t>
      </w:r>
      <w:proofErr w:type="spellEnd"/>
      <w:r>
        <w:t>: 'http://</w:t>
      </w:r>
      <w:r w:rsidR="002F26F8" w:rsidRPr="002F26F8">
        <w:t xml:space="preserve"> </w:t>
      </w:r>
      <w:r w:rsidR="002F26F8">
        <w:t>10.36.121.58</w:t>
      </w:r>
      <w:r>
        <w:t>:9066',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apiUrl:'http</w:t>
      </w:r>
      <w:proofErr w:type="spellEnd"/>
      <w:r>
        <w:t>://</w:t>
      </w:r>
      <w:r w:rsidR="002F26F8" w:rsidRPr="002F26F8">
        <w:t xml:space="preserve"> </w:t>
      </w:r>
      <w:r w:rsidR="002F26F8">
        <w:t>10.36.121.58</w:t>
      </w:r>
      <w:r w:rsidR="00836190">
        <w:t>:</w:t>
      </w:r>
      <w:r w:rsidR="002F26F8">
        <w:t>8092</w:t>
      </w:r>
      <w:r>
        <w:t>',</w:t>
      </w:r>
    </w:p>
    <w:p w:rsidR="00D37B25" w:rsidRDefault="00D37B25" w:rsidP="00D37B25">
      <w:r w:rsidRPr="00D61D3B">
        <w:t>database.properties</w:t>
      </w:r>
      <w:r>
        <w:t>:</w:t>
      </w:r>
    </w:p>
    <w:p w:rsidR="00D37B25" w:rsidRDefault="00D37B25" w:rsidP="00836190">
      <w:pPr>
        <w:pStyle w:val="ListParagraph"/>
        <w:numPr>
          <w:ilvl w:val="0"/>
          <w:numId w:val="5"/>
        </w:numPr>
      </w:pPr>
      <w:proofErr w:type="spellStart"/>
      <w:r>
        <w:t>url</w:t>
      </w:r>
      <w:proofErr w:type="spellEnd"/>
      <w:r>
        <w:t>=</w:t>
      </w:r>
      <w:proofErr w:type="spellStart"/>
      <w:r>
        <w:t>jdbc:oracle:thin</w:t>
      </w:r>
      <w:proofErr w:type="spellEnd"/>
      <w:r w:rsidR="00836190">
        <w:t>:</w:t>
      </w:r>
      <w:r w:rsidR="002F26F8">
        <w:t>@10.36.121.59</w:t>
      </w:r>
      <w:r w:rsidR="00836190" w:rsidRPr="00836190">
        <w:t>:1521:</w:t>
      </w:r>
      <w:r w:rsidR="002F26F8" w:rsidRPr="002F26F8">
        <w:t xml:space="preserve"> CSCDEV</w:t>
      </w:r>
    </w:p>
    <w:p w:rsidR="00D37B25" w:rsidRDefault="00D37B25" w:rsidP="00836190">
      <w:pPr>
        <w:pStyle w:val="ListParagraph"/>
        <w:numPr>
          <w:ilvl w:val="0"/>
          <w:numId w:val="5"/>
        </w:numPr>
      </w:pPr>
      <w:proofErr w:type="spellStart"/>
      <w:r>
        <w:t>dbuser</w:t>
      </w:r>
      <w:proofErr w:type="spellEnd"/>
      <w:r>
        <w:t>=</w:t>
      </w:r>
      <w:r w:rsidR="002F26F8">
        <w:t>CSCTS_BLEND</w:t>
      </w:r>
    </w:p>
    <w:p w:rsidR="00D37B25" w:rsidRDefault="00D37B25" w:rsidP="00D37B25">
      <w:r w:rsidRPr="00D61D3B">
        <w:t>application.yml</w:t>
      </w:r>
    </w:p>
    <w:p w:rsidR="00D37B25" w:rsidRPr="002F26F8" w:rsidRDefault="00D37B25" w:rsidP="00A115AD">
      <w:pPr>
        <w:pStyle w:val="ListParagraph"/>
        <w:numPr>
          <w:ilvl w:val="0"/>
          <w:numId w:val="6"/>
        </w:numPr>
      </w:pPr>
      <w:r>
        <w:t xml:space="preserve">port: </w:t>
      </w:r>
      <w:r w:rsidR="002F26F8">
        <w:t>8092</w:t>
      </w:r>
    </w:p>
    <w:p w:rsidR="00D37B25" w:rsidRDefault="00D37B25" w:rsidP="00A115AD">
      <w:pPr>
        <w:rPr>
          <w:b/>
          <w:sz w:val="32"/>
          <w:szCs w:val="32"/>
        </w:rPr>
      </w:pPr>
    </w:p>
    <w:p w:rsidR="00A115AD" w:rsidRPr="00CA5C0D" w:rsidRDefault="00A115AD" w:rsidP="00A115AD">
      <w:pPr>
        <w:rPr>
          <w:b/>
          <w:sz w:val="32"/>
          <w:szCs w:val="32"/>
        </w:rPr>
      </w:pPr>
      <w:r w:rsidRPr="00CA5C0D">
        <w:rPr>
          <w:b/>
          <w:sz w:val="32"/>
          <w:szCs w:val="32"/>
        </w:rPr>
        <w:t xml:space="preserve">DB changes: </w:t>
      </w:r>
    </w:p>
    <w:p w:rsidR="00CA5C0D" w:rsidRDefault="002F26F8" w:rsidP="002F26F8">
      <w:pPr>
        <w:ind w:firstLine="420"/>
      </w:pPr>
      <w:r w:rsidRPr="002F26F8">
        <w:t>NA</w:t>
      </w:r>
    </w:p>
    <w:p w:rsidR="002F26F8" w:rsidRPr="002F26F8" w:rsidRDefault="002F26F8" w:rsidP="002F26F8">
      <w:pPr>
        <w:ind w:firstLine="420"/>
      </w:pPr>
    </w:p>
    <w:p w:rsidR="00A115AD" w:rsidRPr="00A115AD" w:rsidRDefault="00A115AD" w:rsidP="00A115AD">
      <w:pPr>
        <w:rPr>
          <w:b/>
          <w:sz w:val="32"/>
          <w:szCs w:val="32"/>
        </w:rPr>
      </w:pPr>
      <w:r w:rsidRPr="00A115AD">
        <w:rPr>
          <w:b/>
          <w:sz w:val="32"/>
          <w:szCs w:val="32"/>
        </w:rPr>
        <w:t>Files Modified:</w:t>
      </w:r>
    </w:p>
    <w:p w:rsidR="00A115AD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cscts-commons/src/main/java/com/cscts/common/alert/model/CsctsExceptionClearance.java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cscts-commons/src/main/java/com/cscts/common/checklist/model/CsctsCheckResult.java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entry-gate-service/src/main/hindalco-ui/src/app/component/exception/exception.component.css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entry-gate-service/src/main/hindalco-ui/src/app/component/exception/exception.component.html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entry-gate-service/src/main/hindalco-ui/src/app/component/exception/exception.component.ts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entry-gate-service/src/main/hindalco-ui/src/app/component/railway/railway.component.css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entry-gate-service/src/main/hindalco-ui/src/app/component/railway/railway.component.html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lastRenderedPageBreak/>
        <w:t>entry-gate-service/src/main/hindalco-ui/src/app/component/railway/railway.component.ts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entry-gate-service/src/main/hindalco-ui/src/app/dialogModal/edit-railway/edit-railway.component.html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entry-gate-service/src/main/hindalco-ui/src/app/dialogModal/edit-railway/edit-railway.component.ts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entry-gate-service/src/main/hindalco-ui/src/app/dialogModal/exception-modal/exception-modal.component.css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entry-gate-service/src/main/hindalco-ui/src/app/dialogModal/exception-modal/exception-modal.component.html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entry-gate-service/src/main/hindalco-ui/src/app/dialogModal/exception-modal/exception-modal.component.ts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</w:t>
      </w:r>
      <w:proofErr w:type="spellStart"/>
      <w:r w:rsidRPr="002F26F8">
        <w:rPr>
          <w:sz w:val="24"/>
          <w:szCs w:val="32"/>
        </w:rPr>
        <w:t>src</w:t>
      </w:r>
      <w:proofErr w:type="spellEnd"/>
      <w:r w:rsidRPr="002F26F8">
        <w:rPr>
          <w:sz w:val="24"/>
          <w:szCs w:val="32"/>
        </w:rPr>
        <w:t>/main/</w:t>
      </w:r>
      <w:proofErr w:type="spellStart"/>
      <w:r w:rsidRPr="002F26F8">
        <w:rPr>
          <w:sz w:val="24"/>
          <w:szCs w:val="32"/>
        </w:rPr>
        <w:t>hindalco-ui</w:t>
      </w:r>
      <w:proofErr w:type="spellEnd"/>
      <w:r w:rsidRPr="002F26F8">
        <w:rPr>
          <w:sz w:val="24"/>
          <w:szCs w:val="32"/>
        </w:rPr>
        <w:t>/</w:t>
      </w:r>
      <w:proofErr w:type="spellStart"/>
      <w:r w:rsidRPr="002F26F8">
        <w:rPr>
          <w:sz w:val="24"/>
          <w:szCs w:val="32"/>
        </w:rPr>
        <w:t>src</w:t>
      </w:r>
      <w:proofErr w:type="spellEnd"/>
      <w:r w:rsidRPr="002F26F8">
        <w:rPr>
          <w:sz w:val="24"/>
          <w:szCs w:val="32"/>
        </w:rPr>
        <w:t>/styles.css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entry-gate-service/src/main/java/com/cscts/entrygate/minedispatch/dao/impl/CsctsMineDispatchDaoImpl.java</w:t>
      </w:r>
    </w:p>
    <w:p w:rsidR="002F26F8" w:rsidRDefault="002F26F8" w:rsidP="00A115AD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entry-gate-service/src/main/java/com/cscts/entrygate/trip/dao/impl/CsctsTripDaoImpl.java</w:t>
      </w:r>
    </w:p>
    <w:p w:rsidR="003F7FF4" w:rsidRPr="00B611C3" w:rsidRDefault="002F26F8" w:rsidP="003F7FF4">
      <w:pPr>
        <w:rPr>
          <w:sz w:val="24"/>
          <w:szCs w:val="32"/>
        </w:rPr>
      </w:pPr>
      <w:r w:rsidRPr="002F26F8">
        <w:rPr>
          <w:sz w:val="24"/>
          <w:szCs w:val="32"/>
        </w:rPr>
        <w:t>entry-gate-service/</w:t>
      </w:r>
      <w:proofErr w:type="spellStart"/>
      <w:r w:rsidRPr="002F26F8">
        <w:rPr>
          <w:sz w:val="24"/>
          <w:szCs w:val="32"/>
        </w:rPr>
        <w:t>src</w:t>
      </w:r>
      <w:proofErr w:type="spellEnd"/>
      <w:r w:rsidRPr="002F26F8">
        <w:rPr>
          <w:sz w:val="24"/>
          <w:szCs w:val="32"/>
        </w:rPr>
        <w:t>/main/resources/application-db-queries.yml</w:t>
      </w:r>
    </w:p>
    <w:p w:rsidR="003F7FF4" w:rsidRDefault="003F7FF4" w:rsidP="003F7FF4">
      <w:pPr>
        <w:rPr>
          <w:b/>
          <w:sz w:val="32"/>
          <w:szCs w:val="32"/>
        </w:rPr>
      </w:pPr>
    </w:p>
    <w:p w:rsidR="003F7FF4" w:rsidRDefault="003F7FF4">
      <w:pPr>
        <w:rPr>
          <w:b/>
          <w:sz w:val="32"/>
          <w:szCs w:val="32"/>
        </w:rPr>
      </w:pPr>
    </w:p>
    <w:p w:rsidR="003F7FF4" w:rsidRDefault="003F7FF4" w:rsidP="003F7FF4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Rollback steps:</w:t>
      </w:r>
    </w:p>
    <w:p w:rsidR="003F7FF4" w:rsidRDefault="003F7FF4" w:rsidP="003F7FF4">
      <w:pPr>
        <w:rPr>
          <w:b/>
          <w:sz w:val="32"/>
          <w:szCs w:val="32"/>
        </w:rPr>
      </w:pPr>
    </w:p>
    <w:p w:rsidR="004F513D" w:rsidRDefault="004F513D" w:rsidP="004F513D">
      <w:pPr>
        <w:pStyle w:val="ListParagraph"/>
        <w:numPr>
          <w:ilvl w:val="0"/>
          <w:numId w:val="6"/>
        </w:numPr>
      </w:pPr>
      <w:r>
        <w:t>The entry gate application current version is 0.</w:t>
      </w:r>
      <w:r w:rsidR="00B611C3">
        <w:t>22</w:t>
      </w:r>
    </w:p>
    <w:p w:rsidR="004F513D" w:rsidRDefault="004F513D" w:rsidP="004F513D">
      <w:pPr>
        <w:pStyle w:val="ListParagraph"/>
        <w:numPr>
          <w:ilvl w:val="0"/>
          <w:numId w:val="6"/>
        </w:numPr>
      </w:pPr>
      <w:r>
        <w:t>The preceding version is 0.</w:t>
      </w:r>
      <w:bookmarkStart w:id="0" w:name="_GoBack"/>
      <w:bookmarkEnd w:id="0"/>
      <w:r w:rsidR="00B611C3">
        <w:t>22</w:t>
      </w:r>
      <w:r>
        <w:t>. In case of any issues, it will be rolled back to this version.</w:t>
      </w:r>
    </w:p>
    <w:sectPr w:rsidR="004F513D" w:rsidSect="001856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B93F48"/>
    <w:multiLevelType w:val="singleLevel"/>
    <w:tmpl w:val="81B93F48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57C91A4"/>
    <w:multiLevelType w:val="singleLevel"/>
    <w:tmpl w:val="F57C91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6F773AA"/>
    <w:multiLevelType w:val="hybridMultilevel"/>
    <w:tmpl w:val="375C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33E6D"/>
    <w:multiLevelType w:val="hybridMultilevel"/>
    <w:tmpl w:val="254E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43030"/>
    <w:multiLevelType w:val="hybridMultilevel"/>
    <w:tmpl w:val="B5A6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09D3836"/>
    <w:rsid w:val="001856BC"/>
    <w:rsid w:val="002F26F8"/>
    <w:rsid w:val="0034537C"/>
    <w:rsid w:val="00354CD3"/>
    <w:rsid w:val="003634DB"/>
    <w:rsid w:val="003B65D8"/>
    <w:rsid w:val="003F7FF4"/>
    <w:rsid w:val="004F1A5B"/>
    <w:rsid w:val="004F513D"/>
    <w:rsid w:val="00595279"/>
    <w:rsid w:val="005A0378"/>
    <w:rsid w:val="005D4306"/>
    <w:rsid w:val="0070204B"/>
    <w:rsid w:val="007E6F8B"/>
    <w:rsid w:val="00802507"/>
    <w:rsid w:val="00836190"/>
    <w:rsid w:val="0087236F"/>
    <w:rsid w:val="008769F6"/>
    <w:rsid w:val="009971FB"/>
    <w:rsid w:val="009D29F5"/>
    <w:rsid w:val="00A115AD"/>
    <w:rsid w:val="00A37EE7"/>
    <w:rsid w:val="00AD2175"/>
    <w:rsid w:val="00B611C3"/>
    <w:rsid w:val="00B83C6F"/>
    <w:rsid w:val="00C75216"/>
    <w:rsid w:val="00CA5C0D"/>
    <w:rsid w:val="00CD0DE3"/>
    <w:rsid w:val="00CE148D"/>
    <w:rsid w:val="00D37B25"/>
    <w:rsid w:val="00D46F19"/>
    <w:rsid w:val="00D61038"/>
    <w:rsid w:val="00E86FD8"/>
    <w:rsid w:val="390203C9"/>
    <w:rsid w:val="409D3836"/>
    <w:rsid w:val="5DB5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BC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7B25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7236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23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F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513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</cp:lastModifiedBy>
  <cp:revision>2</cp:revision>
  <dcterms:created xsi:type="dcterms:W3CDTF">2020-10-29T08:43:00Z</dcterms:created>
  <dcterms:modified xsi:type="dcterms:W3CDTF">2020-10-29T08:43:00Z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