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19 juillet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Votre lien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un lien personnel qui vous relie à ceux que vous inscrivez.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ce lien devient automatiquement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Partagez-le en un clic par WhatsApp ou par e-mail, ou copiez-le pour l'envoyer où vous voulez.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2026-07-19T11:00:47.172Z</dcterms:created>
  <dcterms:modified xsi:type="dcterms:W3CDTF">2026-07-19T11:00:47.172Z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