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E8EC" w14:textId="52698A19" w:rsidR="00CF34C9" w:rsidRDefault="00653A88" w:rsidP="00653A88">
      <w:pPr>
        <w:pStyle w:val="Ttulo"/>
        <w:jc w:val="center"/>
        <w:rPr>
          <w:b/>
          <w:bCs/>
        </w:rPr>
      </w:pPr>
      <w:r w:rsidRPr="008A40D1">
        <w:rPr>
          <w:b/>
          <w:bCs/>
        </w:rPr>
        <w:t>Mantenimiento preventivo con Machine Learning</w:t>
      </w:r>
    </w:p>
    <w:p w14:paraId="35E3C93C" w14:textId="77777777" w:rsidR="008A40D1" w:rsidRPr="008A40D1" w:rsidRDefault="008A40D1" w:rsidP="008A40D1"/>
    <w:p w14:paraId="46CA2050" w14:textId="7EABC8B4" w:rsidR="00653A88" w:rsidRDefault="00653A88" w:rsidP="008A40D1">
      <w:pPr>
        <w:pStyle w:val="Subttulo"/>
        <w:numPr>
          <w:ilvl w:val="0"/>
          <w:numId w:val="2"/>
        </w:numPr>
        <w:rPr>
          <w:sz w:val="32"/>
          <w:szCs w:val="32"/>
          <w:u w:val="single"/>
        </w:rPr>
      </w:pPr>
      <w:r w:rsidRPr="008A40D1">
        <w:rPr>
          <w:sz w:val="32"/>
          <w:szCs w:val="32"/>
          <w:u w:val="single"/>
        </w:rPr>
        <w:t>Problemática</w:t>
      </w:r>
    </w:p>
    <w:p w14:paraId="6784E689" w14:textId="6C5BD307" w:rsidR="00222E77" w:rsidRDefault="008A40D1" w:rsidP="008A40D1">
      <w:r>
        <w:t xml:space="preserve">El equipo de dirección de </w:t>
      </w:r>
      <w:proofErr w:type="spellStart"/>
      <w:r>
        <w:t>Ayrtac</w:t>
      </w:r>
      <w:proofErr w:type="spellEnd"/>
      <w:r>
        <w:t xml:space="preserve"> ha puesto foco en la mejora continua de los servicios que ofrece a sus clientes y como se viene viendo a lo largo de este proyecto, dentro del plan de transformación </w:t>
      </w:r>
      <w:r w:rsidR="00357CC0">
        <w:t>I</w:t>
      </w:r>
      <w:r>
        <w:t>ndustrial 4.0</w:t>
      </w:r>
      <w:r w:rsidR="00DB2527">
        <w:t xml:space="preserve">, se ha decidido diseñar una estrategia y plan de mantenimiento preventivo de su gama de cerradoras MC. El objetivo es utilizar modelos de machine learning predictivo que sean capaces de evitar averías, sustitución de piezas no fungibles, cortes en la producción e incremento de mano de obra </w:t>
      </w:r>
      <w:r w:rsidR="00A241FF">
        <w:t>de</w:t>
      </w:r>
      <w:r w:rsidR="00DB2527">
        <w:t xml:space="preserve"> las fábricas</w:t>
      </w:r>
      <w:r w:rsidR="00A241FF">
        <w:t xml:space="preserve"> conserveras</w:t>
      </w:r>
      <w:r w:rsidR="00DB2527">
        <w:t xml:space="preserve"> de sus clientes</w:t>
      </w:r>
      <w:r w:rsidR="00A241FF">
        <w:t>,</w:t>
      </w:r>
      <w:r w:rsidR="00DB2527">
        <w:t xml:space="preserve"> </w:t>
      </w:r>
      <w:r w:rsidR="00A241FF">
        <w:t xml:space="preserve">donde están funcionando las cerradoras MC. Estos modelos de machine learning predictivo serán capaces de detectar los patrones </w:t>
      </w:r>
      <w:r w:rsidR="00C56AB9">
        <w:t>ocultos</w:t>
      </w:r>
      <w:r w:rsidR="00A241FF">
        <w:t xml:space="preserve"> en los datos históricos del funcionamiento de las </w:t>
      </w:r>
      <w:r w:rsidR="006F26CF">
        <w:t>máquinas</w:t>
      </w:r>
      <w:r w:rsidR="00357CC0">
        <w:t xml:space="preserve"> y con ello</w:t>
      </w:r>
      <w:r w:rsidR="00A241FF">
        <w:t xml:space="preserve"> poder anticipar los fallos dando un margen al personal de mantenimiento</w:t>
      </w:r>
      <w:r w:rsidR="00222E77">
        <w:t xml:space="preserve"> para actuar y sustituir las piezas necesarias.</w:t>
      </w:r>
    </w:p>
    <w:p w14:paraId="06EA68A8" w14:textId="3BEE8AFB" w:rsidR="007969D8" w:rsidRDefault="007969D8" w:rsidP="008A40D1">
      <w:proofErr w:type="spellStart"/>
      <w:r>
        <w:t>Ayrtac</w:t>
      </w:r>
      <w:proofErr w:type="spellEnd"/>
      <w:r>
        <w:t xml:space="preserve"> es una empresa de diseño y fabricación de máquinas cerradoras entre otras cosas y no posee profesionales con conocimientos analíticos para diseñar los modelos de machine learning, de aquí la colaboración con MEIDAT para el diseño de la arquitectura y analítica </w:t>
      </w:r>
      <w:proofErr w:type="spellStart"/>
      <w:r>
        <w:t>big</w:t>
      </w:r>
      <w:proofErr w:type="spellEnd"/>
      <w:r>
        <w:t xml:space="preserve"> data.</w:t>
      </w:r>
    </w:p>
    <w:p w14:paraId="1F3F8D4A" w14:textId="7ADEE02E" w:rsidR="008A40D1" w:rsidRDefault="00222E77" w:rsidP="008A40D1">
      <w:r>
        <w:t xml:space="preserve">Una vez creado el modelo se puede construir un plan de mantenimiento preventivo y predecir </w:t>
      </w:r>
      <w:proofErr w:type="gramStart"/>
      <w:r>
        <w:t>cada cuantas horas</w:t>
      </w:r>
      <w:proofErr w:type="gramEnd"/>
      <w:r>
        <w:t xml:space="preserve"> hay que revisarlas o cambiar piezas susceptibles de avería. De esta manera el departamento de mantenimiento ofrecerá a sus clientes el plan específico según el tipo de máquina</w:t>
      </w:r>
      <w:r w:rsidR="00B30FBC">
        <w:t>/cliente y ofrecer un conjunto de intervenciones u operaciones preventivas a realizar en los equipos y lograr unos objetivos de disponibilidad, fiabilidad y coste, así ampliando la vida útil de las cerradoras MC.</w:t>
      </w:r>
    </w:p>
    <w:p w14:paraId="05945C17" w14:textId="437B95D7" w:rsidR="007969D8" w:rsidRDefault="00B30FBC" w:rsidP="008A40D1">
      <w:r>
        <w:t xml:space="preserve">Junto con el servicio técnico de </w:t>
      </w:r>
      <w:proofErr w:type="spellStart"/>
      <w:r>
        <w:t>Ayrtac</w:t>
      </w:r>
      <w:proofErr w:type="spellEnd"/>
      <w:r>
        <w:t xml:space="preserve">, se ha estimado que </w:t>
      </w:r>
      <w:r w:rsidR="00357CC0">
        <w:t xml:space="preserve">al cliente se le ofrecerá un modelo de mantenimiento OPEX con una cuota mensual </w:t>
      </w:r>
      <w:r w:rsidR="00EA3480">
        <w:t xml:space="preserve">dependiendo de las características negociadas, con el objetivo de </w:t>
      </w:r>
      <w:r w:rsidR="00155367">
        <w:t xml:space="preserve">llegar a conseguir una disminución de entre el 50 % o 60 % de </w:t>
      </w:r>
      <w:r w:rsidR="006F26CF">
        <w:t>las averías</w:t>
      </w:r>
      <w:r w:rsidR="00155367">
        <w:t xml:space="preserve">. </w:t>
      </w:r>
      <w:r w:rsidR="00EA3480">
        <w:t xml:space="preserve">Al reducir estas averías se estima que se puede conseguir un rendimiento medio de un 4% más en la producción de la línea, de esta forma el gasto de mantenimiento preventivo será inmediatamente recuperado por el ahorro </w:t>
      </w:r>
      <w:r w:rsidR="00F64CF5">
        <w:t>de costes en paradas de la producción.</w:t>
      </w:r>
    </w:p>
    <w:p w14:paraId="77302BC0" w14:textId="503527AC" w:rsidR="00F64CF5" w:rsidRDefault="00F64CF5" w:rsidP="00AA136E">
      <w:pPr>
        <w:pStyle w:val="Subttulo"/>
        <w:numPr>
          <w:ilvl w:val="0"/>
          <w:numId w:val="2"/>
        </w:numPr>
        <w:rPr>
          <w:sz w:val="32"/>
          <w:szCs w:val="32"/>
          <w:u w:val="single"/>
        </w:rPr>
      </w:pPr>
      <w:r w:rsidRPr="00AA136E">
        <w:rPr>
          <w:sz w:val="32"/>
          <w:szCs w:val="32"/>
          <w:u w:val="single"/>
        </w:rPr>
        <w:t>Modelo de Machine Learning</w:t>
      </w:r>
    </w:p>
    <w:p w14:paraId="4ECE0225" w14:textId="06901DF2" w:rsidR="00AA136E" w:rsidRPr="00AA136E" w:rsidRDefault="00AA136E" w:rsidP="00AA136E">
      <w:r>
        <w:t xml:space="preserve">En este apartado se va a explicar </w:t>
      </w:r>
      <w:r w:rsidR="005E66FF">
        <w:t>cómo</w:t>
      </w:r>
      <w:r>
        <w:t xml:space="preserve"> se ha realizado el modelo de machine learning predictivo, desde la descarga de los datos hasta el </w:t>
      </w:r>
      <w:proofErr w:type="spellStart"/>
      <w:r>
        <w:t>scoring</w:t>
      </w:r>
      <w:proofErr w:type="spellEnd"/>
      <w:r>
        <w:t xml:space="preserve"> de fallo de la máquina.</w:t>
      </w:r>
    </w:p>
    <w:p w14:paraId="04943133" w14:textId="182D1E60" w:rsidR="00F64CF5" w:rsidRDefault="00F64CF5" w:rsidP="00AA136E">
      <w:pPr>
        <w:pStyle w:val="Subttulo"/>
        <w:numPr>
          <w:ilvl w:val="1"/>
          <w:numId w:val="2"/>
        </w:numPr>
        <w:rPr>
          <w:sz w:val="32"/>
          <w:szCs w:val="32"/>
          <w:u w:val="single"/>
        </w:rPr>
      </w:pPr>
      <w:r w:rsidRPr="00AA136E">
        <w:rPr>
          <w:sz w:val="32"/>
          <w:szCs w:val="32"/>
          <w:u w:val="single"/>
        </w:rPr>
        <w:t>Datos</w:t>
      </w:r>
    </w:p>
    <w:p w14:paraId="5B4EEBA9" w14:textId="5D6E1C8B" w:rsidR="00A26429" w:rsidRDefault="00A26429">
      <w:r>
        <w:t xml:space="preserve">Como para la realización del proyecto no se han podido </w:t>
      </w:r>
      <w:r w:rsidR="00B67360">
        <w:t>obtener</w:t>
      </w:r>
      <w:r>
        <w:t xml:space="preserve"> los datos reales de las máquinas cerradoras, se ha elegido un </w:t>
      </w:r>
      <w:proofErr w:type="spellStart"/>
      <w:r>
        <w:t>dataset</w:t>
      </w:r>
      <w:proofErr w:type="spellEnd"/>
      <w:r>
        <w:t xml:space="preserve"> sintético de </w:t>
      </w:r>
      <w:proofErr w:type="spellStart"/>
      <w:r>
        <w:t>kaggle</w:t>
      </w:r>
      <w:proofErr w:type="spellEnd"/>
      <w:r>
        <w:t xml:space="preserve"> que cumple los requisitos necesarios para poder entrenar un modelo</w:t>
      </w:r>
      <w:r w:rsidR="00B67360">
        <w:t xml:space="preserve"> de mantenimiento predictivo</w:t>
      </w:r>
      <w:r>
        <w:t xml:space="preserve"> y poner a competir varios algoritmos.</w:t>
      </w:r>
      <w:r>
        <w:br w:type="page"/>
      </w:r>
    </w:p>
    <w:p w14:paraId="1EC2F8C6" w14:textId="6C094C1D" w:rsidR="00F64CF5" w:rsidRDefault="00F64CF5" w:rsidP="00AA136E">
      <w:pPr>
        <w:pStyle w:val="Subttulo"/>
        <w:numPr>
          <w:ilvl w:val="1"/>
          <w:numId w:val="2"/>
        </w:numPr>
        <w:rPr>
          <w:sz w:val="32"/>
          <w:szCs w:val="32"/>
          <w:u w:val="single"/>
        </w:rPr>
      </w:pPr>
      <w:r w:rsidRPr="00AA136E">
        <w:rPr>
          <w:sz w:val="32"/>
          <w:szCs w:val="32"/>
          <w:u w:val="single"/>
        </w:rPr>
        <w:lastRenderedPageBreak/>
        <w:t>Python</w:t>
      </w:r>
    </w:p>
    <w:p w14:paraId="6542FC2E" w14:textId="09793CF7" w:rsidR="000D0DB9" w:rsidRDefault="00A26429">
      <w:r>
        <w:t xml:space="preserve">Para la realización del modelo se ha utilizado el lenguaje de programación Python, ya que en caso de </w:t>
      </w:r>
      <w:r w:rsidR="000D0DB9">
        <w:t>ejecutar el proyecto se haría con este lenguaje. La distribución utilizada ha sido Anaconda puesto que es de distribución libre y muy utilizada para la ciencia de datos.</w:t>
      </w:r>
      <w:r w:rsidR="00CD0E9E">
        <w:t xml:space="preserve"> Para realizar </w:t>
      </w:r>
      <w:proofErr w:type="gramStart"/>
      <w:r w:rsidR="00CD0E9E">
        <w:t>los notebook</w:t>
      </w:r>
      <w:proofErr w:type="gramEnd"/>
      <w:r w:rsidR="00CD0E9E">
        <w:t xml:space="preserve"> se ha utilizado </w:t>
      </w:r>
      <w:proofErr w:type="spellStart"/>
      <w:r w:rsidR="00CD0E9E">
        <w:t>Jupyter</w:t>
      </w:r>
      <w:proofErr w:type="spellEnd"/>
      <w:r w:rsidR="00CD0E9E">
        <w:t xml:space="preserve"> y</w:t>
      </w:r>
      <w:r w:rsidR="000D0DB9">
        <w:t xml:space="preserve"> </w:t>
      </w:r>
      <w:r w:rsidR="00CD0E9E">
        <w:t>l</w:t>
      </w:r>
      <w:r w:rsidR="000D0DB9">
        <w:t xml:space="preserve">as principales bibliotecas utilizadas han sido </w:t>
      </w:r>
      <w:proofErr w:type="spellStart"/>
      <w:r w:rsidR="000D0DB9">
        <w:t>Numpy</w:t>
      </w:r>
      <w:proofErr w:type="spellEnd"/>
      <w:r w:rsidR="000D0DB9">
        <w:t xml:space="preserve">, Pandas y </w:t>
      </w:r>
      <w:proofErr w:type="spellStart"/>
      <w:r w:rsidR="000D0DB9" w:rsidRPr="000D0DB9">
        <w:t>Scikit-learn</w:t>
      </w:r>
      <w:proofErr w:type="spellEnd"/>
      <w:r w:rsidR="00B67360">
        <w:t>.</w:t>
      </w:r>
    </w:p>
    <w:p w14:paraId="7179A69A" w14:textId="16F0DD5E" w:rsidR="00F64CF5" w:rsidRDefault="00B67360" w:rsidP="00AA136E">
      <w:pPr>
        <w:pStyle w:val="Subttulo"/>
        <w:numPr>
          <w:ilvl w:val="1"/>
          <w:numId w:val="2"/>
        </w:numPr>
        <w:rPr>
          <w:sz w:val="32"/>
          <w:szCs w:val="32"/>
          <w:u w:val="single"/>
        </w:rPr>
      </w:pPr>
      <w:r>
        <w:rPr>
          <w:sz w:val="32"/>
          <w:szCs w:val="32"/>
          <w:u w:val="single"/>
        </w:rPr>
        <w:t>S</w:t>
      </w:r>
      <w:r w:rsidR="00F64CF5" w:rsidRPr="00AA136E">
        <w:rPr>
          <w:sz w:val="32"/>
          <w:szCs w:val="32"/>
          <w:u w:val="single"/>
        </w:rPr>
        <w:t>et Up del entorno</w:t>
      </w:r>
    </w:p>
    <w:p w14:paraId="277CD86D" w14:textId="03ED7960" w:rsidR="00B67360" w:rsidRDefault="00B67360" w:rsidP="000742F9">
      <w:pPr>
        <w:spacing w:line="240" w:lineRule="auto"/>
      </w:pPr>
      <w:r>
        <w:t xml:space="preserve">El primer paso del proyecto ha sido crear un entorno de trabajo en Anaconda </w:t>
      </w:r>
      <w:proofErr w:type="spellStart"/>
      <w:r>
        <w:t>Prompt</w:t>
      </w:r>
      <w:proofErr w:type="spellEnd"/>
      <w:r>
        <w:t xml:space="preserve"> llamado </w:t>
      </w:r>
      <w:proofErr w:type="spellStart"/>
      <w:r w:rsidRPr="0002102A">
        <w:rPr>
          <w:b/>
          <w:bCs/>
        </w:rPr>
        <w:t>Mant_predictivo</w:t>
      </w:r>
      <w:proofErr w:type="spellEnd"/>
      <w:r w:rsidRPr="0002102A">
        <w:t xml:space="preserve"> </w:t>
      </w:r>
      <w:r>
        <w:t>en el que se han instalado las bibliotecas necesarias como:</w:t>
      </w:r>
    </w:p>
    <w:p w14:paraId="465C7FA2" w14:textId="0B249558" w:rsidR="00B67360" w:rsidRDefault="00CD0E9E" w:rsidP="00B67360">
      <w:r>
        <w:t>Python,</w:t>
      </w:r>
      <w:r w:rsidR="00B67360" w:rsidRPr="0002102A">
        <w:t xml:space="preserve"> </w:t>
      </w:r>
      <w:proofErr w:type="spellStart"/>
      <w:r w:rsidR="00B67360" w:rsidRPr="0002102A">
        <w:t>numpy</w:t>
      </w:r>
      <w:proofErr w:type="spellEnd"/>
      <w:r>
        <w:t>,</w:t>
      </w:r>
      <w:r w:rsidR="00B67360" w:rsidRPr="0002102A">
        <w:t xml:space="preserve"> pandas</w:t>
      </w:r>
      <w:r>
        <w:t>,</w:t>
      </w:r>
      <w:r w:rsidR="00B67360" w:rsidRPr="0002102A">
        <w:t xml:space="preserve"> </w:t>
      </w:r>
      <w:proofErr w:type="spellStart"/>
      <w:r w:rsidR="00B67360" w:rsidRPr="0002102A">
        <w:t>matplotlib</w:t>
      </w:r>
      <w:proofErr w:type="spellEnd"/>
      <w:r>
        <w:t>,</w:t>
      </w:r>
      <w:r w:rsidR="00B67360" w:rsidRPr="0002102A">
        <w:t xml:space="preserve"> </w:t>
      </w:r>
      <w:proofErr w:type="spellStart"/>
      <w:r w:rsidR="00B67360" w:rsidRPr="0002102A">
        <w:t>seaborn</w:t>
      </w:r>
      <w:proofErr w:type="spellEnd"/>
      <w:r>
        <w:t>,</w:t>
      </w:r>
      <w:r w:rsidR="00B67360" w:rsidRPr="0002102A">
        <w:t xml:space="preserve"> </w:t>
      </w:r>
      <w:proofErr w:type="spellStart"/>
      <w:r w:rsidR="00B67360" w:rsidRPr="0002102A">
        <w:t>scikit-learn</w:t>
      </w:r>
      <w:proofErr w:type="spellEnd"/>
      <w:r>
        <w:t>,</w:t>
      </w:r>
      <w:r w:rsidR="00B67360" w:rsidRPr="0002102A">
        <w:t xml:space="preserve"> </w:t>
      </w:r>
      <w:proofErr w:type="spellStart"/>
      <w:r w:rsidR="00B67360" w:rsidRPr="0002102A">
        <w:t>scipy</w:t>
      </w:r>
      <w:proofErr w:type="spellEnd"/>
      <w:r>
        <w:t>,</w:t>
      </w:r>
      <w:r w:rsidR="00B67360" w:rsidRPr="0002102A">
        <w:t xml:space="preserve"> </w:t>
      </w:r>
      <w:proofErr w:type="spellStart"/>
      <w:r w:rsidR="00B67360" w:rsidRPr="0002102A">
        <w:t>sqlalchemy</w:t>
      </w:r>
      <w:proofErr w:type="spellEnd"/>
      <w:r>
        <w:t>,</w:t>
      </w:r>
      <w:r w:rsidR="00B67360" w:rsidRPr="0002102A">
        <w:t xml:space="preserve"> </w:t>
      </w:r>
      <w:proofErr w:type="spellStart"/>
      <w:r w:rsidR="00B67360" w:rsidRPr="0002102A">
        <w:t>xgboost</w:t>
      </w:r>
      <w:proofErr w:type="spellEnd"/>
      <w:r>
        <w:t>,</w:t>
      </w:r>
      <w:r w:rsidR="00B67360" w:rsidRPr="0002102A">
        <w:t xml:space="preserve"> </w:t>
      </w:r>
      <w:proofErr w:type="spellStart"/>
      <w:r w:rsidR="00B67360" w:rsidRPr="0002102A">
        <w:t>jupyter</w:t>
      </w:r>
      <w:proofErr w:type="spellEnd"/>
      <w:r>
        <w:t xml:space="preserve">, </w:t>
      </w:r>
      <w:proofErr w:type="spellStart"/>
      <w:r>
        <w:t>p</w:t>
      </w:r>
      <w:r w:rsidR="00B67360" w:rsidRPr="0002102A">
        <w:t>yjanitor</w:t>
      </w:r>
      <w:proofErr w:type="spellEnd"/>
      <w:r>
        <w:t>,</w:t>
      </w:r>
      <w:r w:rsidR="00B67360" w:rsidRPr="0002102A">
        <w:t xml:space="preserve"> </w:t>
      </w:r>
      <w:proofErr w:type="spellStart"/>
      <w:r w:rsidR="00B67360" w:rsidRPr="0002102A">
        <w:t>scikit-plot</w:t>
      </w:r>
      <w:proofErr w:type="spellEnd"/>
      <w:r>
        <w:t>,</w:t>
      </w:r>
      <w:r w:rsidR="00B67360" w:rsidRPr="0002102A">
        <w:t xml:space="preserve"> </w:t>
      </w:r>
      <w:proofErr w:type="spellStart"/>
      <w:r w:rsidR="00B67360" w:rsidRPr="0002102A">
        <w:t>yellowbrick</w:t>
      </w:r>
      <w:proofErr w:type="spellEnd"/>
      <w:r>
        <w:t>,</w:t>
      </w:r>
      <w:r w:rsidR="00B67360" w:rsidRPr="0002102A">
        <w:t xml:space="preserve"> </w:t>
      </w:r>
      <w:proofErr w:type="spellStart"/>
      <w:r w:rsidR="00B67360" w:rsidRPr="0002102A">
        <w:t>imbalanced-learn</w:t>
      </w:r>
      <w:proofErr w:type="spellEnd"/>
      <w:r>
        <w:t>,</w:t>
      </w:r>
      <w:r w:rsidR="00B67360" w:rsidRPr="0002102A">
        <w:t xml:space="preserve"> </w:t>
      </w:r>
      <w:proofErr w:type="spellStart"/>
      <w:r w:rsidR="00B67360" w:rsidRPr="0002102A">
        <w:t>jupyter_contrib_nbextensions</w:t>
      </w:r>
      <w:proofErr w:type="spellEnd"/>
      <w:r>
        <w:t>,</w:t>
      </w:r>
      <w:r w:rsidR="00B67360" w:rsidRPr="0002102A">
        <w:t xml:space="preserve"> </w:t>
      </w:r>
      <w:proofErr w:type="spellStart"/>
      <w:r w:rsidR="00B67360" w:rsidRPr="0002102A">
        <w:t>cloudpickle</w:t>
      </w:r>
      <w:proofErr w:type="spellEnd"/>
      <w:r>
        <w:t xml:space="preserve">, </w:t>
      </w:r>
      <w:proofErr w:type="spellStart"/>
      <w:r w:rsidR="00B67360" w:rsidRPr="0002102A">
        <w:t>districtdatalabs</w:t>
      </w:r>
      <w:proofErr w:type="spellEnd"/>
      <w:r>
        <w:t xml:space="preserve"> y</w:t>
      </w:r>
      <w:r w:rsidR="00B67360" w:rsidRPr="0002102A">
        <w:t xml:space="preserve"> </w:t>
      </w:r>
      <w:proofErr w:type="spellStart"/>
      <w:r w:rsidR="00B67360" w:rsidRPr="0002102A">
        <w:t>yellowbrick</w:t>
      </w:r>
      <w:proofErr w:type="spellEnd"/>
      <w:r>
        <w:t>.</w:t>
      </w:r>
    </w:p>
    <w:p w14:paraId="1581FAA2" w14:textId="268F9BC9" w:rsidR="00CD0E9E" w:rsidRDefault="00CD0E9E" w:rsidP="00B67360">
      <w:r>
        <w:t xml:space="preserve">Una vez creado el entorno e importadas las </w:t>
      </w:r>
      <w:proofErr w:type="spellStart"/>
      <w:r>
        <w:t>biblotecas</w:t>
      </w:r>
      <w:proofErr w:type="spellEnd"/>
      <w:r>
        <w:t xml:space="preserve"> </w:t>
      </w:r>
      <w:r w:rsidR="000742F9">
        <w:t>se procede</w:t>
      </w:r>
      <w:r>
        <w:t xml:space="preserve"> a crear el directorio del proyecto con las carpetas que posteriormente </w:t>
      </w:r>
      <w:r w:rsidR="000742F9">
        <w:t xml:space="preserve">se </w:t>
      </w:r>
      <w:r>
        <w:t>utilizar</w:t>
      </w:r>
      <w:r w:rsidR="000742F9">
        <w:t>a</w:t>
      </w:r>
      <w:r>
        <w:t xml:space="preserve"> para guardar todos documentos y archivos que </w:t>
      </w:r>
      <w:r w:rsidR="000742F9">
        <w:t>se vayan</w:t>
      </w:r>
      <w:r>
        <w:t xml:space="preserve"> generando en el desarrollo.</w:t>
      </w:r>
    </w:p>
    <w:p w14:paraId="67013C2B" w14:textId="33515647" w:rsidR="00CD0E9E" w:rsidRDefault="000742F9" w:rsidP="00B67360">
      <w:r>
        <w:t>Se guarda</w:t>
      </w:r>
      <w:r w:rsidR="007A26B3">
        <w:t xml:space="preserve"> el </w:t>
      </w:r>
      <w:proofErr w:type="spellStart"/>
      <w:r w:rsidR="007A26B3">
        <w:t>dataset</w:t>
      </w:r>
      <w:proofErr w:type="spellEnd"/>
      <w:r w:rsidR="007A26B3">
        <w:t xml:space="preserve"> del proyecto dentro del directorio y con pandas </w:t>
      </w:r>
      <w:r>
        <w:t>se</w:t>
      </w:r>
      <w:r w:rsidR="007A26B3">
        <w:t xml:space="preserve"> importa en el notebook, comproba</w:t>
      </w:r>
      <w:r>
        <w:t>ndo</w:t>
      </w:r>
      <w:r w:rsidR="007A26B3">
        <w:t xml:space="preserve"> que se ha importado correctamente y si no es así configura</w:t>
      </w:r>
      <w:r>
        <w:t>ndo</w:t>
      </w:r>
      <w:r w:rsidR="007A26B3">
        <w:t xml:space="preserve"> los parámetros para que tenga la estructura correcta. </w:t>
      </w:r>
    </w:p>
    <w:p w14:paraId="18047399" w14:textId="57C16BC2" w:rsidR="007A26B3" w:rsidRDefault="007A26B3" w:rsidP="00B67360">
      <w:r>
        <w:t xml:space="preserve">Una vez importado el </w:t>
      </w:r>
      <w:proofErr w:type="spellStart"/>
      <w:r>
        <w:t>dataset</w:t>
      </w:r>
      <w:proofErr w:type="spellEnd"/>
      <w:r>
        <w:t xml:space="preserve"> se extrae y se reserva el </w:t>
      </w:r>
      <w:proofErr w:type="spellStart"/>
      <w:r>
        <w:t>dataset</w:t>
      </w:r>
      <w:proofErr w:type="spellEnd"/>
      <w:r>
        <w:t xml:space="preserve"> de validación que corresponde a un 30% de los datos totales, servirá posteriormente al final del proyecto para ejecutar el código de ejecución y comprobar que el código programado funciona correctamente con datos </w:t>
      </w:r>
      <w:r w:rsidR="00E60AEF">
        <w:t>nunca</w:t>
      </w:r>
      <w:r>
        <w:t xml:space="preserve"> vistos por el algoritmo.</w:t>
      </w:r>
    </w:p>
    <w:p w14:paraId="36977AFA" w14:textId="47718FED" w:rsidR="007A26B3" w:rsidRDefault="007A26B3" w:rsidP="00B67360">
      <w:r>
        <w:t xml:space="preserve">En este proyecto en concreto no será necesario realizar una muestra de los datos para trabajar, ya que con la totalidad </w:t>
      </w:r>
      <w:r w:rsidR="000742F9">
        <w:t>de los datos</w:t>
      </w:r>
      <w:r>
        <w:t xml:space="preserve"> será </w:t>
      </w:r>
      <w:r w:rsidR="00EA4BDA">
        <w:t>posible procesarlos en el ordenador.</w:t>
      </w:r>
    </w:p>
    <w:p w14:paraId="77C00E25" w14:textId="3D1F6FDD" w:rsidR="00F64CF5" w:rsidRDefault="00F64CF5" w:rsidP="00AA136E">
      <w:pPr>
        <w:pStyle w:val="Subttulo"/>
        <w:numPr>
          <w:ilvl w:val="1"/>
          <w:numId w:val="2"/>
        </w:numPr>
        <w:rPr>
          <w:sz w:val="32"/>
          <w:szCs w:val="32"/>
          <w:u w:val="single"/>
        </w:rPr>
      </w:pPr>
      <w:r w:rsidRPr="00AA136E">
        <w:rPr>
          <w:sz w:val="32"/>
          <w:szCs w:val="32"/>
          <w:u w:val="single"/>
        </w:rPr>
        <w:t>Calidad de datos</w:t>
      </w:r>
    </w:p>
    <w:p w14:paraId="7A133864" w14:textId="7C38CC92" w:rsidR="00EA4BDA" w:rsidRDefault="003171F4" w:rsidP="003171F4">
      <w:pPr>
        <w:pStyle w:val="Subttulo"/>
        <w:numPr>
          <w:ilvl w:val="2"/>
          <w:numId w:val="2"/>
        </w:numPr>
      </w:pPr>
      <w:r>
        <w:t>Importación de los datos</w:t>
      </w:r>
    </w:p>
    <w:p w14:paraId="2A0CFFB7" w14:textId="1533A77F" w:rsidR="003171F4" w:rsidRDefault="003171F4" w:rsidP="003171F4">
      <w:r>
        <w:t xml:space="preserve">Una vez reservado el </w:t>
      </w:r>
      <w:proofErr w:type="spellStart"/>
      <w:r>
        <w:t>dataset</w:t>
      </w:r>
      <w:proofErr w:type="spellEnd"/>
      <w:r>
        <w:t xml:space="preserve"> de validación, se importa el de trabajo. Se cuenta con un </w:t>
      </w:r>
      <w:proofErr w:type="spellStart"/>
      <w:r>
        <w:t>dataset</w:t>
      </w:r>
      <w:proofErr w:type="spellEnd"/>
      <w:r>
        <w:t xml:space="preserve"> de 4919 filas y 27 columnas.</w:t>
      </w:r>
    </w:p>
    <w:p w14:paraId="79AD6722" w14:textId="30A43A0B" w:rsidR="003171F4" w:rsidRDefault="003171F4" w:rsidP="003171F4">
      <w:pPr>
        <w:pStyle w:val="Subttulo"/>
        <w:numPr>
          <w:ilvl w:val="2"/>
          <w:numId w:val="2"/>
        </w:numPr>
      </w:pPr>
      <w:r>
        <w:t>Corrección de nombre de las variables</w:t>
      </w:r>
    </w:p>
    <w:p w14:paraId="27537F54" w14:textId="23B4CFEC" w:rsidR="003171F4" w:rsidRPr="003171F4" w:rsidRDefault="003171F4" w:rsidP="003171F4">
      <w:r>
        <w:t>Se realiza una corrección manual del nombre de las variables</w:t>
      </w:r>
      <w:r w:rsidR="004D50C7">
        <w:t>, poniendo todas letras en minúsculas y sustituyendo los espacios por guiones bajos.</w:t>
      </w:r>
    </w:p>
    <w:p w14:paraId="698DC055" w14:textId="693E9AD2" w:rsidR="00EA4BDA" w:rsidRDefault="004D50C7" w:rsidP="00EA4BDA">
      <w:r>
        <w:rPr>
          <w:noProof/>
        </w:rPr>
        <w:drawing>
          <wp:inline distT="0" distB="0" distL="0" distR="0" wp14:anchorId="3B96217E" wp14:editId="49414D48">
            <wp:extent cx="5400040" cy="123253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00040" cy="1232535"/>
                    </a:xfrm>
                    <a:prstGeom prst="rect">
                      <a:avLst/>
                    </a:prstGeom>
                  </pic:spPr>
                </pic:pic>
              </a:graphicData>
            </a:graphic>
          </wp:inline>
        </w:drawing>
      </w:r>
    </w:p>
    <w:p w14:paraId="21C65810" w14:textId="3F5A3140" w:rsidR="004D50C7" w:rsidRDefault="004D50C7" w:rsidP="00EA4BDA">
      <w:r>
        <w:t>Quedando de la siguiente forma:</w:t>
      </w:r>
    </w:p>
    <w:p w14:paraId="02202E22" w14:textId="7BF89C0F" w:rsidR="004D50C7" w:rsidRDefault="004D50C7" w:rsidP="00EA4BDA">
      <w:r>
        <w:rPr>
          <w:noProof/>
        </w:rPr>
        <w:lastRenderedPageBreak/>
        <w:drawing>
          <wp:inline distT="0" distB="0" distL="0" distR="0" wp14:anchorId="0B87E85C" wp14:editId="1098C277">
            <wp:extent cx="5400040" cy="103886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400040" cy="1038860"/>
                    </a:xfrm>
                    <a:prstGeom prst="rect">
                      <a:avLst/>
                    </a:prstGeom>
                  </pic:spPr>
                </pic:pic>
              </a:graphicData>
            </a:graphic>
          </wp:inline>
        </w:drawing>
      </w:r>
    </w:p>
    <w:p w14:paraId="7921B8FE" w14:textId="731E946A" w:rsidR="004D50C7" w:rsidRDefault="004D50C7" w:rsidP="004D50C7">
      <w:pPr>
        <w:pStyle w:val="Subttulo"/>
        <w:numPr>
          <w:ilvl w:val="2"/>
          <w:numId w:val="2"/>
        </w:numPr>
      </w:pPr>
      <w:r>
        <w:t>Visión general</w:t>
      </w:r>
    </w:p>
    <w:p w14:paraId="7730A402" w14:textId="60882346" w:rsidR="004D50C7" w:rsidRPr="004D50C7" w:rsidRDefault="004D50C7" w:rsidP="004D50C7">
      <w:r>
        <w:rPr>
          <w:noProof/>
        </w:rPr>
        <w:drawing>
          <wp:inline distT="0" distB="0" distL="0" distR="0" wp14:anchorId="61BE3142" wp14:editId="77EAD7E2">
            <wp:extent cx="4272818" cy="440044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7"/>
                    <a:stretch>
                      <a:fillRect/>
                    </a:stretch>
                  </pic:blipFill>
                  <pic:spPr>
                    <a:xfrm>
                      <a:off x="0" y="0"/>
                      <a:ext cx="4276603" cy="4404339"/>
                    </a:xfrm>
                    <a:prstGeom prst="rect">
                      <a:avLst/>
                    </a:prstGeom>
                  </pic:spPr>
                </pic:pic>
              </a:graphicData>
            </a:graphic>
          </wp:inline>
        </w:drawing>
      </w:r>
    </w:p>
    <w:p w14:paraId="776A09AD" w14:textId="05CAF47C" w:rsidR="00F91C02" w:rsidRDefault="004D50C7" w:rsidP="00390615">
      <w:r>
        <w:t xml:space="preserve">Con esta primera visión general de los datos se </w:t>
      </w:r>
      <w:r w:rsidR="00F91C02">
        <w:t xml:space="preserve">observa que no existen nulos aparentes en ninguna variable, casi todas han sido importadas </w:t>
      </w:r>
      <w:r w:rsidR="00236A6C">
        <w:t>de</w:t>
      </w:r>
      <w:r w:rsidR="00F91C02">
        <w:t xml:space="preserve"> tipo numéric</w:t>
      </w:r>
      <w:r w:rsidR="00236A6C">
        <w:t>o</w:t>
      </w:r>
      <w:r w:rsidR="00F91C02">
        <w:t xml:space="preserve"> enter</w:t>
      </w:r>
      <w:r w:rsidR="00236A6C">
        <w:t>o</w:t>
      </w:r>
      <w:r w:rsidR="00F91C02">
        <w:t xml:space="preserve"> (int64) excepto fallo y operador. Como ya se había comentado hay un total de 27 columnas y 4919 registros usando una memoria del sistema de 1.1 MB.</w:t>
      </w:r>
    </w:p>
    <w:p w14:paraId="5611E5A1" w14:textId="08CD21C8" w:rsidR="00236A6C" w:rsidRDefault="00236A6C" w:rsidP="00390615">
      <w:r>
        <w:t>Se observar variables de temperatura, humedad, operador, 15 medidas de las máquinas, horas desde el último fallo y luego variables de tiempo obtenida</w:t>
      </w:r>
      <w:r w:rsidR="000742F9">
        <w:t>s</w:t>
      </w:r>
      <w:r>
        <w:t xml:space="preserve"> del </w:t>
      </w:r>
      <w:r w:rsidR="000742F9">
        <w:t>índice</w:t>
      </w:r>
      <w:r>
        <w:t xml:space="preserve"> que es Date. </w:t>
      </w:r>
      <w:r w:rsidR="00B72326">
        <w:t>Son datos que en la mayoría de los registros son ventanas temporales de una hora del funcionamiento de la máquina.</w:t>
      </w:r>
    </w:p>
    <w:p w14:paraId="0FF6E0A5" w14:textId="0D14C853" w:rsidR="00390615" w:rsidRDefault="00390615">
      <w:r>
        <w:br w:type="page"/>
      </w:r>
    </w:p>
    <w:p w14:paraId="40D1B499" w14:textId="2FFE3B22" w:rsidR="00390615" w:rsidRDefault="00390615" w:rsidP="00390615">
      <w:pPr>
        <w:pStyle w:val="Subttulo"/>
        <w:numPr>
          <w:ilvl w:val="2"/>
          <w:numId w:val="2"/>
        </w:numPr>
      </w:pPr>
      <w:r>
        <w:lastRenderedPageBreak/>
        <w:t xml:space="preserve"> Tipos de datos</w:t>
      </w:r>
    </w:p>
    <w:p w14:paraId="472F5AD2" w14:textId="5C7C53FA" w:rsidR="00390615" w:rsidRPr="00390615" w:rsidRDefault="00236A6C" w:rsidP="00390615">
      <w:r>
        <w:t>Se va a hacer una corrección de los tipos de datos pasando a categóricas</w:t>
      </w:r>
      <w:r w:rsidR="00B72326">
        <w:t xml:space="preserve"> (</w:t>
      </w:r>
      <w:proofErr w:type="spellStart"/>
      <w:r w:rsidR="00B72326">
        <w:t>object</w:t>
      </w:r>
      <w:proofErr w:type="spellEnd"/>
      <w:r w:rsidR="00B72326">
        <w:t>)</w:t>
      </w:r>
      <w:r>
        <w:t xml:space="preserve"> las variables medida_2, medida_3, mes, </w:t>
      </w:r>
      <w:proofErr w:type="spellStart"/>
      <w:r>
        <w:t>dia_mes</w:t>
      </w:r>
      <w:proofErr w:type="spellEnd"/>
      <w:r>
        <w:t xml:space="preserve">, </w:t>
      </w:r>
      <w:proofErr w:type="spellStart"/>
      <w:r>
        <w:t>dia_semana</w:t>
      </w:r>
      <w:proofErr w:type="spellEnd"/>
      <w:r>
        <w:t>.</w:t>
      </w:r>
    </w:p>
    <w:p w14:paraId="5F4E1E77" w14:textId="0D17A5BD" w:rsidR="00390615" w:rsidRDefault="00B72326" w:rsidP="00B72326">
      <w:pPr>
        <w:pStyle w:val="Subttulo"/>
        <w:numPr>
          <w:ilvl w:val="2"/>
          <w:numId w:val="2"/>
        </w:numPr>
      </w:pPr>
      <w:r>
        <w:t>Valores únicos</w:t>
      </w:r>
    </w:p>
    <w:p w14:paraId="5F3DFF3A" w14:textId="6BBBB0E5" w:rsidR="00B72326" w:rsidRDefault="00B72326" w:rsidP="00B72326">
      <w:r>
        <w:t>Las únicas variables que tienen valores únicos son segundo, año y minuto ya que en todos registros el año es 2016 y al ser ventanas temporales de 1 hora no tienen ni segundos ni minutos. Se procede a eliminar estas 3 variables.</w:t>
      </w:r>
    </w:p>
    <w:p w14:paraId="4ABC5897" w14:textId="1BAFA2A4" w:rsidR="00B72326" w:rsidRDefault="00B72326" w:rsidP="00B72326">
      <w:pPr>
        <w:pStyle w:val="Subttulo"/>
        <w:numPr>
          <w:ilvl w:val="2"/>
          <w:numId w:val="2"/>
        </w:numPr>
      </w:pPr>
      <w:r>
        <w:t>Duplicados</w:t>
      </w:r>
    </w:p>
    <w:p w14:paraId="3BFF30CA" w14:textId="6F6485A6" w:rsidR="00B72326" w:rsidRDefault="00B72326" w:rsidP="00B72326">
      <w:r>
        <w:t xml:space="preserve">Este </w:t>
      </w:r>
      <w:proofErr w:type="spellStart"/>
      <w:r>
        <w:t>dataset</w:t>
      </w:r>
      <w:proofErr w:type="spellEnd"/>
      <w:r>
        <w:t xml:space="preserve"> no tiene registros duplicados por lo que no hay que hacer ninguna corrección.</w:t>
      </w:r>
    </w:p>
    <w:p w14:paraId="7E682EF5" w14:textId="0A4F0F19" w:rsidR="00B72326" w:rsidRDefault="009D68A3" w:rsidP="009D68A3">
      <w:pPr>
        <w:pStyle w:val="Subttulo"/>
        <w:numPr>
          <w:ilvl w:val="2"/>
          <w:numId w:val="2"/>
        </w:numPr>
      </w:pPr>
      <w:r>
        <w:t>Separar numéricas y categóricas</w:t>
      </w:r>
    </w:p>
    <w:p w14:paraId="7FAFF046" w14:textId="0AFFDF01" w:rsidR="009D68A3" w:rsidRDefault="009D68A3" w:rsidP="009D68A3">
      <w:r>
        <w:t>Para seguir con el proceso de calidad de datos se van a separar las variables que sean numéricas y las que sean categóricas, esto es debido a que cada tipo de variable necesita ser gestionado de manera diferente.</w:t>
      </w:r>
    </w:p>
    <w:p w14:paraId="151AD2CD" w14:textId="0AF4D783" w:rsidR="009D68A3" w:rsidRPr="00B72326" w:rsidRDefault="009D68A3" w:rsidP="009D68A3">
      <w:pPr>
        <w:pStyle w:val="Subttulo"/>
        <w:numPr>
          <w:ilvl w:val="2"/>
          <w:numId w:val="2"/>
        </w:numPr>
      </w:pPr>
      <w:r>
        <w:t>Gestión de categóricas</w:t>
      </w:r>
    </w:p>
    <w:p w14:paraId="083C3194" w14:textId="50D4ED32" w:rsidR="00EA4BDA" w:rsidRDefault="009D68A3" w:rsidP="00EA4BDA">
      <w:r>
        <w:t>En las variables categóricas no existen ni nulos ni atípicos, por lo que no será necesario realizar correcciones.</w:t>
      </w:r>
    </w:p>
    <w:p w14:paraId="1A1E97A1" w14:textId="1FB7B17D" w:rsidR="00EA4BDA" w:rsidRDefault="009D68A3" w:rsidP="00B0472E">
      <w:pPr>
        <w:pStyle w:val="Subttulo"/>
        <w:numPr>
          <w:ilvl w:val="2"/>
          <w:numId w:val="2"/>
        </w:numPr>
      </w:pPr>
      <w:r>
        <w:t>Gestión de numéricas.</w:t>
      </w:r>
    </w:p>
    <w:p w14:paraId="6520C04E" w14:textId="2B136CC4" w:rsidR="009D68A3" w:rsidRDefault="009D68A3" w:rsidP="009D68A3">
      <w:r>
        <w:t xml:space="preserve">No existen nulos, pero dejamos el código preparado por si en datos nuevos </w:t>
      </w:r>
      <w:r w:rsidR="00E87567">
        <w:t>aparecieran que fueran sustituidos por la mediana.</w:t>
      </w:r>
    </w:p>
    <w:p w14:paraId="3243EA4C" w14:textId="24025512" w:rsidR="00EA4BDA" w:rsidRDefault="00336670" w:rsidP="00EA4BDA">
      <w:r>
        <w:t>S</w:t>
      </w:r>
      <w:r w:rsidR="00E87567">
        <w:t xml:space="preserve">e detectan </w:t>
      </w:r>
      <w:r>
        <w:t>algún atípico y para eliminarlo s</w:t>
      </w:r>
      <w:r w:rsidR="00E87567">
        <w:t xml:space="preserve">e aplica una </w:t>
      </w:r>
      <w:proofErr w:type="spellStart"/>
      <w:r w:rsidR="00E87567">
        <w:t>winsorización</w:t>
      </w:r>
      <w:proofErr w:type="spellEnd"/>
      <w:r w:rsidR="00E87567">
        <w:t xml:space="preserve"> manual en las variables temperatura, humedad y horas desde último fallo, los límites establecidos son los siguientes.</w:t>
      </w:r>
    </w:p>
    <w:p w14:paraId="35E97C89" w14:textId="367EE50C" w:rsidR="00E87567" w:rsidRDefault="00E87567" w:rsidP="00E87567">
      <w:pPr>
        <w:pStyle w:val="Prrafodelista"/>
        <w:numPr>
          <w:ilvl w:val="3"/>
          <w:numId w:val="2"/>
        </w:numPr>
      </w:pPr>
      <w:r>
        <w:t>Temperatura: entre 50 y 80.</w:t>
      </w:r>
    </w:p>
    <w:p w14:paraId="3D25C331" w14:textId="385793BA" w:rsidR="00E87567" w:rsidRDefault="00E87567" w:rsidP="00E87567">
      <w:pPr>
        <w:pStyle w:val="Prrafodelista"/>
        <w:numPr>
          <w:ilvl w:val="3"/>
          <w:numId w:val="2"/>
        </w:numPr>
      </w:pPr>
      <w:r>
        <w:t>Humedad: entre 60 y 120</w:t>
      </w:r>
    </w:p>
    <w:p w14:paraId="3A1DD255" w14:textId="7D0652A2" w:rsidR="00EA4BDA" w:rsidRDefault="00E87567" w:rsidP="00EA4BDA">
      <w:pPr>
        <w:pStyle w:val="Prrafodelista"/>
        <w:numPr>
          <w:ilvl w:val="3"/>
          <w:numId w:val="2"/>
        </w:numPr>
      </w:pPr>
      <w:r>
        <w:t>Horas ultimo fallo: 0 y 1000</w:t>
      </w:r>
    </w:p>
    <w:p w14:paraId="13EF3BB9" w14:textId="77777777" w:rsidR="00EA4BDA" w:rsidRPr="00EA4BDA" w:rsidRDefault="00EA4BDA" w:rsidP="00EA4BDA"/>
    <w:p w14:paraId="70C1D8F8" w14:textId="13856E47" w:rsidR="00F64CF5" w:rsidRDefault="00F64CF5" w:rsidP="004D50C7">
      <w:pPr>
        <w:pStyle w:val="Subttulo"/>
        <w:numPr>
          <w:ilvl w:val="1"/>
          <w:numId w:val="5"/>
        </w:numPr>
        <w:rPr>
          <w:sz w:val="32"/>
          <w:szCs w:val="32"/>
          <w:u w:val="single"/>
        </w:rPr>
      </w:pPr>
      <w:r w:rsidRPr="00AA136E">
        <w:rPr>
          <w:sz w:val="32"/>
          <w:szCs w:val="32"/>
          <w:u w:val="single"/>
        </w:rPr>
        <w:t>EDA</w:t>
      </w:r>
    </w:p>
    <w:p w14:paraId="02F77403" w14:textId="60FC5134" w:rsidR="003D61EC" w:rsidRDefault="00C42419" w:rsidP="003D61EC">
      <w:r>
        <w:t>En</w:t>
      </w:r>
      <w:r w:rsidR="001C0FBC">
        <w:t xml:space="preserve"> el análisis exploratorio de los datos se tienen dos objetivos principales:</w:t>
      </w:r>
    </w:p>
    <w:p w14:paraId="6221FF7D" w14:textId="62B6FBB7" w:rsidR="001C0FBC" w:rsidRDefault="00760A43" w:rsidP="00116362">
      <w:pPr>
        <w:pStyle w:val="Prrafodelista"/>
        <w:numPr>
          <w:ilvl w:val="0"/>
          <w:numId w:val="6"/>
        </w:numPr>
      </w:pPr>
      <w:r>
        <w:t>Conocer mejor los datos con los que se están trabajando.</w:t>
      </w:r>
    </w:p>
    <w:p w14:paraId="4F11E088" w14:textId="7FFA2F2F" w:rsidR="00116362" w:rsidRDefault="00A541DD" w:rsidP="00116362">
      <w:pPr>
        <w:pStyle w:val="Prrafodelista"/>
        <w:numPr>
          <w:ilvl w:val="0"/>
          <w:numId w:val="6"/>
        </w:numPr>
      </w:pPr>
      <w:r>
        <w:t>Encontrar otros problemas de calidad de datos.</w:t>
      </w:r>
    </w:p>
    <w:p w14:paraId="2E4862EA" w14:textId="3FADE4C7" w:rsidR="00116362" w:rsidRDefault="00690873" w:rsidP="00116362">
      <w:r>
        <w:t xml:space="preserve">Para hacerlo se </w:t>
      </w:r>
      <w:r w:rsidR="009D7840">
        <w:t>cuenta con</w:t>
      </w:r>
      <w:r>
        <w:t xml:space="preserve"> dos herramientas </w:t>
      </w:r>
      <w:r w:rsidR="001F0E69">
        <w:t>principales:</w:t>
      </w:r>
    </w:p>
    <w:p w14:paraId="040261A2" w14:textId="17D9D52D" w:rsidR="001F0E69" w:rsidRDefault="00775EC8" w:rsidP="001F0E69">
      <w:pPr>
        <w:pStyle w:val="Prrafodelista"/>
        <w:numPr>
          <w:ilvl w:val="0"/>
          <w:numId w:val="7"/>
        </w:numPr>
      </w:pPr>
      <w:r>
        <w:t>Estadísticos básicos.</w:t>
      </w:r>
    </w:p>
    <w:p w14:paraId="4CC16983" w14:textId="7206AE06" w:rsidR="00775EC8" w:rsidRDefault="00775EC8" w:rsidP="001F0E69">
      <w:pPr>
        <w:pStyle w:val="Prrafodelista"/>
        <w:numPr>
          <w:ilvl w:val="0"/>
          <w:numId w:val="7"/>
        </w:numPr>
      </w:pPr>
      <w:r>
        <w:t>Gráficos.</w:t>
      </w:r>
    </w:p>
    <w:p w14:paraId="471A8C1C" w14:textId="6803CE1E" w:rsidR="00B0472E" w:rsidRDefault="00F72F84" w:rsidP="00775EC8">
      <w:r>
        <w:t>Además,</w:t>
      </w:r>
      <w:r w:rsidR="00775EC8">
        <w:t xml:space="preserve"> cada una de ellas</w:t>
      </w:r>
      <w:r w:rsidR="0035274D">
        <w:t xml:space="preserve"> tiene diferentes técnicas en función si las variables son categóricas o </w:t>
      </w:r>
      <w:r w:rsidR="001E6F95">
        <w:t xml:space="preserve">continua. Por ello </w:t>
      </w:r>
      <w:r w:rsidR="0041112F">
        <w:t xml:space="preserve">en la fase anterior </w:t>
      </w:r>
      <w:r w:rsidR="00237E16">
        <w:t>se dividió</w:t>
      </w:r>
      <w:r w:rsidR="0041112F">
        <w:t xml:space="preserve"> el </w:t>
      </w:r>
      <w:proofErr w:type="spellStart"/>
      <w:r w:rsidR="0041112F">
        <w:t>dataset</w:t>
      </w:r>
      <w:proofErr w:type="spellEnd"/>
      <w:r w:rsidR="0041112F">
        <w:t>, en esta parte s</w:t>
      </w:r>
      <w:r w:rsidR="00237E16">
        <w:t>e sigue</w:t>
      </w:r>
      <w:r w:rsidR="0041112F">
        <w:t xml:space="preserve"> trabajando como </w:t>
      </w:r>
      <w:r w:rsidR="00237E16">
        <w:t>se venía haciendo.</w:t>
      </w:r>
    </w:p>
    <w:p w14:paraId="3E1B04CA" w14:textId="77777777" w:rsidR="00B0472E" w:rsidRDefault="00B0472E">
      <w:r>
        <w:br w:type="page"/>
      </w:r>
    </w:p>
    <w:p w14:paraId="185B0DA0" w14:textId="5CFEA74A" w:rsidR="00AD6592" w:rsidRPr="00B0472E" w:rsidRDefault="000D560E" w:rsidP="0094268A">
      <w:pPr>
        <w:pStyle w:val="Prrafodelista"/>
        <w:spacing w:line="360" w:lineRule="auto"/>
        <w:ind w:left="0"/>
        <w:rPr>
          <w:u w:val="single"/>
        </w:rPr>
      </w:pPr>
      <w:r w:rsidRPr="00B0472E">
        <w:rPr>
          <w:u w:val="single"/>
        </w:rPr>
        <w:lastRenderedPageBreak/>
        <w:t>EDA en Categóricas</w:t>
      </w:r>
    </w:p>
    <w:p w14:paraId="782670F0" w14:textId="77777777" w:rsidR="00AD6592" w:rsidRDefault="00AD6592" w:rsidP="00AD6592">
      <w:pPr>
        <w:pStyle w:val="Prrafodelista"/>
        <w:numPr>
          <w:ilvl w:val="0"/>
          <w:numId w:val="9"/>
        </w:numPr>
      </w:pPr>
      <w:r>
        <w:t>Análisis estadístico:</w:t>
      </w:r>
    </w:p>
    <w:p w14:paraId="6644B5A4" w14:textId="46220A92" w:rsidR="00E25DCC" w:rsidRDefault="00B73F97" w:rsidP="00E25DCC">
      <w:r>
        <w:t xml:space="preserve">Se </w:t>
      </w:r>
      <w:r w:rsidR="005755EA">
        <w:t xml:space="preserve">analizan </w:t>
      </w:r>
      <w:r w:rsidR="0011534E">
        <w:t xml:space="preserve">las frecuencias de los valores de cada variable </w:t>
      </w:r>
      <w:r w:rsidR="00AC2CDE">
        <w:t xml:space="preserve">por si </w:t>
      </w:r>
      <w:r w:rsidR="000742F9">
        <w:t>fuera</w:t>
      </w:r>
      <w:r w:rsidR="00AC2CDE">
        <w:t xml:space="preserve"> interesante agrupar varios por su poca relevancia, en este caso no es necesario realizar ninguna agrupación ni aplicar ningún cambio.</w:t>
      </w:r>
    </w:p>
    <w:p w14:paraId="41943DD9" w14:textId="3774C17E" w:rsidR="000D560E" w:rsidRDefault="009650A2" w:rsidP="000D560E">
      <w:r>
        <w:t xml:space="preserve">Como en este tipo de proyectos </w:t>
      </w:r>
      <w:r w:rsidR="00340284">
        <w:t>la variable tar</w:t>
      </w:r>
      <w:r w:rsidR="0027341E">
        <w:t xml:space="preserve">get </w:t>
      </w:r>
      <w:r w:rsidR="00340284">
        <w:t>suele estar muy desbalanceada</w:t>
      </w:r>
      <w:r w:rsidR="0027341E">
        <w:t xml:space="preserve"> se procede a analizar </w:t>
      </w:r>
      <w:proofErr w:type="gramStart"/>
      <w:r w:rsidR="0027341E">
        <w:t>la target</w:t>
      </w:r>
      <w:proofErr w:type="gramEnd"/>
      <w:r w:rsidR="0027341E">
        <w:t xml:space="preserve"> en el </w:t>
      </w:r>
      <w:proofErr w:type="spellStart"/>
      <w:r w:rsidR="0027341E">
        <w:t>dataset</w:t>
      </w:r>
      <w:proofErr w:type="spellEnd"/>
      <w:r w:rsidR="0027341E">
        <w:t xml:space="preserve"> de validación, ya que se hace aleatoriamente.</w:t>
      </w:r>
    </w:p>
    <w:p w14:paraId="65EF43B7" w14:textId="562A4EDE" w:rsidR="001977E9" w:rsidRDefault="001977E9" w:rsidP="000D560E">
      <w:r>
        <w:t xml:space="preserve">La variable </w:t>
      </w:r>
      <w:proofErr w:type="gramStart"/>
      <w:r>
        <w:t>target</w:t>
      </w:r>
      <w:proofErr w:type="gramEnd"/>
      <w:r>
        <w:t xml:space="preserve"> en validación </w:t>
      </w:r>
      <w:r w:rsidR="00B26205">
        <w:t xml:space="preserve">indica que hay un 98,5 % de No y un 1,5 % de Si, </w:t>
      </w:r>
      <w:r w:rsidR="00B0472E">
        <w:t>por lo que es posible que en el modelado sea necesario realizar balanceo.</w:t>
      </w:r>
    </w:p>
    <w:p w14:paraId="302076D0" w14:textId="5531E2FB" w:rsidR="00B0472E" w:rsidRDefault="00B0472E" w:rsidP="00B0472E">
      <w:pPr>
        <w:pStyle w:val="Prrafodelista"/>
        <w:numPr>
          <w:ilvl w:val="0"/>
          <w:numId w:val="9"/>
        </w:numPr>
      </w:pPr>
      <w:r>
        <w:t>Gráficos:</w:t>
      </w:r>
    </w:p>
    <w:p w14:paraId="75DDA89F" w14:textId="6FF61687" w:rsidR="00B0472E" w:rsidRDefault="005B023F" w:rsidP="00B0472E">
      <w:r>
        <w:t xml:space="preserve">En los gráficos de las variables categóricas se observa que el Operador2 de la variable operador es el que más frecuencia tiene, las demás tienen una frecuencia de los valores muy parecida excepto </w:t>
      </w:r>
      <w:proofErr w:type="gramStart"/>
      <w:r>
        <w:t>la target</w:t>
      </w:r>
      <w:proofErr w:type="gramEnd"/>
      <w:r>
        <w:t xml:space="preserve"> fallo que como anteriormente se ha comentado está muy desbalanceada.</w:t>
      </w:r>
    </w:p>
    <w:p w14:paraId="75C7A1C4" w14:textId="3064A5BA" w:rsidR="00AD6592" w:rsidRPr="00B0472E" w:rsidRDefault="005B023F" w:rsidP="0094268A">
      <w:pPr>
        <w:pStyle w:val="Prrafodelista"/>
        <w:spacing w:line="360" w:lineRule="auto"/>
        <w:ind w:left="0"/>
        <w:rPr>
          <w:u w:val="single"/>
        </w:rPr>
      </w:pPr>
      <w:r w:rsidRPr="00B0472E">
        <w:rPr>
          <w:u w:val="single"/>
        </w:rPr>
        <w:t xml:space="preserve">EDA en </w:t>
      </w:r>
      <w:r w:rsidR="00AD6592">
        <w:rPr>
          <w:u w:val="single"/>
        </w:rPr>
        <w:t>Numéricas</w:t>
      </w:r>
    </w:p>
    <w:p w14:paraId="0695E2B4" w14:textId="4BD83E5C" w:rsidR="00AD6592" w:rsidRDefault="00AD6592" w:rsidP="0094268A">
      <w:pPr>
        <w:pStyle w:val="Prrafodelista"/>
        <w:numPr>
          <w:ilvl w:val="0"/>
          <w:numId w:val="9"/>
        </w:numPr>
        <w:spacing w:line="240" w:lineRule="auto"/>
      </w:pPr>
      <w:r>
        <w:t>Análisis estadístico:</w:t>
      </w:r>
    </w:p>
    <w:p w14:paraId="41DD3F11" w14:textId="333AEDEB" w:rsidR="00AD6592" w:rsidRDefault="00AD6592" w:rsidP="00AD6592">
      <w:r>
        <w:rPr>
          <w:noProof/>
        </w:rPr>
        <w:drawing>
          <wp:inline distT="0" distB="0" distL="0" distR="0" wp14:anchorId="6C6C3210" wp14:editId="7B28DDD2">
            <wp:extent cx="6782612" cy="3258908"/>
            <wp:effectExtent l="0" t="0" r="0" b="0"/>
            <wp:docPr id="3"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 Excel&#10;&#10;Descripción generada automáticamente"/>
                    <pic:cNvPicPr/>
                  </pic:nvPicPr>
                  <pic:blipFill>
                    <a:blip r:embed="rId8"/>
                    <a:stretch>
                      <a:fillRect/>
                    </a:stretch>
                  </pic:blipFill>
                  <pic:spPr>
                    <a:xfrm>
                      <a:off x="0" y="0"/>
                      <a:ext cx="6786321" cy="3260690"/>
                    </a:xfrm>
                    <a:prstGeom prst="rect">
                      <a:avLst/>
                    </a:prstGeom>
                  </pic:spPr>
                </pic:pic>
              </a:graphicData>
            </a:graphic>
          </wp:inline>
        </w:drawing>
      </w:r>
    </w:p>
    <w:p w14:paraId="76C61839" w14:textId="087EB00F" w:rsidR="00AD6592" w:rsidRDefault="00AD6592" w:rsidP="00AD6592">
      <w:r>
        <w:t xml:space="preserve">En la ilustración anterior se observan los estadísticos básicos de cada variable numérica. No se detecta nada de mayor importancia en los </w:t>
      </w:r>
      <w:r w:rsidR="00217A47">
        <w:t>estadísticos</w:t>
      </w:r>
      <w:r>
        <w:t xml:space="preserve"> </w:t>
      </w:r>
      <w:proofErr w:type="gramStart"/>
      <w:r>
        <w:t>básicos</w:t>
      </w:r>
      <w:proofErr w:type="gramEnd"/>
      <w:r>
        <w:t xml:space="preserve"> pero </w:t>
      </w:r>
      <w:r w:rsidR="00217A47">
        <w:t>sí</w:t>
      </w:r>
      <w:r>
        <w:t xml:space="preserve"> que es importante tener en cuenta el min y </w:t>
      </w:r>
      <w:proofErr w:type="spellStart"/>
      <w:r>
        <w:t>max</w:t>
      </w:r>
      <w:proofErr w:type="spellEnd"/>
      <w:r w:rsidR="00217A47">
        <w:t>,</w:t>
      </w:r>
      <w:r>
        <w:t xml:space="preserve"> así como la media </w:t>
      </w:r>
      <w:r w:rsidR="00217A47">
        <w:t>y mediana entre los que se encuentran las diferentes variables.</w:t>
      </w:r>
    </w:p>
    <w:p w14:paraId="31DB79B1" w14:textId="77777777" w:rsidR="00AD6592" w:rsidRDefault="00AD6592" w:rsidP="00AD6592">
      <w:pPr>
        <w:pStyle w:val="Prrafodelista"/>
        <w:numPr>
          <w:ilvl w:val="0"/>
          <w:numId w:val="9"/>
        </w:numPr>
      </w:pPr>
      <w:r>
        <w:t>Gráficos:</w:t>
      </w:r>
    </w:p>
    <w:p w14:paraId="376BC480" w14:textId="4BC8A4AA" w:rsidR="00760A43" w:rsidRPr="003D61EC" w:rsidRDefault="008D5DBF" w:rsidP="003D61EC">
      <w:r>
        <w:t xml:space="preserve">Lo principal que se puede observar en los gráficos es que las distribuciones son en todas variables parecidas, bastantes </w:t>
      </w:r>
      <w:proofErr w:type="gramStart"/>
      <w:r>
        <w:t>normales</w:t>
      </w:r>
      <w:proofErr w:type="gramEnd"/>
      <w:r>
        <w:t xml:space="preserve"> pero con</w:t>
      </w:r>
      <w:r w:rsidR="00034DFE">
        <w:t xml:space="preserve"> la parte superior multimodal, excepto la variable horas desde última avería que se encuentra una distribución más sesgada a la derecha donde se encuentran valores más entre 50 </w:t>
      </w:r>
      <w:proofErr w:type="spellStart"/>
      <w:r w:rsidR="00034DFE">
        <w:t>aprox</w:t>
      </w:r>
      <w:proofErr w:type="spellEnd"/>
      <w:r w:rsidR="00034DFE">
        <w:t xml:space="preserve"> que en valores más altos.</w:t>
      </w:r>
    </w:p>
    <w:p w14:paraId="00E46420" w14:textId="6B61EC77" w:rsidR="00F64CF5" w:rsidRDefault="00F64CF5" w:rsidP="004D50C7">
      <w:pPr>
        <w:pStyle w:val="Subttulo"/>
        <w:numPr>
          <w:ilvl w:val="1"/>
          <w:numId w:val="5"/>
        </w:numPr>
        <w:rPr>
          <w:sz w:val="32"/>
          <w:szCs w:val="32"/>
          <w:u w:val="single"/>
        </w:rPr>
      </w:pPr>
      <w:r w:rsidRPr="00AA136E">
        <w:rPr>
          <w:sz w:val="32"/>
          <w:szCs w:val="32"/>
          <w:u w:val="single"/>
        </w:rPr>
        <w:lastRenderedPageBreak/>
        <w:t>Transformación de los datos</w:t>
      </w:r>
    </w:p>
    <w:p w14:paraId="26B981D9" w14:textId="1E44C9B9" w:rsidR="00034DFE" w:rsidRDefault="0042538B" w:rsidP="00034DFE">
      <w:r>
        <w:t xml:space="preserve">En este apartado se van a transformar las variables necesarias para trabajar con </w:t>
      </w:r>
      <w:proofErr w:type="spellStart"/>
      <w:r>
        <w:t>sklearn</w:t>
      </w:r>
      <w:proofErr w:type="spellEnd"/>
      <w:r>
        <w:t xml:space="preserve"> ya que es necesario que todas variables categóricas estén como numéricas, también en este apartado se suelen crear </w:t>
      </w:r>
      <w:proofErr w:type="gramStart"/>
      <w:r>
        <w:t>variable sintéticas</w:t>
      </w:r>
      <w:proofErr w:type="gramEnd"/>
      <w:r>
        <w:t xml:space="preserve"> que tengan sentido desde el punto de vista negocio.</w:t>
      </w:r>
    </w:p>
    <w:p w14:paraId="4FFB7D25" w14:textId="1D5E9DAA" w:rsidR="0042538B" w:rsidRDefault="00E8391B" w:rsidP="00034DFE">
      <w:r>
        <w:t>S</w:t>
      </w:r>
      <w:r w:rsidR="0042538B">
        <w:t xml:space="preserve">e sigue trabajando con el </w:t>
      </w:r>
      <w:proofErr w:type="spellStart"/>
      <w:r w:rsidR="0042538B">
        <w:t>dataset</w:t>
      </w:r>
      <w:proofErr w:type="spellEnd"/>
      <w:r w:rsidR="0042538B">
        <w:t xml:space="preserve"> diferenciado entre variables categóricas y continuas, pero sí que ya se va a separar la variable </w:t>
      </w:r>
      <w:proofErr w:type="gramStart"/>
      <w:r w:rsidR="0042538B">
        <w:t>target</w:t>
      </w:r>
      <w:proofErr w:type="gramEnd"/>
      <w:r w:rsidR="0042538B">
        <w:t>.</w:t>
      </w:r>
    </w:p>
    <w:p w14:paraId="51BFFF46" w14:textId="3B3C5ADA" w:rsidR="00170588" w:rsidRPr="00170588" w:rsidRDefault="00170588" w:rsidP="00170588">
      <w:pPr>
        <w:rPr>
          <w:u w:val="single"/>
        </w:rPr>
      </w:pPr>
      <w:r w:rsidRPr="00170588">
        <w:rPr>
          <w:u w:val="single"/>
        </w:rPr>
        <w:t>En variable</w:t>
      </w:r>
      <w:r w:rsidR="00677581">
        <w:rPr>
          <w:u w:val="single"/>
        </w:rPr>
        <w:t>s</w:t>
      </w:r>
      <w:r w:rsidRPr="00170588">
        <w:rPr>
          <w:u w:val="single"/>
        </w:rPr>
        <w:t xml:space="preserve"> categóricas</w:t>
      </w:r>
    </w:p>
    <w:p w14:paraId="31094BA4" w14:textId="60D32A22" w:rsidR="0042538B" w:rsidRDefault="0042538B" w:rsidP="00170588">
      <w:pPr>
        <w:pStyle w:val="Prrafodelista"/>
        <w:numPr>
          <w:ilvl w:val="0"/>
          <w:numId w:val="9"/>
        </w:numPr>
      </w:pPr>
      <w:proofErr w:type="spellStart"/>
      <w:r>
        <w:t>One</w:t>
      </w:r>
      <w:proofErr w:type="spellEnd"/>
      <w:r>
        <w:t xml:space="preserve"> Hot </w:t>
      </w:r>
      <w:proofErr w:type="spellStart"/>
      <w:r>
        <w:t>Encoding</w:t>
      </w:r>
      <w:proofErr w:type="spellEnd"/>
    </w:p>
    <w:p w14:paraId="20043551" w14:textId="18C43BF1" w:rsidR="00170588" w:rsidRDefault="00170588" w:rsidP="00170588">
      <w:proofErr w:type="spellStart"/>
      <w:r>
        <w:t>One</w:t>
      </w:r>
      <w:proofErr w:type="spellEnd"/>
      <w:r>
        <w:t xml:space="preserve"> Hot </w:t>
      </w:r>
      <w:proofErr w:type="spellStart"/>
      <w:r>
        <w:t>Encoding</w:t>
      </w:r>
      <w:proofErr w:type="spellEnd"/>
      <w:r>
        <w:t xml:space="preserve"> es una técnica que tiene </w:t>
      </w:r>
      <w:proofErr w:type="spellStart"/>
      <w:r>
        <w:t>Sklearn</w:t>
      </w:r>
      <w:proofErr w:type="spellEnd"/>
      <w:r>
        <w:t xml:space="preserve"> para transformar las variables categóricas en numéricas. Este tipo de </w:t>
      </w:r>
      <w:proofErr w:type="spellStart"/>
      <w:r>
        <w:t>Encoding</w:t>
      </w:r>
      <w:proofErr w:type="spellEnd"/>
      <w:r>
        <w:t xml:space="preserve"> se suele usar en variables nominales y consiste en que cada categoría de la variable original pasará a ser una nueva variable de 1/0</w:t>
      </w:r>
      <w:r w:rsidR="00677581">
        <w:t>.</w:t>
      </w:r>
    </w:p>
    <w:p w14:paraId="2D495C30" w14:textId="561FBF78" w:rsidR="00170588" w:rsidRDefault="00677581" w:rsidP="00677581">
      <w:r>
        <w:t>Las variables a las que se ha aplicado OHE han sido a “Operador”</w:t>
      </w:r>
      <w:proofErr w:type="gramStart"/>
      <w:r>
        <w:t>, ”medida</w:t>
      </w:r>
      <w:proofErr w:type="gramEnd"/>
      <w:r>
        <w:t>_2”, ”medida_3”, ”fallo”, ”mes”, ”</w:t>
      </w:r>
      <w:proofErr w:type="spellStart"/>
      <w:r>
        <w:t>día_mes</w:t>
      </w:r>
      <w:proofErr w:type="spellEnd"/>
      <w:r>
        <w:t>”, ”</w:t>
      </w:r>
      <w:proofErr w:type="spellStart"/>
      <w:r>
        <w:t>día_semana</w:t>
      </w:r>
      <w:proofErr w:type="spellEnd"/>
      <w:r>
        <w:t>”.</w:t>
      </w:r>
    </w:p>
    <w:p w14:paraId="518486A3" w14:textId="04934EF7" w:rsidR="00034DFE" w:rsidRDefault="00677581" w:rsidP="00034DFE">
      <w:pPr>
        <w:rPr>
          <w:u w:val="single"/>
        </w:rPr>
      </w:pPr>
      <w:r w:rsidRPr="00677581">
        <w:rPr>
          <w:u w:val="single"/>
        </w:rPr>
        <w:t>En variable numéricas</w:t>
      </w:r>
    </w:p>
    <w:p w14:paraId="22490E08" w14:textId="3F83AB6E" w:rsidR="00677581" w:rsidRDefault="00677581" w:rsidP="00034DFE">
      <w:r w:rsidRPr="00677581">
        <w:t xml:space="preserve">En este proyecto </w:t>
      </w:r>
      <w:r>
        <w:t xml:space="preserve">no se aplica transformaciones a las variables numéricas ya que no es necesario ni discretizar, ni </w:t>
      </w:r>
      <w:proofErr w:type="spellStart"/>
      <w:r>
        <w:t>binarizar</w:t>
      </w:r>
      <w:proofErr w:type="spellEnd"/>
      <w:r w:rsidR="00E46086">
        <w:t>,</w:t>
      </w:r>
      <w:r>
        <w:t xml:space="preserve"> ni normalizar.</w:t>
      </w:r>
    </w:p>
    <w:p w14:paraId="39546AC3" w14:textId="46E442FC" w:rsidR="00E46086" w:rsidRDefault="00E46086" w:rsidP="00034DFE">
      <w:pPr>
        <w:rPr>
          <w:u w:val="single"/>
        </w:rPr>
      </w:pPr>
      <w:r w:rsidRPr="00E46086">
        <w:rPr>
          <w:u w:val="single"/>
        </w:rPr>
        <w:t xml:space="preserve">En </w:t>
      </w:r>
      <w:proofErr w:type="spellStart"/>
      <w:r w:rsidRPr="00E46086">
        <w:rPr>
          <w:u w:val="single"/>
        </w:rPr>
        <w:t>dataset</w:t>
      </w:r>
      <w:proofErr w:type="spellEnd"/>
      <w:r w:rsidRPr="00E46086">
        <w:rPr>
          <w:u w:val="single"/>
        </w:rPr>
        <w:t xml:space="preserve"> unificado</w:t>
      </w:r>
    </w:p>
    <w:p w14:paraId="3DEAA22D" w14:textId="02F0F592" w:rsidR="00E46086" w:rsidRDefault="00E46086" w:rsidP="00034DFE">
      <w:r>
        <w:t xml:space="preserve">Cuando se ha terminado con las transformaciones de la variable numéricas y categóricas se unifica en un solo </w:t>
      </w:r>
      <w:proofErr w:type="spellStart"/>
      <w:r>
        <w:t>dataset</w:t>
      </w:r>
      <w:proofErr w:type="spellEnd"/>
      <w:r>
        <w:t xml:space="preserve"> y </w:t>
      </w:r>
      <w:r w:rsidR="00E8391B">
        <w:t>se hace</w:t>
      </w:r>
      <w:r>
        <w:t xml:space="preserve"> el </w:t>
      </w:r>
      <w:proofErr w:type="spellStart"/>
      <w:r>
        <w:t>reescalado</w:t>
      </w:r>
      <w:proofErr w:type="spellEnd"/>
      <w:r>
        <w:t xml:space="preserve"> de las variables.</w:t>
      </w:r>
    </w:p>
    <w:p w14:paraId="38D92CDE" w14:textId="03B737FD" w:rsidR="00E46086" w:rsidRPr="00E46086" w:rsidRDefault="00E46086" w:rsidP="00E46086">
      <w:pPr>
        <w:pStyle w:val="Prrafodelista"/>
        <w:numPr>
          <w:ilvl w:val="0"/>
          <w:numId w:val="9"/>
        </w:numPr>
      </w:pPr>
      <w:proofErr w:type="spellStart"/>
      <w:r>
        <w:t>Reescalado</w:t>
      </w:r>
      <w:proofErr w:type="spellEnd"/>
      <w:r>
        <w:t xml:space="preserve"> con Min-Max</w:t>
      </w:r>
    </w:p>
    <w:p w14:paraId="20772D7C" w14:textId="563596ED" w:rsidR="00E46086" w:rsidRDefault="00E46086" w:rsidP="00034DFE">
      <w:r>
        <w:t xml:space="preserve">Se ha decidido aplicar esta técnica de </w:t>
      </w:r>
      <w:proofErr w:type="spellStart"/>
      <w:r>
        <w:t>reescalado</w:t>
      </w:r>
      <w:proofErr w:type="spellEnd"/>
      <w:r>
        <w:t xml:space="preserve"> por que en la parte de modelado se pretende poner a competir varios algoritmos como por ejemplo la regresión logística</w:t>
      </w:r>
      <w:r w:rsidR="00DF0BCE">
        <w:t xml:space="preserve">, aun así, siempre es recomendable </w:t>
      </w:r>
      <w:proofErr w:type="spellStart"/>
      <w:r w:rsidR="00DF0BCE">
        <w:t>reescalar</w:t>
      </w:r>
      <w:proofErr w:type="spellEnd"/>
      <w:r w:rsidR="00DF0BCE">
        <w:t>.</w:t>
      </w:r>
    </w:p>
    <w:p w14:paraId="7B177D77" w14:textId="35E8B382" w:rsidR="00DF0BCE" w:rsidRDefault="00DF0BCE" w:rsidP="00034DFE">
      <w:r>
        <w:t xml:space="preserve">El </w:t>
      </w:r>
      <w:proofErr w:type="spellStart"/>
      <w:r>
        <w:t>reescalado</w:t>
      </w:r>
      <w:proofErr w:type="spellEnd"/>
      <w:r>
        <w:t xml:space="preserve"> consiste en dejar todas variables entre los mismo</w:t>
      </w:r>
      <w:r w:rsidR="004131F0">
        <w:t>s</w:t>
      </w:r>
      <w:r>
        <w:t xml:space="preserve"> máximos y mínimos para que las que tienen más escala o mayor varianza no tengan más peso en el algoritmo.</w:t>
      </w:r>
    </w:p>
    <w:p w14:paraId="3B3B4C8E" w14:textId="44826ED2" w:rsidR="004131F0" w:rsidRDefault="004131F0" w:rsidP="00034DFE">
      <w:r>
        <w:t xml:space="preserve">Con Min-Max </w:t>
      </w:r>
      <w:proofErr w:type="spellStart"/>
      <w:r>
        <w:t>Scaling</w:t>
      </w:r>
      <w:proofErr w:type="spellEnd"/>
      <w:r>
        <w:t xml:space="preserve"> se reduce el min de la variable en 0 y el máximo valor en 1, consiguiente que todas las variables estén entre esos valores.</w:t>
      </w:r>
    </w:p>
    <w:p w14:paraId="2938497D" w14:textId="01439D4E" w:rsidR="00E46086" w:rsidRDefault="00DF0BCE" w:rsidP="00034DFE">
      <w:r>
        <w:t>Las variables en las que hemos hecho OHE no es necesario</w:t>
      </w:r>
      <w:r w:rsidR="004131F0">
        <w:t xml:space="preserve"> aplicar la técnica Min-Max ya que sus valores son 0 o 1.</w:t>
      </w:r>
      <w:r w:rsidR="0094268A">
        <w:t xml:space="preserve"> </w:t>
      </w:r>
      <w:proofErr w:type="gramStart"/>
      <w:r w:rsidR="0094268A">
        <w:t>Las variable</w:t>
      </w:r>
      <w:proofErr w:type="gramEnd"/>
      <w:r w:rsidR="0094268A">
        <w:t xml:space="preserve"> a </w:t>
      </w:r>
      <w:proofErr w:type="spellStart"/>
      <w:r w:rsidR="0094268A">
        <w:t>reescalar</w:t>
      </w:r>
      <w:proofErr w:type="spellEnd"/>
      <w:r w:rsidR="0094268A">
        <w:t xml:space="preserve"> con Min-Max </w:t>
      </w:r>
      <w:proofErr w:type="spellStart"/>
      <w:r w:rsidR="0094268A">
        <w:t>Scaling</w:t>
      </w:r>
      <w:proofErr w:type="spellEnd"/>
      <w:r w:rsidR="0094268A">
        <w:t xml:space="preserve"> son:</w:t>
      </w:r>
    </w:p>
    <w:p w14:paraId="19F676A1" w14:textId="68365809" w:rsidR="0094268A" w:rsidRDefault="0094268A" w:rsidP="00034DFE">
      <w:r>
        <w:rPr>
          <w:noProof/>
        </w:rPr>
        <w:drawing>
          <wp:inline distT="0" distB="0" distL="0" distR="0" wp14:anchorId="07DC39E0" wp14:editId="0513A070">
            <wp:extent cx="6344138" cy="807192"/>
            <wp:effectExtent l="0" t="0" r="0" b="0"/>
            <wp:docPr id="5" name="Imagen 5" descr="Imagen que contiene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Word&#10;&#10;Descripción generada automáticamente"/>
                    <pic:cNvPicPr/>
                  </pic:nvPicPr>
                  <pic:blipFill>
                    <a:blip r:embed="rId9"/>
                    <a:stretch>
                      <a:fillRect/>
                    </a:stretch>
                  </pic:blipFill>
                  <pic:spPr>
                    <a:xfrm>
                      <a:off x="0" y="0"/>
                      <a:ext cx="6469019" cy="823081"/>
                    </a:xfrm>
                    <a:prstGeom prst="rect">
                      <a:avLst/>
                    </a:prstGeom>
                  </pic:spPr>
                </pic:pic>
              </a:graphicData>
            </a:graphic>
          </wp:inline>
        </w:drawing>
      </w:r>
    </w:p>
    <w:p w14:paraId="04E9BBC6" w14:textId="399DC6A7" w:rsidR="0094268A" w:rsidRDefault="0094268A">
      <w:r>
        <w:br w:type="page"/>
      </w:r>
    </w:p>
    <w:p w14:paraId="0FC79AEF" w14:textId="593A08ED" w:rsidR="00F64CF5" w:rsidRDefault="00F64CF5" w:rsidP="004D50C7">
      <w:pPr>
        <w:pStyle w:val="Subttulo"/>
        <w:numPr>
          <w:ilvl w:val="1"/>
          <w:numId w:val="5"/>
        </w:numPr>
        <w:rPr>
          <w:sz w:val="32"/>
          <w:szCs w:val="32"/>
          <w:u w:val="single"/>
        </w:rPr>
      </w:pPr>
      <w:r w:rsidRPr="00AA136E">
        <w:rPr>
          <w:sz w:val="32"/>
          <w:szCs w:val="32"/>
          <w:u w:val="single"/>
        </w:rPr>
        <w:lastRenderedPageBreak/>
        <w:t>Preselección de variables.</w:t>
      </w:r>
    </w:p>
    <w:p w14:paraId="22754590" w14:textId="13328CA6" w:rsidR="0094268A" w:rsidRDefault="006F564D" w:rsidP="0094268A">
      <w:r>
        <w:t>En esta sección del proyecto se van a utilizar técnicas que permiten filtrar el número de variables que van a pasar al “</w:t>
      </w:r>
      <w:proofErr w:type="spellStart"/>
      <w:r>
        <w:t>pull</w:t>
      </w:r>
      <w:proofErr w:type="spellEnd"/>
      <w:r>
        <w:t xml:space="preserve">” de variables de modelización. Esta técnica se divide en dos </w:t>
      </w:r>
      <w:r w:rsidR="004E5049">
        <w:t>fases</w:t>
      </w:r>
      <w:r>
        <w:t>, métodos supervisados y métodos no supervisados.</w:t>
      </w:r>
    </w:p>
    <w:p w14:paraId="154A770D" w14:textId="162B3498" w:rsidR="004E5049" w:rsidRPr="004E5049" w:rsidRDefault="004E5049" w:rsidP="0094268A">
      <w:pPr>
        <w:rPr>
          <w:u w:val="single"/>
        </w:rPr>
      </w:pPr>
      <w:r w:rsidRPr="004E5049">
        <w:rPr>
          <w:u w:val="single"/>
        </w:rPr>
        <w:t>Métodos supervisados</w:t>
      </w:r>
    </w:p>
    <w:p w14:paraId="18B3184D" w14:textId="4FFA950D" w:rsidR="004E5049" w:rsidRDefault="004E5049" w:rsidP="0094268A">
      <w:r>
        <w:t>Consiste en identificar las variables que son más predictoras a nivel individual.</w:t>
      </w:r>
    </w:p>
    <w:p w14:paraId="5B34F68D" w14:textId="6346B2D0" w:rsidR="004E5049" w:rsidRDefault="004E5049" w:rsidP="0094268A">
      <w:r>
        <w:t>Hay muchos métodos, pero en este caso se van a utilizar 3:</w:t>
      </w:r>
    </w:p>
    <w:p w14:paraId="2A46B64C" w14:textId="41F98C05" w:rsidR="004E5049" w:rsidRDefault="004E5049" w:rsidP="004E5049">
      <w:pPr>
        <w:pStyle w:val="Prrafodelista"/>
        <w:numPr>
          <w:ilvl w:val="0"/>
          <w:numId w:val="9"/>
        </w:numPr>
      </w:pPr>
      <w:r>
        <w:t xml:space="preserve">Mutual </w:t>
      </w:r>
      <w:proofErr w:type="spellStart"/>
      <w:r>
        <w:t>Information</w:t>
      </w:r>
      <w:proofErr w:type="spellEnd"/>
      <w:r>
        <w:t>.</w:t>
      </w:r>
    </w:p>
    <w:p w14:paraId="1D7D70B7" w14:textId="24340C84" w:rsidR="004E5049" w:rsidRDefault="004E5049" w:rsidP="004E5049">
      <w:pPr>
        <w:pStyle w:val="Prrafodelista"/>
        <w:numPr>
          <w:ilvl w:val="0"/>
          <w:numId w:val="9"/>
        </w:numPr>
      </w:pPr>
      <w:r>
        <w:t xml:space="preserve">Recursive </w:t>
      </w:r>
      <w:proofErr w:type="spellStart"/>
      <w:r>
        <w:t>Feature</w:t>
      </w:r>
      <w:proofErr w:type="spellEnd"/>
      <w:r>
        <w:t xml:space="preserve"> </w:t>
      </w:r>
      <w:proofErr w:type="spellStart"/>
      <w:r>
        <w:t>Elimination</w:t>
      </w:r>
      <w:proofErr w:type="spellEnd"/>
    </w:p>
    <w:p w14:paraId="714A66CF" w14:textId="7BD0E896" w:rsidR="004E5049" w:rsidRDefault="004E5049" w:rsidP="004E5049">
      <w:pPr>
        <w:pStyle w:val="Prrafodelista"/>
        <w:numPr>
          <w:ilvl w:val="0"/>
          <w:numId w:val="9"/>
        </w:numPr>
      </w:pPr>
      <w:proofErr w:type="spellStart"/>
      <w:r>
        <w:t>Permutation</w:t>
      </w:r>
      <w:proofErr w:type="spellEnd"/>
      <w:r>
        <w:t xml:space="preserve"> </w:t>
      </w:r>
      <w:proofErr w:type="spellStart"/>
      <w:r>
        <w:t>Importance</w:t>
      </w:r>
      <w:proofErr w:type="spellEnd"/>
      <w:r>
        <w:t>.</w:t>
      </w:r>
    </w:p>
    <w:p w14:paraId="1877AB05" w14:textId="4BCD5136" w:rsidR="004E5049" w:rsidRDefault="00F33C2E" w:rsidP="004E5049">
      <w:r>
        <w:t>Se observa en ambos métodos que las variables que tienen la mayoría del peso en las predicciones son “</w:t>
      </w:r>
      <w:proofErr w:type="spellStart"/>
      <w:r>
        <w:t>horas_desde_ultimo_fallo_mms</w:t>
      </w:r>
      <w:proofErr w:type="spellEnd"/>
      <w:r>
        <w:t>”, “</w:t>
      </w:r>
      <w:proofErr w:type="spellStart"/>
      <w:r>
        <w:t>temperatura_mms</w:t>
      </w:r>
      <w:proofErr w:type="spellEnd"/>
      <w:r>
        <w:t>”, “</w:t>
      </w:r>
      <w:proofErr w:type="spellStart"/>
      <w:r>
        <w:t>humedad_mms</w:t>
      </w:r>
      <w:proofErr w:type="spellEnd"/>
      <w:r>
        <w:t xml:space="preserve">”. En Mutual </w:t>
      </w:r>
      <w:proofErr w:type="spellStart"/>
      <w:r>
        <w:t>Informations</w:t>
      </w:r>
      <w:proofErr w:type="spellEnd"/>
      <w:r>
        <w:t xml:space="preserve"> y en RFE también marcaban como predictoras otras variables procedentes de la fecha y alguna otra medida. Visto desde la perspectiva negocio no se ve claro que la máquina pueda fallar </w:t>
      </w:r>
      <w:proofErr w:type="spellStart"/>
      <w:r>
        <w:t>dependiento</w:t>
      </w:r>
      <w:proofErr w:type="spellEnd"/>
      <w:r>
        <w:t xml:space="preserve"> el </w:t>
      </w:r>
      <w:proofErr w:type="spellStart"/>
      <w:r>
        <w:t>numero</w:t>
      </w:r>
      <w:proofErr w:type="spellEnd"/>
      <w:r>
        <w:t xml:space="preserve"> de día que es o mes del año en el que se está, por lo que no se introducen como variables predictoras</w:t>
      </w:r>
      <w:r w:rsidR="00C8602D">
        <w:t xml:space="preserve">. Por lo que se eligen las 3 variables antes </w:t>
      </w:r>
      <w:proofErr w:type="gramStart"/>
      <w:r w:rsidR="00C8602D">
        <w:t>nombradas como</w:t>
      </w:r>
      <w:proofErr w:type="gramEnd"/>
      <w:r w:rsidR="00C8602D">
        <w:t xml:space="preserve"> las variables predictoras del </w:t>
      </w:r>
      <w:proofErr w:type="spellStart"/>
      <w:r w:rsidR="00C8602D">
        <w:t>dataset</w:t>
      </w:r>
      <w:proofErr w:type="spellEnd"/>
      <w:r w:rsidR="00C8602D">
        <w:t xml:space="preserve"> y se eliminan las demás que no tenían casi influencia en detectar si la máquina falla o no.</w:t>
      </w:r>
    </w:p>
    <w:p w14:paraId="1504A3C6" w14:textId="5E5860DA" w:rsidR="004E5049" w:rsidRDefault="00C8602D" w:rsidP="0094268A">
      <w:r>
        <w:rPr>
          <w:noProof/>
        </w:rPr>
        <w:drawing>
          <wp:inline distT="0" distB="0" distL="0" distR="0" wp14:anchorId="7F8884A7" wp14:editId="25FF6C33">
            <wp:extent cx="5400040" cy="989330"/>
            <wp:effectExtent l="0" t="0" r="0" b="1270"/>
            <wp:docPr id="6" name="Imagen 6"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Word&#10;&#10;Descripción generada automáticamente"/>
                    <pic:cNvPicPr/>
                  </pic:nvPicPr>
                  <pic:blipFill>
                    <a:blip r:embed="rId10"/>
                    <a:stretch>
                      <a:fillRect/>
                    </a:stretch>
                  </pic:blipFill>
                  <pic:spPr>
                    <a:xfrm>
                      <a:off x="0" y="0"/>
                      <a:ext cx="5400040" cy="989330"/>
                    </a:xfrm>
                    <a:prstGeom prst="rect">
                      <a:avLst/>
                    </a:prstGeom>
                  </pic:spPr>
                </pic:pic>
              </a:graphicData>
            </a:graphic>
          </wp:inline>
        </w:drawing>
      </w:r>
    </w:p>
    <w:p w14:paraId="4E722755" w14:textId="7177FB9C" w:rsidR="0030167B" w:rsidRDefault="0030167B">
      <w:r>
        <w:br w:type="page"/>
      </w:r>
    </w:p>
    <w:p w14:paraId="22FC8B88" w14:textId="77777777" w:rsidR="00C8602D" w:rsidRDefault="00C8602D"/>
    <w:p w14:paraId="6E9FCB50" w14:textId="7611FB1E" w:rsidR="00F64CF5" w:rsidRDefault="00F64CF5" w:rsidP="004D50C7">
      <w:pPr>
        <w:pStyle w:val="Subttulo"/>
        <w:numPr>
          <w:ilvl w:val="1"/>
          <w:numId w:val="5"/>
        </w:numPr>
        <w:rPr>
          <w:sz w:val="32"/>
          <w:szCs w:val="32"/>
          <w:u w:val="single"/>
        </w:rPr>
      </w:pPr>
      <w:r w:rsidRPr="00AA136E">
        <w:rPr>
          <w:sz w:val="32"/>
          <w:szCs w:val="32"/>
          <w:u w:val="single"/>
        </w:rPr>
        <w:t>Balanceo</w:t>
      </w:r>
    </w:p>
    <w:p w14:paraId="2ADB9FB7" w14:textId="79EC5F7E" w:rsidR="00C8602D" w:rsidRDefault="00A402CD" w:rsidP="00C8602D">
      <w:r>
        <w:t xml:space="preserve">Como ya se ha comentado a lo largo del proceso de modelización es posible que sea necesario realizar balanceo con el objetivo de probar si mejora la predicción en el </w:t>
      </w:r>
      <w:proofErr w:type="spellStart"/>
      <w:r>
        <w:t>dataset</w:t>
      </w:r>
      <w:proofErr w:type="spellEnd"/>
      <w:r>
        <w:t>.</w:t>
      </w:r>
    </w:p>
    <w:p w14:paraId="7C18675F" w14:textId="65730CA2" w:rsidR="00A402CD" w:rsidRDefault="00A402CD" w:rsidP="00C8602D">
      <w:r>
        <w:t xml:space="preserve">Para ello se aplican diferentes métodos, incluyendo el </w:t>
      </w:r>
      <w:r w:rsidR="004F7F70">
        <w:t>Sin</w:t>
      </w:r>
      <w:r>
        <w:t xml:space="preserve"> Balanceo </w:t>
      </w:r>
      <w:r w:rsidR="004F7F70">
        <w:t xml:space="preserve">y se comprueba el resultado de la </w:t>
      </w:r>
      <w:r w:rsidR="00E8391B">
        <w:t>ROC AUC</w:t>
      </w:r>
      <w:r w:rsidR="004F7F70">
        <w:t xml:space="preserve"> al aplicar un algoritmo como la regresión logística. </w:t>
      </w:r>
    </w:p>
    <w:p w14:paraId="685E2DE0" w14:textId="77777777" w:rsidR="004F7F70" w:rsidRDefault="004F7F70" w:rsidP="004F7F70">
      <w:pPr>
        <w:pStyle w:val="Prrafodelista"/>
        <w:numPr>
          <w:ilvl w:val="0"/>
          <w:numId w:val="11"/>
        </w:numPr>
      </w:pPr>
      <w:r>
        <w:t xml:space="preserve">Sin Balanceo: </w:t>
      </w:r>
    </w:p>
    <w:p w14:paraId="7C8816A0" w14:textId="0EA19858" w:rsidR="004F7F70" w:rsidRDefault="004F7F70" w:rsidP="004F7F70">
      <w:pPr>
        <w:pStyle w:val="Prrafodelista"/>
        <w:numPr>
          <w:ilvl w:val="1"/>
          <w:numId w:val="11"/>
        </w:numPr>
      </w:pPr>
      <w:r>
        <w:t>ROC = 0.797</w:t>
      </w:r>
    </w:p>
    <w:p w14:paraId="33F0A5AD" w14:textId="385754B2" w:rsidR="004F7F70" w:rsidRDefault="004F7F70" w:rsidP="004F7F70">
      <w:pPr>
        <w:pStyle w:val="Prrafodelista"/>
        <w:numPr>
          <w:ilvl w:val="0"/>
          <w:numId w:val="11"/>
        </w:numPr>
      </w:pPr>
      <w:proofErr w:type="spellStart"/>
      <w:r>
        <w:t>Undersampling</w:t>
      </w:r>
      <w:proofErr w:type="spellEnd"/>
      <w:r>
        <w:t>: trata de eliminar aleatoriamente parte de los ceros.</w:t>
      </w:r>
    </w:p>
    <w:p w14:paraId="58BF3BE3" w14:textId="0C0DE784" w:rsidR="004F7F70" w:rsidRDefault="004F7F70" w:rsidP="004F7F70">
      <w:pPr>
        <w:pStyle w:val="Prrafodelista"/>
        <w:numPr>
          <w:ilvl w:val="1"/>
          <w:numId w:val="11"/>
        </w:numPr>
      </w:pPr>
      <w:r>
        <w:t>ROC = 0.797</w:t>
      </w:r>
    </w:p>
    <w:p w14:paraId="4ACAD058" w14:textId="0C776CF3" w:rsidR="004F7F70" w:rsidRDefault="004F7F70" w:rsidP="004F7F70">
      <w:pPr>
        <w:pStyle w:val="Prrafodelista"/>
        <w:numPr>
          <w:ilvl w:val="0"/>
          <w:numId w:val="11"/>
        </w:numPr>
      </w:pPr>
      <w:proofErr w:type="spellStart"/>
      <w:r>
        <w:t>Oversampling</w:t>
      </w:r>
      <w:proofErr w:type="spellEnd"/>
      <w:r>
        <w:t>: trata de repetir varias veces los unos.</w:t>
      </w:r>
    </w:p>
    <w:p w14:paraId="5C9B7061" w14:textId="18690EDB" w:rsidR="004F7F70" w:rsidRDefault="004F7F70" w:rsidP="004F7F70">
      <w:pPr>
        <w:pStyle w:val="Prrafodelista"/>
        <w:numPr>
          <w:ilvl w:val="1"/>
          <w:numId w:val="11"/>
        </w:numPr>
      </w:pPr>
      <w:r>
        <w:t xml:space="preserve">ROC = </w:t>
      </w:r>
      <w:r w:rsidR="002D1228">
        <w:t>0.791</w:t>
      </w:r>
    </w:p>
    <w:p w14:paraId="116BB32A" w14:textId="5629FE1B" w:rsidR="002D1228" w:rsidRDefault="002D1228" w:rsidP="002D1228">
      <w:pPr>
        <w:pStyle w:val="Prrafodelista"/>
        <w:numPr>
          <w:ilvl w:val="0"/>
          <w:numId w:val="11"/>
        </w:numPr>
      </w:pPr>
      <w:r>
        <w:t>SMOTE-</w:t>
      </w:r>
      <w:proofErr w:type="spellStart"/>
      <w:r>
        <w:t>Tomek</w:t>
      </w:r>
      <w:proofErr w:type="spellEnd"/>
      <w:r>
        <w:t xml:space="preserve">: técnica que combina el </w:t>
      </w:r>
      <w:proofErr w:type="spellStart"/>
      <w:r>
        <w:t>sobremuestreo</w:t>
      </w:r>
      <w:proofErr w:type="spellEnd"/>
      <w:r>
        <w:t xml:space="preserve"> y el submuestreo eliminando el ruido que se puede generar. </w:t>
      </w:r>
    </w:p>
    <w:p w14:paraId="498D47FB" w14:textId="0D943FFE" w:rsidR="002D1228" w:rsidRDefault="002D1228" w:rsidP="002D1228">
      <w:pPr>
        <w:pStyle w:val="Prrafodelista"/>
        <w:numPr>
          <w:ilvl w:val="1"/>
          <w:numId w:val="11"/>
        </w:numPr>
      </w:pPr>
      <w:r>
        <w:t>ROC: 0.788</w:t>
      </w:r>
    </w:p>
    <w:p w14:paraId="7D144E08" w14:textId="44DA9474" w:rsidR="00C8602D" w:rsidRPr="00C8602D" w:rsidRDefault="002D1228" w:rsidP="00C8602D">
      <w:r>
        <w:t xml:space="preserve">Dado que la diferencia en la predicción es tan poco relevante, se ha decidido optar por la técnica del </w:t>
      </w:r>
      <w:r w:rsidR="00D606FB">
        <w:t>Sin Balanceo, ya que haciéndolo no obtenemos mejora y siempre es más intenso computacionalmente hacer el balanceo.</w:t>
      </w:r>
    </w:p>
    <w:p w14:paraId="6C21C82C" w14:textId="107DEE99" w:rsidR="00F64CF5" w:rsidRDefault="00F64CF5" w:rsidP="004D50C7">
      <w:pPr>
        <w:pStyle w:val="Subttulo"/>
        <w:numPr>
          <w:ilvl w:val="1"/>
          <w:numId w:val="5"/>
        </w:numPr>
        <w:rPr>
          <w:sz w:val="32"/>
          <w:szCs w:val="32"/>
          <w:u w:val="single"/>
        </w:rPr>
      </w:pPr>
      <w:r w:rsidRPr="00AA136E">
        <w:rPr>
          <w:sz w:val="32"/>
          <w:szCs w:val="32"/>
          <w:u w:val="single"/>
        </w:rPr>
        <w:t>Modelización para clasificación.</w:t>
      </w:r>
    </w:p>
    <w:p w14:paraId="400C51C5" w14:textId="0B73BE09" w:rsidR="007832F9" w:rsidRPr="00A27344" w:rsidRDefault="00EF605B" w:rsidP="007832F9">
      <w:r>
        <w:t>En este apartado se va</w:t>
      </w:r>
      <w:r w:rsidR="00A27344">
        <w:t>n a utilizar algoritmos para model</w:t>
      </w:r>
      <w:r w:rsidR="00EE0047">
        <w:t>os supervisados</w:t>
      </w:r>
      <w:r w:rsidR="00A27344">
        <w:t xml:space="preserve"> de clasifica</w:t>
      </w:r>
      <w:r w:rsidR="00EE0047">
        <w:t>c</w:t>
      </w:r>
      <w:r w:rsidR="00A27344">
        <w:t>ión, ya que lo que</w:t>
      </w:r>
      <w:r w:rsidR="00EE0047">
        <w:t xml:space="preserve"> se</w:t>
      </w:r>
      <w:r w:rsidR="00A27344">
        <w:t xml:space="preserve"> qu</w:t>
      </w:r>
      <w:r w:rsidR="00EE0047">
        <w:t>iere</w:t>
      </w:r>
      <w:r w:rsidR="00A27344">
        <w:t xml:space="preserve"> predecir es si la máquina falla o no. Para ello se van a poner a “competir” 3 algoritmos, el primero la regresión logística, en segundo </w:t>
      </w:r>
      <w:proofErr w:type="gramStart"/>
      <w:r w:rsidR="00A27344">
        <w:t>lugar</w:t>
      </w:r>
      <w:proofErr w:type="gramEnd"/>
      <w:r w:rsidR="00A27344">
        <w:t xml:space="preserve"> </w:t>
      </w:r>
      <w:proofErr w:type="spellStart"/>
      <w:r w:rsidR="00A27344">
        <w:t>Random</w:t>
      </w:r>
      <w:proofErr w:type="spellEnd"/>
      <w:r w:rsidR="00A27344">
        <w:t xml:space="preserve"> Forest y en tercer lugar </w:t>
      </w:r>
      <w:proofErr w:type="spellStart"/>
      <w:r w:rsidR="00A27344">
        <w:t>XGBoost</w:t>
      </w:r>
      <w:proofErr w:type="spellEnd"/>
      <w:r w:rsidR="00A27344">
        <w:t>, más adelante se explicaran cada uno de ellos y el que es</w:t>
      </w:r>
      <w:r w:rsidR="00F404BF">
        <w:t xml:space="preserve"> elegido para ponerlo en producción</w:t>
      </w:r>
      <w:r w:rsidR="00A27344">
        <w:t xml:space="preserve">. También se </w:t>
      </w:r>
      <w:r w:rsidR="00AD0A80">
        <w:t>mostrarán</w:t>
      </w:r>
      <w:r w:rsidR="00A27344">
        <w:t xml:space="preserve"> </w:t>
      </w:r>
      <w:r w:rsidR="00F404BF">
        <w:t xml:space="preserve">los resultados de la evaluación del modelo y los diferentes </w:t>
      </w:r>
      <w:proofErr w:type="spellStart"/>
      <w:r w:rsidR="00F404BF">
        <w:t>reporting</w:t>
      </w:r>
      <w:proofErr w:type="spellEnd"/>
      <w:r w:rsidR="00F404BF">
        <w:t xml:space="preserve"> que se utilizan.</w:t>
      </w:r>
    </w:p>
    <w:p w14:paraId="71AD4A22" w14:textId="1DE2E998" w:rsidR="00F404BF" w:rsidRPr="007832F9" w:rsidRDefault="007832F9" w:rsidP="007832F9">
      <w:pPr>
        <w:pStyle w:val="Prrafodelista"/>
        <w:numPr>
          <w:ilvl w:val="0"/>
          <w:numId w:val="15"/>
        </w:numPr>
        <w:rPr>
          <w:b/>
          <w:bCs/>
          <w:u w:val="single"/>
        </w:rPr>
      </w:pPr>
      <w:proofErr w:type="spellStart"/>
      <w:r w:rsidRPr="007832F9">
        <w:rPr>
          <w:b/>
          <w:bCs/>
          <w:u w:val="single"/>
        </w:rPr>
        <w:t>Dataset</w:t>
      </w:r>
      <w:proofErr w:type="spellEnd"/>
      <w:r w:rsidRPr="007832F9">
        <w:rPr>
          <w:b/>
          <w:bCs/>
          <w:u w:val="single"/>
        </w:rPr>
        <w:t xml:space="preserve"> de validación</w:t>
      </w:r>
    </w:p>
    <w:p w14:paraId="25282E15" w14:textId="6AD3935C" w:rsidR="007832F9" w:rsidRDefault="007832F9" w:rsidP="007832F9">
      <w:r>
        <w:t xml:space="preserve">En primer lugar y antes de empezar a modelar se reserva el </w:t>
      </w:r>
      <w:proofErr w:type="spellStart"/>
      <w:r>
        <w:t>dataset</w:t>
      </w:r>
      <w:proofErr w:type="spellEnd"/>
      <w:r>
        <w:t xml:space="preserve"> de validación con el que después se evaluara el modelo.</w:t>
      </w:r>
    </w:p>
    <w:p w14:paraId="51C93199" w14:textId="5F82A666" w:rsidR="007832F9" w:rsidRDefault="007832F9" w:rsidP="00AD0A80">
      <w:pPr>
        <w:pStyle w:val="Prrafodelista"/>
        <w:numPr>
          <w:ilvl w:val="0"/>
          <w:numId w:val="15"/>
        </w:numPr>
        <w:spacing w:line="360" w:lineRule="auto"/>
        <w:rPr>
          <w:b/>
          <w:bCs/>
          <w:u w:val="single"/>
        </w:rPr>
      </w:pPr>
      <w:r w:rsidRPr="007832F9">
        <w:rPr>
          <w:b/>
          <w:bCs/>
          <w:u w:val="single"/>
        </w:rPr>
        <w:t>Algoritmos</w:t>
      </w:r>
    </w:p>
    <w:p w14:paraId="32368F17" w14:textId="449246C3" w:rsidR="007832F9" w:rsidRDefault="00AD0A80" w:rsidP="00AD0A80">
      <w:pPr>
        <w:pStyle w:val="Prrafodelista"/>
        <w:numPr>
          <w:ilvl w:val="1"/>
          <w:numId w:val="15"/>
        </w:numPr>
        <w:rPr>
          <w:u w:val="single"/>
        </w:rPr>
      </w:pPr>
      <w:r w:rsidRPr="00AD0A80">
        <w:rPr>
          <w:u w:val="single"/>
        </w:rPr>
        <w:t>Regresión Logística:</w:t>
      </w:r>
    </w:p>
    <w:p w14:paraId="0A03424E" w14:textId="064992D5" w:rsidR="00AD0A80" w:rsidRPr="00AD0A80" w:rsidRDefault="00AD0A80" w:rsidP="00AD0A80">
      <w:r>
        <w:t xml:space="preserve">La regresión logística es uno de los algoritmos más usados en contextos empresariales por su histórico, fiabilidad y capacidad explicativa, solo se puede usar en casos como este, aplicaciones de clasificación y más de </w:t>
      </w:r>
      <w:proofErr w:type="gramStart"/>
      <w:r>
        <w:t>target</w:t>
      </w:r>
      <w:proofErr w:type="gramEnd"/>
      <w:r>
        <w:t xml:space="preserve"> dicotómica. Es un algoritmo rápido de entrenar y usar</w:t>
      </w:r>
      <w:r w:rsidR="00E8391B">
        <w:t>.</w:t>
      </w:r>
    </w:p>
    <w:p w14:paraId="532C2869" w14:textId="33B2488D" w:rsidR="00AD0A80" w:rsidRDefault="00AD0A80" w:rsidP="00AD0A80">
      <w:pPr>
        <w:pStyle w:val="Prrafodelista"/>
        <w:numPr>
          <w:ilvl w:val="1"/>
          <w:numId w:val="15"/>
        </w:numPr>
        <w:rPr>
          <w:u w:val="single"/>
        </w:rPr>
      </w:pPr>
      <w:proofErr w:type="spellStart"/>
      <w:r w:rsidRPr="00AD0A80">
        <w:rPr>
          <w:u w:val="single"/>
        </w:rPr>
        <w:t>Random</w:t>
      </w:r>
      <w:proofErr w:type="spellEnd"/>
      <w:r w:rsidRPr="00AD0A80">
        <w:rPr>
          <w:u w:val="single"/>
        </w:rPr>
        <w:t xml:space="preserve"> Forest</w:t>
      </w:r>
    </w:p>
    <w:p w14:paraId="599629F4" w14:textId="779DFB15" w:rsidR="009C596F" w:rsidRPr="009C596F" w:rsidRDefault="009C596F" w:rsidP="009C596F">
      <w:proofErr w:type="spellStart"/>
      <w:r>
        <w:t>Random</w:t>
      </w:r>
      <w:proofErr w:type="spellEnd"/>
      <w:r>
        <w:t xml:space="preserve"> </w:t>
      </w:r>
      <w:proofErr w:type="gramStart"/>
      <w:r>
        <w:t>Forest  es</w:t>
      </w:r>
      <w:proofErr w:type="gramEnd"/>
      <w:r>
        <w:t xml:space="preserve"> un algoritmo muy estable y seguro, se puede utilizar en </w:t>
      </w:r>
      <w:r w:rsidR="00E8391B">
        <w:t xml:space="preserve">estos casos </w:t>
      </w:r>
      <w:r>
        <w:t xml:space="preserve">que la </w:t>
      </w:r>
      <w:proofErr w:type="spellStart"/>
      <w:r>
        <w:t>explicabilidad</w:t>
      </w:r>
      <w:proofErr w:type="spellEnd"/>
      <w:r>
        <w:t xml:space="preserve"> no es muy importante y </w:t>
      </w:r>
      <w:r w:rsidR="00E8391B">
        <w:t>se quiere</w:t>
      </w:r>
      <w:r>
        <w:t xml:space="preserve"> buena capacidad predictiva confiando en que va a</w:t>
      </w:r>
      <w:r w:rsidR="008056AF">
        <w:t xml:space="preserve"> seguir</w:t>
      </w:r>
      <w:r>
        <w:t xml:space="preserve"> </w:t>
      </w:r>
      <w:r w:rsidR="008056AF">
        <w:t>funcionando</w:t>
      </w:r>
      <w:r>
        <w:t xml:space="preserve"> bien en producción. Pertenece a la familia de los </w:t>
      </w:r>
      <w:proofErr w:type="spellStart"/>
      <w:r>
        <w:t>arboles</w:t>
      </w:r>
      <w:proofErr w:type="spellEnd"/>
      <w:r>
        <w:t xml:space="preserve"> de decisión </w:t>
      </w:r>
      <w:r w:rsidR="008056AF">
        <w:t xml:space="preserve">siendo un algoritmo de </w:t>
      </w:r>
      <w:proofErr w:type="spellStart"/>
      <w:r w:rsidR="008056AF">
        <w:t>ensembling</w:t>
      </w:r>
      <w:proofErr w:type="spellEnd"/>
      <w:r w:rsidR="008056AF">
        <w:t xml:space="preserve">, que es la evolución de una técnica conocida como </w:t>
      </w:r>
      <w:proofErr w:type="spellStart"/>
      <w:r w:rsidR="008056AF">
        <w:lastRenderedPageBreak/>
        <w:t>Bagging</w:t>
      </w:r>
      <w:proofErr w:type="spellEnd"/>
      <w:r w:rsidR="008056AF">
        <w:t xml:space="preserve">, que consiste en generar muchos árboles sobre muestras aleatorias y después combinarlos en una única salida con la media si </w:t>
      </w:r>
      <w:proofErr w:type="gramStart"/>
      <w:r w:rsidR="008056AF">
        <w:t>la target</w:t>
      </w:r>
      <w:proofErr w:type="gramEnd"/>
      <w:r w:rsidR="008056AF">
        <w:t xml:space="preserve"> es continua o con la moda si la target es categórica.</w:t>
      </w:r>
    </w:p>
    <w:p w14:paraId="6A2A136C" w14:textId="1FA58235" w:rsidR="00AD0A80" w:rsidRPr="00AD0A80" w:rsidRDefault="00AD0A80" w:rsidP="00AD0A80">
      <w:pPr>
        <w:pStyle w:val="Prrafodelista"/>
        <w:numPr>
          <w:ilvl w:val="1"/>
          <w:numId w:val="15"/>
        </w:numPr>
        <w:rPr>
          <w:u w:val="single"/>
        </w:rPr>
      </w:pPr>
      <w:proofErr w:type="spellStart"/>
      <w:r w:rsidRPr="00AD0A80">
        <w:rPr>
          <w:u w:val="single"/>
        </w:rPr>
        <w:t>XGBoost</w:t>
      </w:r>
      <w:proofErr w:type="spellEnd"/>
      <w:r w:rsidRPr="00AD0A80">
        <w:rPr>
          <w:u w:val="single"/>
        </w:rPr>
        <w:t>:</w:t>
      </w:r>
    </w:p>
    <w:p w14:paraId="5B57A476" w14:textId="20499421" w:rsidR="00F72F84" w:rsidRDefault="00FC1941" w:rsidP="00F72F84">
      <w:r>
        <w:t xml:space="preserve">Este es un algoritmo también de la familia de los </w:t>
      </w:r>
      <w:proofErr w:type="spellStart"/>
      <w:r>
        <w:t>arboles</w:t>
      </w:r>
      <w:proofErr w:type="spellEnd"/>
      <w:r>
        <w:t xml:space="preserve"> de </w:t>
      </w:r>
      <w:proofErr w:type="gramStart"/>
      <w:r>
        <w:t>clasificación</w:t>
      </w:r>
      <w:proofErr w:type="gramEnd"/>
      <w:r>
        <w:t xml:space="preserve"> pero utiliza otra estrategia para mejorar los resultados de los modelos</w:t>
      </w:r>
      <w:r w:rsidR="001D6A5D">
        <w:t>.</w:t>
      </w:r>
      <w:r>
        <w:t xml:space="preserve"> </w:t>
      </w:r>
      <w:proofErr w:type="spellStart"/>
      <w:r>
        <w:t>XGBoost</w:t>
      </w:r>
      <w:proofErr w:type="spellEnd"/>
      <w:r>
        <w:t xml:space="preserve"> utiliza la técnica llamada </w:t>
      </w:r>
      <w:proofErr w:type="spellStart"/>
      <w:r>
        <w:t>boosting</w:t>
      </w:r>
      <w:proofErr w:type="spellEnd"/>
      <w:r>
        <w:t xml:space="preserve"> que funciona también haciendo muchos </w:t>
      </w:r>
      <w:proofErr w:type="gramStart"/>
      <w:r>
        <w:t>modelos</w:t>
      </w:r>
      <w:proofErr w:type="gramEnd"/>
      <w:r w:rsidR="001D6A5D">
        <w:t xml:space="preserve"> pero donde cada uno está destinado a mejorar la predicción en los casos en los que el anterior no consiguió tener buena predicción, intentando capturar los patrones no capturados en los errores hasta que el error parezca aleatorio. Los modelos suelen ser bastante precisos ya que trabajan reduciendo el sesgo, pero pueden tener más riesgo de sobre</w:t>
      </w:r>
      <w:r w:rsidR="00EE0047">
        <w:t xml:space="preserve"> </w:t>
      </w:r>
      <w:r w:rsidR="001D6A5D">
        <w:t>ajustar.</w:t>
      </w:r>
    </w:p>
    <w:p w14:paraId="72168A20" w14:textId="122B9E40" w:rsidR="001D6A5D" w:rsidRDefault="0057439E" w:rsidP="005C036D">
      <w:pPr>
        <w:pStyle w:val="Prrafodelista"/>
        <w:numPr>
          <w:ilvl w:val="0"/>
          <w:numId w:val="15"/>
        </w:numPr>
        <w:spacing w:line="360" w:lineRule="auto"/>
        <w:rPr>
          <w:b/>
          <w:bCs/>
          <w:u w:val="single"/>
        </w:rPr>
      </w:pPr>
      <w:r>
        <w:rPr>
          <w:b/>
          <w:bCs/>
          <w:u w:val="single"/>
        </w:rPr>
        <w:t>Competición de algoritmos:</w:t>
      </w:r>
    </w:p>
    <w:p w14:paraId="2E62B8D2" w14:textId="2AD7F7B2" w:rsidR="0057439E" w:rsidRDefault="0057439E" w:rsidP="0057439E">
      <w:r>
        <w:t xml:space="preserve">Para saber </w:t>
      </w:r>
      <w:proofErr w:type="spellStart"/>
      <w:r>
        <w:t>cual</w:t>
      </w:r>
      <w:proofErr w:type="spellEnd"/>
      <w:r>
        <w:t xml:space="preserve"> es el algoritmo que mejor funciona en este caso práctico se puede configurar un pipe con un diccionario de algoritmos, parámetros y valores a test</w:t>
      </w:r>
      <w:r w:rsidR="0020049A">
        <w:t>ar como el que se muestra a continuación:</w:t>
      </w:r>
    </w:p>
    <w:p w14:paraId="3A462E9F" w14:textId="21726D49" w:rsidR="0020049A" w:rsidRPr="0057439E" w:rsidRDefault="0020049A" w:rsidP="0057439E">
      <w:r>
        <w:rPr>
          <w:noProof/>
        </w:rPr>
        <w:drawing>
          <wp:inline distT="0" distB="0" distL="0" distR="0" wp14:anchorId="3DD74144" wp14:editId="05EFACF1">
            <wp:extent cx="5295900" cy="3886200"/>
            <wp:effectExtent l="0" t="0" r="0" b="0"/>
            <wp:docPr id="7" name="Imagen 7"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Pizarra&#10;&#10;Descripción generada automáticamente"/>
                    <pic:cNvPicPr/>
                  </pic:nvPicPr>
                  <pic:blipFill>
                    <a:blip r:embed="rId11"/>
                    <a:stretch>
                      <a:fillRect/>
                    </a:stretch>
                  </pic:blipFill>
                  <pic:spPr>
                    <a:xfrm>
                      <a:off x="0" y="0"/>
                      <a:ext cx="5295900" cy="3886200"/>
                    </a:xfrm>
                    <a:prstGeom prst="rect">
                      <a:avLst/>
                    </a:prstGeom>
                  </pic:spPr>
                </pic:pic>
              </a:graphicData>
            </a:graphic>
          </wp:inline>
        </w:drawing>
      </w:r>
    </w:p>
    <w:p w14:paraId="26CCA284" w14:textId="683A6D46" w:rsidR="0057439E" w:rsidRDefault="0030167B" w:rsidP="0030167B">
      <w:pPr>
        <w:pStyle w:val="Prrafodelista"/>
        <w:numPr>
          <w:ilvl w:val="0"/>
          <w:numId w:val="15"/>
        </w:numPr>
        <w:spacing w:line="360" w:lineRule="auto"/>
        <w:rPr>
          <w:b/>
          <w:bCs/>
          <w:u w:val="single"/>
        </w:rPr>
      </w:pPr>
      <w:r>
        <w:rPr>
          <w:b/>
          <w:bCs/>
          <w:u w:val="single"/>
        </w:rPr>
        <w:t>Resultados de evaluación:</w:t>
      </w:r>
    </w:p>
    <w:p w14:paraId="247F0819" w14:textId="104CCD86" w:rsidR="0030167B" w:rsidRDefault="008F27EF" w:rsidP="0030167B">
      <w:pPr>
        <w:spacing w:line="360" w:lineRule="auto"/>
      </w:pPr>
      <w:r>
        <w:t xml:space="preserve">Los resultados de la “competición” de algoritmos ha sido elegido como mejor predictor </w:t>
      </w:r>
      <w:proofErr w:type="spellStart"/>
      <w:r>
        <w:t>XGBoost</w:t>
      </w:r>
      <w:proofErr w:type="spellEnd"/>
      <w:r>
        <w:t xml:space="preserve"> con una AUC </w:t>
      </w:r>
      <w:r w:rsidR="00EE0047">
        <w:t>=</w:t>
      </w:r>
      <w:r>
        <w:t xml:space="preserve"> 92,25 %</w:t>
      </w:r>
      <w:r w:rsidR="00EE0047">
        <w:t xml:space="preserve">, en segundo </w:t>
      </w:r>
      <w:proofErr w:type="gramStart"/>
      <w:r w:rsidR="00EE0047">
        <w:t>lugar</w:t>
      </w:r>
      <w:proofErr w:type="gramEnd"/>
      <w:r w:rsidR="00EE0047">
        <w:t xml:space="preserve"> </w:t>
      </w:r>
      <w:proofErr w:type="spellStart"/>
      <w:r w:rsidR="00EE0047">
        <w:t>Random</w:t>
      </w:r>
      <w:proofErr w:type="spellEnd"/>
      <w:r w:rsidR="00EE0047">
        <w:t xml:space="preserve"> Forest con una AUC = 88,84 % y por último la Regresión logística con un AUC = 83,36 %.</w:t>
      </w:r>
    </w:p>
    <w:p w14:paraId="681B04CD" w14:textId="17205A4A" w:rsidR="00EE0047" w:rsidRDefault="00EE0047" w:rsidP="0030167B">
      <w:pPr>
        <w:spacing w:line="360" w:lineRule="auto"/>
      </w:pPr>
      <w:r>
        <w:lastRenderedPageBreak/>
        <w:t xml:space="preserve">Por lo que el algoritmo elegido para preparar el código de entrenamiento y ejecución es el </w:t>
      </w:r>
      <w:proofErr w:type="spellStart"/>
      <w:r>
        <w:t>XGBoost</w:t>
      </w:r>
      <w:proofErr w:type="spellEnd"/>
      <w:r>
        <w:t xml:space="preserve"> con</w:t>
      </w:r>
      <w:r w:rsidR="009C759F">
        <w:t xml:space="preserve"> los siguientes parámetros:</w:t>
      </w:r>
    </w:p>
    <w:p w14:paraId="4F347637" w14:textId="1937DEBC" w:rsidR="009C759F" w:rsidRPr="008F27EF" w:rsidRDefault="009C759F" w:rsidP="0030167B">
      <w:pPr>
        <w:spacing w:line="360" w:lineRule="auto"/>
      </w:pPr>
      <w:r>
        <w:rPr>
          <w:noProof/>
        </w:rPr>
        <w:drawing>
          <wp:inline distT="0" distB="0" distL="0" distR="0" wp14:anchorId="0F689882" wp14:editId="56653A0A">
            <wp:extent cx="5400040" cy="195199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5400040" cy="1951990"/>
                    </a:xfrm>
                    <a:prstGeom prst="rect">
                      <a:avLst/>
                    </a:prstGeom>
                  </pic:spPr>
                </pic:pic>
              </a:graphicData>
            </a:graphic>
          </wp:inline>
        </w:drawing>
      </w:r>
    </w:p>
    <w:p w14:paraId="19D0E3FA" w14:textId="6C0B7060" w:rsidR="005C036D" w:rsidRDefault="009C759F" w:rsidP="005C036D">
      <w:pPr>
        <w:spacing w:line="360" w:lineRule="auto"/>
      </w:pPr>
      <w:r>
        <w:t>A continuación, se adjuntan los gráficos por si se quiere estudiar el comportamiento de la predicción de forma gráfica.</w:t>
      </w:r>
    </w:p>
    <w:p w14:paraId="1AAE742C" w14:textId="78A309BD" w:rsidR="009C759F" w:rsidRDefault="009C759F" w:rsidP="005C036D">
      <w:pPr>
        <w:spacing w:line="360" w:lineRule="auto"/>
        <w:rPr>
          <w:b/>
          <w:bCs/>
        </w:rPr>
      </w:pPr>
      <w:proofErr w:type="spellStart"/>
      <w:r>
        <w:rPr>
          <w:b/>
          <w:bCs/>
        </w:rPr>
        <w:t>Gain</w:t>
      </w:r>
      <w:proofErr w:type="spellEnd"/>
      <w:r>
        <w:rPr>
          <w:b/>
          <w:bCs/>
        </w:rPr>
        <w:t xml:space="preserve"> Chart</w:t>
      </w:r>
    </w:p>
    <w:p w14:paraId="54A2A080" w14:textId="7A449667" w:rsidR="00CD7710" w:rsidRDefault="009C759F" w:rsidP="005C036D">
      <w:pPr>
        <w:spacing w:line="360" w:lineRule="auto"/>
        <w:rPr>
          <w:b/>
          <w:bCs/>
        </w:rPr>
      </w:pPr>
      <w:r>
        <w:rPr>
          <w:noProof/>
        </w:rPr>
        <w:drawing>
          <wp:inline distT="0" distB="0" distL="0" distR="0" wp14:anchorId="4B5C3A0B" wp14:editId="2C2BA6F7">
            <wp:extent cx="3790950" cy="2686050"/>
            <wp:effectExtent l="0" t="0" r="0" b="0"/>
            <wp:docPr id="9" name="Imagen 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 Gráfico de dispersión&#10;&#10;Descripción generada automáticamente"/>
                    <pic:cNvPicPr/>
                  </pic:nvPicPr>
                  <pic:blipFill>
                    <a:blip r:embed="rId13"/>
                    <a:stretch>
                      <a:fillRect/>
                    </a:stretch>
                  </pic:blipFill>
                  <pic:spPr>
                    <a:xfrm>
                      <a:off x="0" y="0"/>
                      <a:ext cx="3790950" cy="2686050"/>
                    </a:xfrm>
                    <a:prstGeom prst="rect">
                      <a:avLst/>
                    </a:prstGeom>
                  </pic:spPr>
                </pic:pic>
              </a:graphicData>
            </a:graphic>
          </wp:inline>
        </w:drawing>
      </w:r>
    </w:p>
    <w:p w14:paraId="344AE66E" w14:textId="77777777" w:rsidR="00CD7710" w:rsidRDefault="00CD7710">
      <w:pPr>
        <w:rPr>
          <w:b/>
          <w:bCs/>
        </w:rPr>
      </w:pPr>
      <w:r>
        <w:rPr>
          <w:b/>
          <w:bCs/>
        </w:rPr>
        <w:br w:type="page"/>
      </w:r>
    </w:p>
    <w:p w14:paraId="7C88E175" w14:textId="533C1039" w:rsidR="009C759F" w:rsidRDefault="009C759F" w:rsidP="005C036D">
      <w:pPr>
        <w:spacing w:line="360" w:lineRule="auto"/>
        <w:rPr>
          <w:b/>
          <w:bCs/>
        </w:rPr>
      </w:pPr>
      <w:proofErr w:type="spellStart"/>
      <w:r>
        <w:rPr>
          <w:b/>
          <w:bCs/>
        </w:rPr>
        <w:lastRenderedPageBreak/>
        <w:t>Lift</w:t>
      </w:r>
      <w:proofErr w:type="spellEnd"/>
      <w:r>
        <w:rPr>
          <w:b/>
          <w:bCs/>
        </w:rPr>
        <w:t xml:space="preserve"> Chart</w:t>
      </w:r>
    </w:p>
    <w:p w14:paraId="424749E7" w14:textId="79FC0E1D" w:rsidR="009C759F" w:rsidRDefault="00CD7710" w:rsidP="005C036D">
      <w:pPr>
        <w:spacing w:line="360" w:lineRule="auto"/>
        <w:rPr>
          <w:b/>
          <w:bCs/>
        </w:rPr>
      </w:pPr>
      <w:r>
        <w:rPr>
          <w:noProof/>
        </w:rPr>
        <w:drawing>
          <wp:inline distT="0" distB="0" distL="0" distR="0" wp14:anchorId="55B67495" wp14:editId="53A3673F">
            <wp:extent cx="3867150" cy="2533650"/>
            <wp:effectExtent l="0" t="0" r="0" b="0"/>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4"/>
                    <a:stretch>
                      <a:fillRect/>
                    </a:stretch>
                  </pic:blipFill>
                  <pic:spPr>
                    <a:xfrm>
                      <a:off x="0" y="0"/>
                      <a:ext cx="3867150" cy="2533650"/>
                    </a:xfrm>
                    <a:prstGeom prst="rect">
                      <a:avLst/>
                    </a:prstGeom>
                  </pic:spPr>
                </pic:pic>
              </a:graphicData>
            </a:graphic>
          </wp:inline>
        </w:drawing>
      </w:r>
    </w:p>
    <w:p w14:paraId="26600DA3" w14:textId="2E557EDE" w:rsidR="009C759F" w:rsidRPr="009C759F" w:rsidRDefault="009C759F" w:rsidP="005C036D">
      <w:pPr>
        <w:spacing w:line="360" w:lineRule="auto"/>
        <w:rPr>
          <w:b/>
          <w:bCs/>
        </w:rPr>
      </w:pPr>
      <w:r>
        <w:rPr>
          <w:b/>
          <w:bCs/>
        </w:rPr>
        <w:t>ROC Chart</w:t>
      </w:r>
    </w:p>
    <w:p w14:paraId="44EBA215" w14:textId="6C718212" w:rsidR="00F72F84" w:rsidRDefault="00CD7710" w:rsidP="00F72F84">
      <w:r>
        <w:rPr>
          <w:noProof/>
        </w:rPr>
        <w:drawing>
          <wp:inline distT="0" distB="0" distL="0" distR="0" wp14:anchorId="2DD2DB58" wp14:editId="0D3583D5">
            <wp:extent cx="3867150" cy="2657475"/>
            <wp:effectExtent l="0" t="0" r="0" b="9525"/>
            <wp:docPr id="11" name="Imagen 1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 Gráfico de dispersión&#10;&#10;Descripción generada automáticamente"/>
                    <pic:cNvPicPr/>
                  </pic:nvPicPr>
                  <pic:blipFill>
                    <a:blip r:embed="rId15"/>
                    <a:stretch>
                      <a:fillRect/>
                    </a:stretch>
                  </pic:blipFill>
                  <pic:spPr>
                    <a:xfrm>
                      <a:off x="0" y="0"/>
                      <a:ext cx="3867150" cy="2657475"/>
                    </a:xfrm>
                    <a:prstGeom prst="rect">
                      <a:avLst/>
                    </a:prstGeom>
                  </pic:spPr>
                </pic:pic>
              </a:graphicData>
            </a:graphic>
          </wp:inline>
        </w:drawing>
      </w:r>
    </w:p>
    <w:p w14:paraId="5997EE63" w14:textId="34A143ED" w:rsidR="00863168" w:rsidRDefault="00863168">
      <w:r>
        <w:br w:type="page"/>
      </w:r>
    </w:p>
    <w:p w14:paraId="59498827" w14:textId="068899AB" w:rsidR="00F64CF5" w:rsidRDefault="00F64CF5" w:rsidP="004D50C7">
      <w:pPr>
        <w:pStyle w:val="Subttulo"/>
        <w:numPr>
          <w:ilvl w:val="1"/>
          <w:numId w:val="5"/>
        </w:numPr>
        <w:rPr>
          <w:sz w:val="32"/>
          <w:szCs w:val="32"/>
          <w:u w:val="single"/>
        </w:rPr>
      </w:pPr>
      <w:r w:rsidRPr="00AA136E">
        <w:rPr>
          <w:sz w:val="32"/>
          <w:szCs w:val="32"/>
          <w:u w:val="single"/>
        </w:rPr>
        <w:lastRenderedPageBreak/>
        <w:t>Preparación del código de producción</w:t>
      </w:r>
    </w:p>
    <w:p w14:paraId="417BDA23" w14:textId="3CDC7888" w:rsidR="00863168" w:rsidRDefault="00224B83" w:rsidP="00863168">
      <w:r>
        <w:t xml:space="preserve">En este apartado se prepara el código final que después será puesto en producción. </w:t>
      </w:r>
    </w:p>
    <w:p w14:paraId="7108DEEE" w14:textId="00935C13" w:rsidR="00224B83" w:rsidRDefault="00224B83" w:rsidP="00863168">
      <w:r>
        <w:t xml:space="preserve">Se ha visto que el </w:t>
      </w:r>
      <w:proofErr w:type="spellStart"/>
      <w:r>
        <w:t>dataset</w:t>
      </w:r>
      <w:proofErr w:type="spellEnd"/>
      <w:r>
        <w:t xml:space="preserve"> </w:t>
      </w:r>
      <w:proofErr w:type="spellStart"/>
      <w:r>
        <w:t>tenia</w:t>
      </w:r>
      <w:proofErr w:type="spellEnd"/>
      <w:r>
        <w:t xml:space="preserve"> distintas variables, pero en este paso es cuando </w:t>
      </w:r>
      <w:r w:rsidR="00DC1839">
        <w:t>se dejan</w:t>
      </w:r>
      <w:r>
        <w:t xml:space="preserve"> solo las necesarias que utilizara el algoritmo para predecir.</w:t>
      </w:r>
      <w:r w:rsidR="0063489F">
        <w:t xml:space="preserve"> Se introducen todos los cambios que se van a hacer en funciones o se crean el pipe de preprocesamiento.</w:t>
      </w:r>
    </w:p>
    <w:p w14:paraId="0EDAE1B7" w14:textId="69D7D601" w:rsidR="0063489F" w:rsidRDefault="0063489F" w:rsidP="00863168">
      <w:r>
        <w:t xml:space="preserve">Un pipeline es una funcionalidad de </w:t>
      </w:r>
      <w:proofErr w:type="spellStart"/>
      <w:r>
        <w:t>ScikitLearn</w:t>
      </w:r>
      <w:proofErr w:type="spellEnd"/>
      <w:r>
        <w:t xml:space="preserve"> que permite encadenar procesos en serie. L</w:t>
      </w:r>
      <w:r w:rsidR="00092E78">
        <w:t>a salida del proceso actual será la entrada del proceso siguiente. Si se guarda un pipeline guardará todo el proceso que contiene, incluyendo tanto la parte de preprocesamiento como la de modelización. Esto hace más sencillo el reentrenamiento y la ejecución de todo el flujo del proyecto de machine learning.</w:t>
      </w:r>
    </w:p>
    <w:p w14:paraId="4F5B5C39" w14:textId="76C7AC85" w:rsidR="00092E78" w:rsidRDefault="00092E78" w:rsidP="00863168">
      <w:r>
        <w:t xml:space="preserve">Por último, una vez que se tiene el pipe final, </w:t>
      </w:r>
      <w:r w:rsidR="00DC1839">
        <w:t xml:space="preserve">se guarda </w:t>
      </w:r>
      <w:r>
        <w:t xml:space="preserve">con </w:t>
      </w:r>
      <w:proofErr w:type="gramStart"/>
      <w:r>
        <w:t>formato .</w:t>
      </w:r>
      <w:proofErr w:type="spellStart"/>
      <w:r>
        <w:t>pickle</w:t>
      </w:r>
      <w:proofErr w:type="spellEnd"/>
      <w:proofErr w:type="gramEnd"/>
      <w:r>
        <w:t xml:space="preserve"> para que </w:t>
      </w:r>
      <w:r w:rsidR="00DC1839">
        <w:t>mantenga</w:t>
      </w:r>
      <w:r>
        <w:t xml:space="preserve"> la configuración interna.</w:t>
      </w:r>
    </w:p>
    <w:p w14:paraId="79CC801D" w14:textId="4E75C9A8" w:rsidR="00092E78" w:rsidRDefault="00092E78" w:rsidP="00863168">
      <w:r>
        <w:t>En la parte de anexos de adjunta</w:t>
      </w:r>
      <w:r w:rsidR="00E7160D">
        <w:t>rá el código de producción.</w:t>
      </w:r>
    </w:p>
    <w:p w14:paraId="17C6219A" w14:textId="2703D62E" w:rsidR="005E66FF" w:rsidRDefault="005E66FF">
      <w:r>
        <w:br w:type="page"/>
      </w:r>
    </w:p>
    <w:p w14:paraId="2BBEA5AA" w14:textId="5C92A944" w:rsidR="00F64CF5" w:rsidRDefault="00F64CF5" w:rsidP="004D50C7">
      <w:pPr>
        <w:pStyle w:val="Subttulo"/>
        <w:numPr>
          <w:ilvl w:val="1"/>
          <w:numId w:val="5"/>
        </w:numPr>
        <w:rPr>
          <w:sz w:val="32"/>
          <w:szCs w:val="32"/>
          <w:u w:val="single"/>
        </w:rPr>
      </w:pPr>
      <w:r w:rsidRPr="00AA136E">
        <w:rPr>
          <w:sz w:val="32"/>
          <w:szCs w:val="32"/>
          <w:u w:val="single"/>
        </w:rPr>
        <w:lastRenderedPageBreak/>
        <w:t>Script código de reentrenamiento</w:t>
      </w:r>
      <w:r w:rsidR="00E7160D">
        <w:rPr>
          <w:sz w:val="32"/>
          <w:szCs w:val="32"/>
          <w:u w:val="single"/>
        </w:rPr>
        <w:t xml:space="preserve"> y ejecución.</w:t>
      </w:r>
    </w:p>
    <w:p w14:paraId="61D0F6FB" w14:textId="192C0348" w:rsidR="007969D8" w:rsidRDefault="00E7160D" w:rsidP="008A40D1">
      <w:r>
        <w:t xml:space="preserve">Este apartado es el resultado final de todo el trabajo anteriormente realizado. Se entregan al cliente </w:t>
      </w:r>
      <w:proofErr w:type="gramStart"/>
      <w:r>
        <w:t>dos script</w:t>
      </w:r>
      <w:proofErr w:type="gramEnd"/>
      <w:r>
        <w:t>, uno el de reentrenamiento y otro el de ejecución.</w:t>
      </w:r>
    </w:p>
    <w:p w14:paraId="4886A5B7" w14:textId="0F954914" w:rsidR="00E7160D" w:rsidRDefault="00E7160D" w:rsidP="008A40D1">
      <w:r>
        <w:t xml:space="preserve">El de </w:t>
      </w:r>
      <w:proofErr w:type="spellStart"/>
      <w:r>
        <w:t>reentrenemiento</w:t>
      </w:r>
      <w:proofErr w:type="spellEnd"/>
      <w:r>
        <w:t xml:space="preserve"> será necesario para entrenar el modelo de vez en cuando para que pueda detectar nuevos patrones que van surgiendo en los datos, en este caso nuevas causas de avería. </w:t>
      </w:r>
    </w:p>
    <w:p w14:paraId="6D213138" w14:textId="128838A0" w:rsidR="00E7160D" w:rsidRDefault="00E7160D" w:rsidP="008A40D1">
      <w:r>
        <w:t xml:space="preserve">El script de ejecución es el código que se ejecutará cuando vienen datos nuevos y dará un </w:t>
      </w:r>
      <w:proofErr w:type="spellStart"/>
      <w:r>
        <w:t>scoring</w:t>
      </w:r>
      <w:proofErr w:type="spellEnd"/>
      <w:r>
        <w:t xml:space="preserve"> de la probabilidad de fallo que tiene la máquina en ese momento. Para ello se ha hecho una simulación con los datos de validación que se reservaron al principio y que el modelo no ha visto en ningún momento.</w:t>
      </w:r>
    </w:p>
    <w:p w14:paraId="0EF11BDC" w14:textId="667C4421" w:rsidR="0088519D" w:rsidRDefault="0088519D" w:rsidP="008A40D1">
      <w:r>
        <w:t>En la siguiente imagen se muestra el resultado ordenado por de mayor probabilidad de fallo a menor.</w:t>
      </w:r>
    </w:p>
    <w:p w14:paraId="484E9448" w14:textId="77993F8A" w:rsidR="0088519D" w:rsidRDefault="005E66FF" w:rsidP="008A40D1">
      <w:r>
        <w:rPr>
          <w:noProof/>
        </w:rPr>
        <w:drawing>
          <wp:inline distT="0" distB="0" distL="0" distR="0" wp14:anchorId="6805CE56" wp14:editId="7F7CF393">
            <wp:extent cx="5266471" cy="3505200"/>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6"/>
                    <a:stretch>
                      <a:fillRect/>
                    </a:stretch>
                  </pic:blipFill>
                  <pic:spPr>
                    <a:xfrm>
                      <a:off x="0" y="0"/>
                      <a:ext cx="5270368" cy="3507794"/>
                    </a:xfrm>
                    <a:prstGeom prst="rect">
                      <a:avLst/>
                    </a:prstGeom>
                  </pic:spPr>
                </pic:pic>
              </a:graphicData>
            </a:graphic>
          </wp:inline>
        </w:drawing>
      </w:r>
    </w:p>
    <w:p w14:paraId="4D279C20" w14:textId="0638B260" w:rsidR="005E66FF" w:rsidRDefault="005E66FF" w:rsidP="008A40D1">
      <w:r>
        <w:t>En los anexos están los códigos de reentrenamiento y producción.</w:t>
      </w:r>
    </w:p>
    <w:p w14:paraId="10D67E66" w14:textId="77777777" w:rsidR="007969D8" w:rsidRPr="008A40D1" w:rsidRDefault="007969D8" w:rsidP="008A40D1"/>
    <w:p w14:paraId="1C293931" w14:textId="77777777" w:rsidR="00653A88" w:rsidRPr="00653A88" w:rsidRDefault="00653A88" w:rsidP="00653A88"/>
    <w:p w14:paraId="22F37B85" w14:textId="77777777" w:rsidR="00653A88" w:rsidRPr="00653A88" w:rsidRDefault="00653A88" w:rsidP="00653A88">
      <w:pPr>
        <w:rPr>
          <w:sz w:val="24"/>
          <w:szCs w:val="24"/>
        </w:rPr>
      </w:pPr>
    </w:p>
    <w:sectPr w:rsidR="00653A88" w:rsidRPr="00653A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21F"/>
    <w:multiLevelType w:val="hybridMultilevel"/>
    <w:tmpl w:val="2458BC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B7AA3"/>
    <w:multiLevelType w:val="hybridMultilevel"/>
    <w:tmpl w:val="2A8A4198"/>
    <w:lvl w:ilvl="0" w:tplc="9D9E62EC">
      <w:start w:val="1"/>
      <w:numFmt w:val="decimal"/>
      <w:lvlText w:val="%1.1.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FD475D"/>
    <w:multiLevelType w:val="hybridMultilevel"/>
    <w:tmpl w:val="2EBC478E"/>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E9B5DA4"/>
    <w:multiLevelType w:val="hybridMultilevel"/>
    <w:tmpl w:val="53EE2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4E7E7B"/>
    <w:multiLevelType w:val="hybridMultilevel"/>
    <w:tmpl w:val="F33A92F0"/>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42B0D5C"/>
    <w:multiLevelType w:val="hybridMultilevel"/>
    <w:tmpl w:val="8668D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006244"/>
    <w:multiLevelType w:val="hybridMultilevel"/>
    <w:tmpl w:val="A2C4EC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740F97"/>
    <w:multiLevelType w:val="hybridMultilevel"/>
    <w:tmpl w:val="925A08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9C266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975C6"/>
    <w:multiLevelType w:val="hybridMultilevel"/>
    <w:tmpl w:val="B47EC4F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5B1B61A4"/>
    <w:multiLevelType w:val="multilevel"/>
    <w:tmpl w:val="0C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11" w15:restartNumberingAfterBreak="0">
    <w:nsid w:val="5FDE1FF5"/>
    <w:multiLevelType w:val="hybridMultilevel"/>
    <w:tmpl w:val="842287D0"/>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703E3EF9"/>
    <w:multiLevelType w:val="multilevel"/>
    <w:tmpl w:val="30AA479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D104FD"/>
    <w:multiLevelType w:val="hybridMultilevel"/>
    <w:tmpl w:val="173EE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6D80A0D"/>
    <w:multiLevelType w:val="hybridMultilevel"/>
    <w:tmpl w:val="6BDC4F0E"/>
    <w:lvl w:ilvl="0" w:tplc="9D9E62EC">
      <w:start w:val="1"/>
      <w:numFmt w:val="decimal"/>
      <w:lvlText w:val="%1.1.1.1"/>
      <w:lvlJc w:val="righ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16cid:durableId="475606896">
    <w:abstractNumId w:val="3"/>
  </w:num>
  <w:num w:numId="2" w16cid:durableId="58141854">
    <w:abstractNumId w:val="12"/>
  </w:num>
  <w:num w:numId="3" w16cid:durableId="844125542">
    <w:abstractNumId w:val="13"/>
  </w:num>
  <w:num w:numId="4" w16cid:durableId="1995838879">
    <w:abstractNumId w:val="5"/>
  </w:num>
  <w:num w:numId="5" w16cid:durableId="418061893">
    <w:abstractNumId w:val="8"/>
  </w:num>
  <w:num w:numId="6" w16cid:durableId="1229073714">
    <w:abstractNumId w:val="2"/>
  </w:num>
  <w:num w:numId="7" w16cid:durableId="798300248">
    <w:abstractNumId w:val="4"/>
  </w:num>
  <w:num w:numId="8" w16cid:durableId="1504399656">
    <w:abstractNumId w:val="7"/>
  </w:num>
  <w:num w:numId="9" w16cid:durableId="1927492329">
    <w:abstractNumId w:val="9"/>
  </w:num>
  <w:num w:numId="10" w16cid:durableId="1428039083">
    <w:abstractNumId w:val="10"/>
  </w:num>
  <w:num w:numId="11" w16cid:durableId="1103307617">
    <w:abstractNumId w:val="0"/>
  </w:num>
  <w:num w:numId="12" w16cid:durableId="617299110">
    <w:abstractNumId w:val="11"/>
  </w:num>
  <w:num w:numId="13" w16cid:durableId="109864506">
    <w:abstractNumId w:val="1"/>
  </w:num>
  <w:num w:numId="14" w16cid:durableId="979386735">
    <w:abstractNumId w:val="14"/>
  </w:num>
  <w:num w:numId="15" w16cid:durableId="1331251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88"/>
    <w:rsid w:val="0000551D"/>
    <w:rsid w:val="0002102A"/>
    <w:rsid w:val="00034DFE"/>
    <w:rsid w:val="000742F9"/>
    <w:rsid w:val="00092E78"/>
    <w:rsid w:val="000B0B45"/>
    <w:rsid w:val="000D0DB9"/>
    <w:rsid w:val="000D560E"/>
    <w:rsid w:val="0011534E"/>
    <w:rsid w:val="00116362"/>
    <w:rsid w:val="00155367"/>
    <w:rsid w:val="00166CD5"/>
    <w:rsid w:val="00170588"/>
    <w:rsid w:val="00173282"/>
    <w:rsid w:val="001977E9"/>
    <w:rsid w:val="001C0FBC"/>
    <w:rsid w:val="001D6A5D"/>
    <w:rsid w:val="001E6F95"/>
    <w:rsid w:val="001F0E69"/>
    <w:rsid w:val="0020049A"/>
    <w:rsid w:val="00217A47"/>
    <w:rsid w:val="00222E77"/>
    <w:rsid w:val="00224B83"/>
    <w:rsid w:val="00236A6C"/>
    <w:rsid w:val="00237E16"/>
    <w:rsid w:val="0027341E"/>
    <w:rsid w:val="002D1228"/>
    <w:rsid w:val="0030167B"/>
    <w:rsid w:val="003171F4"/>
    <w:rsid w:val="00336670"/>
    <w:rsid w:val="00340284"/>
    <w:rsid w:val="0035274D"/>
    <w:rsid w:val="00357CC0"/>
    <w:rsid w:val="00390615"/>
    <w:rsid w:val="003D61EC"/>
    <w:rsid w:val="0041112F"/>
    <w:rsid w:val="004131F0"/>
    <w:rsid w:val="0042538B"/>
    <w:rsid w:val="004D50C7"/>
    <w:rsid w:val="004E0656"/>
    <w:rsid w:val="004E5049"/>
    <w:rsid w:val="004F7F70"/>
    <w:rsid w:val="00550A47"/>
    <w:rsid w:val="0057439E"/>
    <w:rsid w:val="005755EA"/>
    <w:rsid w:val="005B023F"/>
    <w:rsid w:val="005C036D"/>
    <w:rsid w:val="005E66FF"/>
    <w:rsid w:val="0063489F"/>
    <w:rsid w:val="00653A88"/>
    <w:rsid w:val="00677581"/>
    <w:rsid w:val="00690873"/>
    <w:rsid w:val="006F26CF"/>
    <w:rsid w:val="006F564D"/>
    <w:rsid w:val="00760A43"/>
    <w:rsid w:val="00775EC8"/>
    <w:rsid w:val="007832F9"/>
    <w:rsid w:val="007969D8"/>
    <w:rsid w:val="007A26B3"/>
    <w:rsid w:val="008056AF"/>
    <w:rsid w:val="00863168"/>
    <w:rsid w:val="0088519D"/>
    <w:rsid w:val="008A40D1"/>
    <w:rsid w:val="008D5DBF"/>
    <w:rsid w:val="008F27EF"/>
    <w:rsid w:val="0094268A"/>
    <w:rsid w:val="009650A2"/>
    <w:rsid w:val="009B2524"/>
    <w:rsid w:val="009B391E"/>
    <w:rsid w:val="009C596F"/>
    <w:rsid w:val="009C6DA6"/>
    <w:rsid w:val="009C759F"/>
    <w:rsid w:val="009D68A3"/>
    <w:rsid w:val="009D7840"/>
    <w:rsid w:val="00A241FF"/>
    <w:rsid w:val="00A26429"/>
    <w:rsid w:val="00A27344"/>
    <w:rsid w:val="00A402CD"/>
    <w:rsid w:val="00A541DD"/>
    <w:rsid w:val="00AA136E"/>
    <w:rsid w:val="00AC2CDE"/>
    <w:rsid w:val="00AD0A80"/>
    <w:rsid w:val="00AD6592"/>
    <w:rsid w:val="00AE1007"/>
    <w:rsid w:val="00B0472E"/>
    <w:rsid w:val="00B26205"/>
    <w:rsid w:val="00B30FBC"/>
    <w:rsid w:val="00B67360"/>
    <w:rsid w:val="00B72326"/>
    <w:rsid w:val="00B73F97"/>
    <w:rsid w:val="00C42419"/>
    <w:rsid w:val="00C56AB9"/>
    <w:rsid w:val="00C8602D"/>
    <w:rsid w:val="00CD0E9E"/>
    <w:rsid w:val="00CD7710"/>
    <w:rsid w:val="00CF34C9"/>
    <w:rsid w:val="00D06101"/>
    <w:rsid w:val="00D606FB"/>
    <w:rsid w:val="00DB2527"/>
    <w:rsid w:val="00DC1839"/>
    <w:rsid w:val="00DF0BCE"/>
    <w:rsid w:val="00E25DCC"/>
    <w:rsid w:val="00E46086"/>
    <w:rsid w:val="00E60AEF"/>
    <w:rsid w:val="00E7160D"/>
    <w:rsid w:val="00E8391B"/>
    <w:rsid w:val="00E87567"/>
    <w:rsid w:val="00EA2C6C"/>
    <w:rsid w:val="00EA3480"/>
    <w:rsid w:val="00EA4BDA"/>
    <w:rsid w:val="00EC59DE"/>
    <w:rsid w:val="00EE0047"/>
    <w:rsid w:val="00EF605B"/>
    <w:rsid w:val="00F33C2E"/>
    <w:rsid w:val="00F404BF"/>
    <w:rsid w:val="00F64CF5"/>
    <w:rsid w:val="00F72F84"/>
    <w:rsid w:val="00F91C02"/>
    <w:rsid w:val="00FC1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82DA"/>
  <w15:docId w15:val="{72DCDF9B-C935-49CB-B181-3F86BFFE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5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3A8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53A88"/>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653A8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3A88"/>
    <w:rPr>
      <w:rFonts w:eastAsiaTheme="minorEastAsia"/>
      <w:color w:val="5A5A5A" w:themeColor="text1" w:themeTint="A5"/>
      <w:spacing w:val="15"/>
    </w:rPr>
  </w:style>
  <w:style w:type="character" w:styleId="Hipervnculo">
    <w:name w:val="Hyperlink"/>
    <w:basedOn w:val="Fuentedeprrafopredeter"/>
    <w:uiPriority w:val="99"/>
    <w:unhideWhenUsed/>
    <w:rsid w:val="007969D8"/>
    <w:rPr>
      <w:color w:val="0563C1" w:themeColor="hyperlink"/>
      <w:u w:val="single"/>
    </w:rPr>
  </w:style>
  <w:style w:type="character" w:styleId="Mencinsinresolver">
    <w:name w:val="Unresolved Mention"/>
    <w:basedOn w:val="Fuentedeprrafopredeter"/>
    <w:uiPriority w:val="99"/>
    <w:semiHidden/>
    <w:unhideWhenUsed/>
    <w:rsid w:val="007969D8"/>
    <w:rPr>
      <w:color w:val="605E5C"/>
      <w:shd w:val="clear" w:color="auto" w:fill="E1DFDD"/>
    </w:rPr>
  </w:style>
  <w:style w:type="paragraph" w:styleId="Prrafodelista">
    <w:name w:val="List Paragraph"/>
    <w:basedOn w:val="Normal"/>
    <w:uiPriority w:val="34"/>
    <w:qFormat/>
    <w:rsid w:val="00F64CF5"/>
    <w:pPr>
      <w:ind w:left="720"/>
      <w:contextualSpacing/>
    </w:pPr>
  </w:style>
  <w:style w:type="character" w:styleId="Hipervnculovisitado">
    <w:name w:val="FollowedHyperlink"/>
    <w:basedOn w:val="Fuentedeprrafopredeter"/>
    <w:uiPriority w:val="99"/>
    <w:semiHidden/>
    <w:unhideWhenUsed/>
    <w:rsid w:val="00AA13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13</Pages>
  <Words>2713</Words>
  <Characters>14924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16280</dc:creator>
  <cp:keywords/>
  <dc:description/>
  <cp:lastModifiedBy>Eloy Gómez Lapieza</cp:lastModifiedBy>
  <cp:revision>41</cp:revision>
  <dcterms:created xsi:type="dcterms:W3CDTF">2022-05-17T14:55:00Z</dcterms:created>
  <dcterms:modified xsi:type="dcterms:W3CDTF">2022-05-19T18:57:00Z</dcterms:modified>
</cp:coreProperties>
</file>