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BE80" w14:textId="77777777" w:rsidR="00380D29" w:rsidRDefault="00000000">
      <w:pPr>
        <w:spacing w:before="200" w:after="80"/>
        <w:jc w:val="center"/>
      </w:pPr>
      <w:r>
        <w:rPr>
          <w:b/>
          <w:bCs/>
          <w:color w:val="1F3864"/>
          <w:sz w:val="44"/>
          <w:szCs w:val="44"/>
        </w:rPr>
        <w:t>Checklist de compatibilité</w:t>
      </w:r>
    </w:p>
    <w:p w14:paraId="5664F670" w14:textId="77777777" w:rsidR="00380D29" w:rsidRDefault="00000000">
      <w:pPr>
        <w:spacing w:after="60"/>
        <w:jc w:val="center"/>
      </w:pPr>
      <w:r>
        <w:rPr>
          <w:color w:val="2E75B6"/>
          <w:sz w:val="32"/>
          <w:szCs w:val="32"/>
        </w:rPr>
        <w:t>Docker Compose sur Siemens Unified Panel</w:t>
      </w:r>
    </w:p>
    <w:p w14:paraId="7A4EFA87" w14:textId="77777777" w:rsidR="00380D29" w:rsidRDefault="00000000"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>À vérifier lors de la prise en main — Lundi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D29" w14:paraId="42F78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2EE1710" w14:textId="77777777" w:rsidR="00380D29" w:rsidRDefault="00000000">
            <w:r>
              <w:rPr>
                <w:color w:val="1F3864"/>
                <w:sz w:val="18"/>
                <w:szCs w:val="18"/>
              </w:rPr>
              <w:t>💡 Objectif : déployer un conteneur Docker (Flask + python-snap7) directement sur le panel pour le rendre 100% autonome, sans PC externe.</w:t>
            </w:r>
          </w:p>
        </w:tc>
      </w:tr>
    </w:tbl>
    <w:p w14:paraId="2D9365C2" w14:textId="77777777" w:rsidR="00380D29" w:rsidRDefault="00380D29">
      <w:pPr>
        <w:spacing w:before="100" w:after="100"/>
      </w:pPr>
    </w:p>
    <w:p w14:paraId="0AB3942E" w14:textId="77777777" w:rsidR="00380D29" w:rsidRDefault="00000000">
      <w:pPr>
        <w:pStyle w:val="Titre1"/>
      </w:pPr>
      <w:r>
        <w:t>1. Informations système</w:t>
      </w:r>
    </w:p>
    <w:p w14:paraId="26484DE1" w14:textId="77777777" w:rsidR="00380D29" w:rsidRDefault="00000000">
      <w:pPr>
        <w:spacing w:before="60" w:after="60"/>
      </w:pPr>
      <w:r>
        <w:t>Commandes à exécuter : Win+R → winver   |   Win+R → msinfo32</w:t>
      </w:r>
    </w:p>
    <w:p w14:paraId="3EE067D0" w14:textId="77777777" w:rsidR="00380D29" w:rsidRDefault="00380D2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2080"/>
        <w:gridCol w:w="4446"/>
      </w:tblGrid>
      <w:tr w:rsidR="0022500E" w14:paraId="50568591" w14:textId="77777777" w:rsidTr="00954F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5D72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20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B1CF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44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3269" w14:textId="77777777" w:rsidR="00380D29" w:rsidRDefault="00000000">
            <w:r>
              <w:rPr>
                <w:b/>
                <w:bCs/>
                <w:color w:val="FFFFFF"/>
              </w:rPr>
              <w:t>Commande / Où trouver</w:t>
            </w:r>
          </w:p>
        </w:tc>
      </w:tr>
      <w:tr w:rsidR="0022500E" w14:paraId="48128743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AB7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Étiquette physique ou TIA Portal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8909" w14:textId="77777777" w:rsidR="00380D29" w:rsidRDefault="00000000">
            <w:r>
              <w:rPr>
                <w:b/>
                <w:bCs/>
              </w:rPr>
              <w:t>Modèle exact du panel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CB3A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Ex : KTP1200 Unified, TP1500 Unified...</w:t>
            </w:r>
          </w:p>
        </w:tc>
      </w:tr>
      <w:tr w:rsidR="0022500E" w14:paraId="5692FC73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425B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Démarrage → Settings → System → About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4AB0" w14:textId="77777777" w:rsidR="00380D29" w:rsidRDefault="00000000">
            <w:r>
              <w:rPr>
                <w:b/>
                <w:bCs/>
              </w:rPr>
              <w:t>Version firmware Siemens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3388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Firmware du panel (pas Windows)</w:t>
            </w:r>
          </w:p>
        </w:tc>
      </w:tr>
      <w:tr w:rsidR="0022500E" w14:paraId="6F0E2BC6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6675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Win+R → winver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8EC4" w14:textId="77777777" w:rsidR="00380D29" w:rsidRDefault="00000000">
            <w:r>
              <w:rPr>
                <w:b/>
                <w:bCs/>
              </w:rPr>
              <w:t>Version Windows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BD23" w14:textId="77777777" w:rsidR="00380D29" w:rsidRDefault="00000000">
            <w:r>
              <w:rPr>
                <w:color w:val="444444"/>
                <w:sz w:val="18"/>
                <w:szCs w:val="18"/>
              </w:rPr>
              <w:t>Doit être Win 10 IoT Ent. LTSC 2019+</w:t>
            </w:r>
          </w:p>
        </w:tc>
      </w:tr>
      <w:tr w:rsidR="0022500E" w14:paraId="08D44D50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5FA4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msinfo32 → System Type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FE82" w14:textId="77777777" w:rsidR="00380D29" w:rsidRDefault="00000000">
            <w:r>
              <w:rPr>
                <w:b/>
                <w:bCs/>
              </w:rPr>
              <w:t>Architecture CPU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724E" w14:textId="77777777" w:rsidR="00380D29" w:rsidRDefault="00000000">
            <w:r>
              <w:rPr>
                <w:color w:val="444444"/>
                <w:sz w:val="18"/>
                <w:szCs w:val="18"/>
              </w:rPr>
              <w:t>x64 OBLIGATOIRE pour Docker</w:t>
            </w:r>
          </w:p>
        </w:tc>
      </w:tr>
      <w:tr w:rsidR="0022500E" w14:paraId="3D2FF461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D5B4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msinfo32 → Physical Memory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1CA0" w14:textId="77777777" w:rsidR="00380D29" w:rsidRDefault="00000000">
            <w:r>
              <w:rPr>
                <w:b/>
                <w:bCs/>
              </w:rPr>
              <w:t>RAM disponible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15D8" w14:textId="77777777" w:rsidR="00380D29" w:rsidRDefault="00000000">
            <w:r>
              <w:rPr>
                <w:color w:val="444444"/>
                <w:sz w:val="18"/>
                <w:szCs w:val="18"/>
              </w:rPr>
              <w:t>Minimum 4 GB (8 GB recommandé)</w:t>
            </w:r>
          </w:p>
        </w:tc>
      </w:tr>
      <w:tr w:rsidR="0022500E" w14:paraId="047C250D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88C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Explorateur → Ce PC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1885" w14:textId="77777777" w:rsidR="00380D29" w:rsidRDefault="00000000">
            <w:r>
              <w:rPr>
                <w:b/>
                <w:bCs/>
              </w:rPr>
              <w:t>Stockage libre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A04E" w14:textId="77777777" w:rsidR="00380D29" w:rsidRDefault="00000000">
            <w:r>
              <w:rPr>
                <w:color w:val="444444"/>
                <w:sz w:val="18"/>
                <w:szCs w:val="18"/>
              </w:rPr>
              <w:t>Minimum 20 GB pour Docker + images</w:t>
            </w:r>
          </w:p>
        </w:tc>
      </w:tr>
      <w:tr w:rsidR="0022500E" w14:paraId="63B252C0" w14:textId="77777777" w:rsidTr="00954FE8">
        <w:tblPrEx>
          <w:tblCellMar>
            <w:top w:w="0" w:type="dxa"/>
            <w:bottom w:w="0" w:type="dxa"/>
          </w:tblCellMar>
        </w:tblPrEx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276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Paramètres → Système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635E" w14:textId="77777777" w:rsidR="00380D29" w:rsidRDefault="00000000">
            <w:r>
              <w:rPr>
                <w:b/>
                <w:bCs/>
              </w:rPr>
              <w:t>Résolution / OS language</w:t>
            </w:r>
          </w:p>
        </w:tc>
        <w:tc>
          <w:tcPr>
            <w:tcW w:w="444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F0A7" w14:textId="77777777" w:rsidR="00380D29" w:rsidRDefault="00000000">
            <w:r>
              <w:rPr>
                <w:color w:val="444444"/>
                <w:sz w:val="18"/>
                <w:szCs w:val="18"/>
              </w:rPr>
              <w:t>Pour accès admin et menus</w:t>
            </w:r>
          </w:p>
        </w:tc>
      </w:tr>
    </w:tbl>
    <w:p w14:paraId="76CD0E69" w14:textId="77777777" w:rsidR="00380D29" w:rsidRDefault="00380D29">
      <w:pPr>
        <w:spacing w:before="100" w:after="100"/>
      </w:pPr>
    </w:p>
    <w:p w14:paraId="33AED0B3" w14:textId="77777777" w:rsidR="00380D29" w:rsidRDefault="00000000">
      <w:pPr>
        <w:pStyle w:val="Titre1"/>
      </w:pPr>
      <w:r>
        <w:t>2. Compatibilité Docker</w:t>
      </w:r>
    </w:p>
    <w:p w14:paraId="548934EC" w14:textId="77777777" w:rsidR="00380D29" w:rsidRDefault="00000000">
      <w:pPr>
        <w:spacing w:before="60" w:after="60"/>
      </w:pPr>
      <w:r>
        <w:t>Docker Desktop nécessite Hyper-V ou WSL2. Ces fonctions sont souvent désactivées sur Windows IoT.</w:t>
      </w:r>
    </w:p>
    <w:p w14:paraId="2EC03008" w14:textId="77777777" w:rsidR="00380D29" w:rsidRDefault="00380D2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3"/>
        <w:gridCol w:w="2159"/>
        <w:gridCol w:w="2498"/>
      </w:tblGrid>
      <w:tr w:rsidR="0022500E" w14:paraId="4400C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64C5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A671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24D3" w14:textId="77777777" w:rsidR="00380D29" w:rsidRDefault="00000000">
            <w:r>
              <w:rPr>
                <w:b/>
                <w:bCs/>
                <w:color w:val="FFFFFF"/>
              </w:rPr>
              <w:t>Comment vérifier</w:t>
            </w:r>
          </w:p>
        </w:tc>
      </w:tr>
      <w:tr w:rsidR="0022500E" w14:paraId="3807C0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C98D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 grisé → non disponible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13C5" w14:textId="77777777" w:rsidR="00380D29" w:rsidRDefault="00000000">
            <w:r>
              <w:rPr>
                <w:b/>
                <w:bCs/>
              </w:rPr>
              <w:t>Hyper-V disponible ?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359F" w14:textId="77777777" w:rsidR="00380D29" w:rsidRDefault="00000000">
            <w:r>
              <w:rPr>
                <w:color w:val="444444"/>
                <w:sz w:val="18"/>
                <w:szCs w:val="18"/>
              </w:rPr>
              <w:t>Win+R → optionalfeatures → chercher Hyper-V</w:t>
            </w:r>
          </w:p>
        </w:tc>
      </w:tr>
      <w:tr w:rsidR="0022500E" w14:paraId="458276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F506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 erreur → non supporté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AE37" w14:textId="77777777" w:rsidR="00380D29" w:rsidRDefault="00000000">
            <w:r>
              <w:rPr>
                <w:b/>
                <w:bCs/>
              </w:rPr>
              <w:t>WSL2 disponible ?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2EF3" w14:textId="77777777" w:rsidR="00380D29" w:rsidRDefault="00000000">
            <w:r>
              <w:rPr>
                <w:color w:val="444444"/>
                <w:sz w:val="18"/>
                <w:szCs w:val="18"/>
              </w:rPr>
              <w:t>Ouvrir PowerShell → wsl --install</w:t>
            </w:r>
          </w:p>
        </w:tc>
      </w:tr>
      <w:tr w:rsidR="0022500E" w14:paraId="3AB9FB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45CF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 Task Manager → Performance → CPU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BD2A" w14:textId="77777777" w:rsidR="00380D29" w:rsidRDefault="00000000">
            <w:r>
              <w:rPr>
                <w:b/>
                <w:bCs/>
              </w:rPr>
              <w:t>Virtualisation CPU activée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B91E" w14:textId="77777777" w:rsidR="00380D29" w:rsidRDefault="00000000">
            <w:r>
              <w:rPr>
                <w:color w:val="444444"/>
                <w:sz w:val="18"/>
                <w:szCs w:val="18"/>
              </w:rPr>
              <w:t>msinfo32 → Virtualization-based security</w:t>
            </w:r>
          </w:p>
        </w:tc>
      </w:tr>
      <w:tr w:rsidR="0022500E" w14:paraId="20A17C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021E" w14:textId="77777777" w:rsidR="00380D29" w:rsidRPr="00954FE8" w:rsidRDefault="00000000">
            <w:pPr>
              <w:jc w:val="center"/>
              <w:rPr>
                <w:lang w:val="en-US"/>
              </w:rPr>
            </w:pPr>
            <w:r w:rsidRPr="00954FE8">
              <w:rPr>
                <w:b/>
                <w:bCs/>
                <w:sz w:val="22"/>
                <w:szCs w:val="22"/>
                <w:lang w:val="en-US"/>
              </w:rPr>
              <w:lastRenderedPageBreak/>
              <w:t>docs.docker.com/desktop/install/windows/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1151" w14:textId="77777777" w:rsidR="00380D29" w:rsidRDefault="00000000">
            <w:r>
              <w:rPr>
                <w:b/>
                <w:bCs/>
              </w:rPr>
              <w:t>Docker Desktop installable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10C9" w14:textId="77777777" w:rsidR="00380D29" w:rsidRDefault="00000000">
            <w:r>
              <w:rPr>
                <w:color w:val="444444"/>
                <w:sz w:val="18"/>
                <w:szCs w:val="18"/>
              </w:rPr>
              <w:t>Télécharger et tenter l'install</w:t>
            </w:r>
          </w:p>
        </w:tc>
      </w:tr>
      <w:tr w:rsidR="0022500E" w14:paraId="60FBD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4D97" w14:textId="77777777" w:rsidR="00380D29" w:rsidRPr="00954FE8" w:rsidRDefault="00000000">
            <w:pPr>
              <w:jc w:val="center"/>
              <w:rPr>
                <w:lang w:val="en-US"/>
              </w:rPr>
            </w:pPr>
            <w:r w:rsidRPr="00954FE8">
              <w:rPr>
                <w:b/>
                <w:bCs/>
                <w:sz w:val="22"/>
                <w:szCs w:val="22"/>
                <w:lang w:val="en-US"/>
              </w:rPr>
              <w:t>docs.docker.com/engine/install/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69BB" w14:textId="77777777" w:rsidR="00380D29" w:rsidRDefault="00000000">
            <w:r>
              <w:rPr>
                <w:b/>
                <w:bCs/>
              </w:rPr>
              <w:t>Docker Engine seul (sans Desktop)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F689" w14:textId="77777777" w:rsidR="00380D29" w:rsidRDefault="00000000">
            <w:r>
              <w:rPr>
                <w:color w:val="444444"/>
                <w:sz w:val="18"/>
                <w:szCs w:val="18"/>
              </w:rPr>
              <w:t>Possible si Hyper-V dispo</w:t>
            </w:r>
          </w:p>
        </w:tc>
      </w:tr>
      <w:tr w:rsidR="0022500E" w14:paraId="0113D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E31B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Clic droit icône Docker → Switch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7CF2" w14:textId="77777777" w:rsidR="00380D29" w:rsidRDefault="00000000">
            <w:r>
              <w:rPr>
                <w:b/>
                <w:bCs/>
              </w:rPr>
              <w:t>Windows Containers mode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0664" w14:textId="77777777" w:rsidR="00380D29" w:rsidRDefault="00000000">
            <w:r>
              <w:rPr>
                <w:color w:val="444444"/>
                <w:sz w:val="18"/>
                <w:szCs w:val="18"/>
              </w:rPr>
              <w:t>Alternative si pas de Linux containers</w:t>
            </w:r>
          </w:p>
        </w:tc>
      </w:tr>
    </w:tbl>
    <w:p w14:paraId="618D9604" w14:textId="77777777" w:rsidR="00380D29" w:rsidRDefault="00380D2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D29" w14:paraId="7876F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C0F4AB" w14:textId="77777777" w:rsidR="00380D29" w:rsidRDefault="00000000">
            <w:r>
              <w:rPr>
                <w:color w:val="1F3864"/>
                <w:sz w:val="18"/>
                <w:szCs w:val="18"/>
              </w:rPr>
              <w:t>⚠️ Si Hyper-V et WSL2 sont tous les deux indisponibles → Docker impossible. Plan B : Python + Flask installés directement sur le panel comme service Windows (résultat identique, sans conteneur).</w:t>
            </w:r>
          </w:p>
        </w:tc>
      </w:tr>
    </w:tbl>
    <w:p w14:paraId="06CBFCD8" w14:textId="77777777" w:rsidR="00380D29" w:rsidRDefault="00380D29">
      <w:pPr>
        <w:spacing w:before="100" w:after="100"/>
      </w:pPr>
    </w:p>
    <w:p w14:paraId="5AAFA357" w14:textId="77777777" w:rsidR="00380D29" w:rsidRDefault="00000000">
      <w:pPr>
        <w:pStyle w:val="Titre1"/>
      </w:pPr>
      <w:r>
        <w:t>3. Réseau &amp; accès PLC</w:t>
      </w:r>
    </w:p>
    <w:p w14:paraId="1F1A1547" w14:textId="77777777" w:rsidR="00380D29" w:rsidRDefault="00000000">
      <w:pPr>
        <w:spacing w:before="60" w:after="60"/>
      </w:pPr>
      <w:r>
        <w:t>Le panel doit pouvoir communiquer avec le S7-1500 sur le port 102 (S7comm ISO-on-TCP).</w:t>
      </w:r>
    </w:p>
    <w:p w14:paraId="46AF0202" w14:textId="77777777" w:rsidR="00380D29" w:rsidRDefault="00380D2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3122"/>
        <w:gridCol w:w="3992"/>
      </w:tblGrid>
      <w:tr w:rsidR="0022500E" w14:paraId="26A59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EFED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31D7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B74E" w14:textId="77777777" w:rsidR="00380D29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22500E" w14:paraId="7BE373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72CB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 : 192.168.1.x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CAEF" w14:textId="77777777" w:rsidR="00380D29" w:rsidRDefault="00000000">
            <w:r>
              <w:rPr>
                <w:b/>
                <w:bCs/>
              </w:rPr>
              <w:t>IP du panel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0FF5" w14:textId="77777777" w:rsidR="00380D29" w:rsidRDefault="00000000">
            <w:r>
              <w:rPr>
                <w:color w:val="444444"/>
                <w:sz w:val="18"/>
                <w:szCs w:val="18"/>
              </w:rPr>
              <w:t>Doit être sur le même sous-réseau que le PLC</w:t>
            </w:r>
          </w:p>
        </w:tc>
      </w:tr>
      <w:tr w:rsidR="0022500E" w14:paraId="45135E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338B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Doit répondre &lt; 5ms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13D7" w14:textId="77777777" w:rsidR="00380D29" w:rsidRDefault="00000000">
            <w:r>
              <w:rPr>
                <w:b/>
                <w:bCs/>
              </w:rPr>
              <w:t>Ping PLC depuis panel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0FBA" w14:textId="77777777" w:rsidR="00380D29" w:rsidRDefault="00000000">
            <w:r>
              <w:rPr>
                <w:color w:val="444444"/>
                <w:sz w:val="18"/>
                <w:szCs w:val="18"/>
              </w:rPr>
              <w:t>ping 192.168.1.100 dans cmd</w:t>
            </w:r>
          </w:p>
        </w:tc>
      </w:tr>
      <w:tr w:rsidR="0022500E" w14:paraId="0DC0F6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6BA5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TcpTestSucceeded : True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65F7" w14:textId="77777777" w:rsidR="00380D29" w:rsidRDefault="00000000">
            <w:r>
              <w:rPr>
                <w:b/>
                <w:bCs/>
              </w:rPr>
              <w:t>Port 102 accessible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AA71" w14:textId="77777777" w:rsidR="00380D29" w:rsidRDefault="00000000">
            <w:r>
              <w:rPr>
                <w:color w:val="444444"/>
                <w:sz w:val="18"/>
                <w:szCs w:val="18"/>
              </w:rPr>
              <w:t>Test-NetConnection 192.168.1.100 -Port 102</w:t>
            </w:r>
          </w:p>
        </w:tc>
      </w:tr>
      <w:tr w:rsidR="0022500E" w14:paraId="288AA2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26D4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Doit être coché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9FE1" w14:textId="77777777" w:rsidR="00380D29" w:rsidRDefault="00000000">
            <w:r>
              <w:rPr>
                <w:b/>
                <w:bCs/>
              </w:rPr>
              <w:t>PUT/GET activé sur CPU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728" w14:textId="77777777" w:rsidR="00380D29" w:rsidRDefault="00000000">
            <w:r>
              <w:rPr>
                <w:color w:val="444444"/>
                <w:sz w:val="18"/>
                <w:szCs w:val="18"/>
              </w:rPr>
              <w:t>TIA Portal → CPU Properties → Protection</w:t>
            </w:r>
          </w:p>
        </w:tc>
      </w:tr>
      <w:tr w:rsidR="0022500E" w14:paraId="072DC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CE1D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Panneau de config → Firewall → règles entrantes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F485" w14:textId="77777777" w:rsidR="00380D29" w:rsidRDefault="00000000">
            <w:r>
              <w:rPr>
                <w:b/>
                <w:bCs/>
              </w:rPr>
              <w:t>Firewall Windows panel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5ED2" w14:textId="77777777" w:rsidR="00380D29" w:rsidRDefault="00000000">
            <w:r>
              <w:rPr>
                <w:color w:val="444444"/>
                <w:sz w:val="18"/>
                <w:szCs w:val="18"/>
              </w:rPr>
              <w:t>Autoriser port 5000 (Flask) et 102 (S7)</w:t>
            </w:r>
          </w:p>
        </w:tc>
      </w:tr>
      <w:tr w:rsidR="0022500E" w14:paraId="67471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5FBD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Settings → Network → IP configuration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D45D" w14:textId="77777777" w:rsidR="00380D29" w:rsidRDefault="00000000">
            <w:r>
              <w:rPr>
                <w:b/>
                <w:bCs/>
              </w:rPr>
              <w:t>Adresse IP fixe panel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D39E" w14:textId="77777777" w:rsidR="00380D29" w:rsidRDefault="00000000">
            <w:r>
              <w:rPr>
                <w:color w:val="444444"/>
                <w:sz w:val="18"/>
                <w:szCs w:val="18"/>
              </w:rPr>
              <w:t>Éviter DHCP pour la prod</w:t>
            </w:r>
          </w:p>
        </w:tc>
      </w:tr>
    </w:tbl>
    <w:p w14:paraId="61C636C0" w14:textId="77777777" w:rsidR="00380D29" w:rsidRDefault="00380D29">
      <w:pPr>
        <w:spacing w:before="100" w:after="100"/>
      </w:pPr>
    </w:p>
    <w:p w14:paraId="0C2F4FF3" w14:textId="77777777" w:rsidR="00380D29" w:rsidRDefault="00000000">
      <w:pPr>
        <w:pStyle w:val="Titre1"/>
      </w:pPr>
      <w:r>
        <w:t>4. Protocoles de sécurité</w:t>
      </w:r>
    </w:p>
    <w:p w14:paraId="0E1ADBD9" w14:textId="77777777" w:rsidR="00380D29" w:rsidRDefault="00000000">
      <w:pPr>
        <w:pStyle w:val="Titre2"/>
      </w:pPr>
      <w:r>
        <w:t>4.1 MQTT (si utilisé pour télémétrie)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319"/>
        <w:gridCol w:w="4236"/>
      </w:tblGrid>
      <w:tr w:rsidR="0022500E" w14:paraId="5FF05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BAA5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2939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7562" w14:textId="77777777" w:rsidR="00380D29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22500E" w14:paraId="35B053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A1D5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Test-NetConnection broker -Port 1883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51F4" w14:textId="77777777" w:rsidR="00380D29" w:rsidRDefault="00000000">
            <w:r>
              <w:rPr>
                <w:b/>
                <w:bCs/>
              </w:rPr>
              <w:t>Broker MQTT accessible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D4DB" w14:textId="77777777" w:rsidR="00380D29" w:rsidRDefault="00000000">
            <w:r>
              <w:rPr>
                <w:color w:val="444444"/>
                <w:sz w:val="18"/>
                <w:szCs w:val="18"/>
              </w:rPr>
              <w:t>Port 1883 (non chiffré) ou 8883 (TLS)</w:t>
            </w:r>
          </w:p>
        </w:tc>
      </w:tr>
      <w:tr w:rsidR="0022500E" w14:paraId="5B52C6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115A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Stocker dans le conteneur Docker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71DA" w14:textId="77777777" w:rsidR="00380D29" w:rsidRDefault="00000000">
            <w:r>
              <w:rPr>
                <w:b/>
                <w:bCs/>
              </w:rPr>
              <w:t>Certificats TLS/SSL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8EF7" w14:textId="77777777" w:rsidR="00380D29" w:rsidRDefault="00000000">
            <w:r>
              <w:rPr>
                <w:color w:val="444444"/>
                <w:sz w:val="18"/>
                <w:szCs w:val="18"/>
              </w:rPr>
              <w:t>Pour port 8883, certificat CA requis</w:t>
            </w:r>
          </w:p>
        </w:tc>
      </w:tr>
      <w:tr w:rsidR="0022500E" w14:paraId="435AD8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E56D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À définir dans .env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4577" w14:textId="77777777" w:rsidR="00380D29" w:rsidRDefault="00000000">
            <w:r>
              <w:rPr>
                <w:b/>
                <w:bCs/>
              </w:rPr>
              <w:t>Authentification MQTT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A8EB" w14:textId="77777777" w:rsidR="00380D29" w:rsidRDefault="00000000">
            <w:r>
              <w:rPr>
                <w:color w:val="444444"/>
                <w:sz w:val="18"/>
                <w:szCs w:val="18"/>
              </w:rPr>
              <w:t>Username/password ou certificat client</w:t>
            </w:r>
          </w:p>
        </w:tc>
      </w:tr>
      <w:tr w:rsidR="0022500E" w14:paraId="22DD4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D4CA" w14:textId="77777777" w:rsidR="00380D29" w:rsidRPr="00954FE8" w:rsidRDefault="00000000">
            <w:pPr>
              <w:jc w:val="center"/>
              <w:rPr>
                <w:lang w:val="en-US"/>
              </w:rPr>
            </w:pPr>
            <w:r w:rsidRPr="00954FE8">
              <w:rPr>
                <w:b/>
                <w:bCs/>
                <w:sz w:val="22"/>
                <w:szCs w:val="22"/>
                <w:lang w:val="en-US"/>
              </w:rPr>
              <w:t>0=fire&amp;forget, 1=at least once, 2=exactly once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3D4B" w14:textId="77777777" w:rsidR="00380D29" w:rsidRDefault="00000000">
            <w:r>
              <w:rPr>
                <w:b/>
                <w:bCs/>
              </w:rPr>
              <w:t>QoS level défini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6660" w14:textId="77777777" w:rsidR="00380D29" w:rsidRDefault="00000000">
            <w:r>
              <w:rPr>
                <w:color w:val="444444"/>
                <w:sz w:val="18"/>
                <w:szCs w:val="18"/>
              </w:rPr>
              <w:t>QoS 0/1/2 selon criticité des données</w:t>
            </w:r>
          </w:p>
        </w:tc>
      </w:tr>
      <w:tr w:rsidR="0022500E" w14:paraId="799975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3A05" w14:textId="77777777" w:rsidR="00380D29" w:rsidRPr="00954FE8" w:rsidRDefault="00000000">
            <w:pPr>
              <w:jc w:val="center"/>
              <w:rPr>
                <w:lang w:val="en-US"/>
              </w:rPr>
            </w:pPr>
            <w:r w:rsidRPr="00954FE8">
              <w:rPr>
                <w:b/>
                <w:bCs/>
                <w:sz w:val="22"/>
                <w:szCs w:val="22"/>
                <w:lang w:val="en-US"/>
              </w:rPr>
              <w:t>Option keep_alive dans paho-mqtt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976C" w14:textId="77777777" w:rsidR="00380D29" w:rsidRDefault="00000000">
            <w:r>
              <w:rPr>
                <w:b/>
                <w:bCs/>
              </w:rPr>
              <w:t>Reconnexion automatique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00A0" w14:textId="77777777" w:rsidR="00380D29" w:rsidRDefault="00000000">
            <w:r>
              <w:rPr>
                <w:color w:val="444444"/>
                <w:sz w:val="18"/>
                <w:szCs w:val="18"/>
              </w:rPr>
              <w:t>Le client MQTT doit se reconnecter si perte réseau</w:t>
            </w:r>
          </w:p>
        </w:tc>
      </w:tr>
    </w:tbl>
    <w:p w14:paraId="5F9F3F22" w14:textId="77777777" w:rsidR="00380D29" w:rsidRDefault="00380D29">
      <w:pPr>
        <w:spacing w:before="100" w:after="100"/>
      </w:pPr>
    </w:p>
    <w:p w14:paraId="7B45E539" w14:textId="77777777" w:rsidR="00380D29" w:rsidRDefault="00000000">
      <w:pPr>
        <w:pStyle w:val="Titre2"/>
      </w:pPr>
      <w:r>
        <w:t>4.2 OPC UA (si utilisé)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312"/>
        <w:gridCol w:w="4243"/>
      </w:tblGrid>
      <w:tr w:rsidR="0022500E" w14:paraId="0726C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AECC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A1F2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B8F4" w14:textId="77777777" w:rsidR="00380D29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22500E" w14:paraId="725311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3D59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Test-NetConnection plc -Port 4840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4B16" w14:textId="77777777" w:rsidR="00380D29" w:rsidRDefault="00000000">
            <w:r>
              <w:rPr>
                <w:b/>
                <w:bCs/>
              </w:rPr>
              <w:t>Port OPC UA ouvert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56F8" w14:textId="77777777" w:rsidR="00380D29" w:rsidRDefault="00000000">
            <w:r>
              <w:rPr>
                <w:color w:val="444444"/>
                <w:sz w:val="18"/>
                <w:szCs w:val="18"/>
              </w:rPr>
              <w:t>Port 4840 par défaut</w:t>
            </w:r>
          </w:p>
        </w:tc>
      </w:tr>
      <w:tr w:rsidR="0022500E" w14:paraId="12532C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7357" w14:textId="77777777" w:rsidR="00380D29" w:rsidRPr="00954FE8" w:rsidRDefault="00000000">
            <w:pPr>
              <w:jc w:val="center"/>
              <w:rPr>
                <w:lang w:val="en-US"/>
              </w:rPr>
            </w:pPr>
            <w:r w:rsidRPr="00954FE8">
              <w:rPr>
                <w:b/>
                <w:bCs/>
                <w:sz w:val="22"/>
                <w:szCs w:val="22"/>
                <w:lang w:val="en-US"/>
              </w:rPr>
              <w:t>TIA Portal → OPC UA Server → Security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A640" w14:textId="77777777" w:rsidR="00380D29" w:rsidRDefault="00000000">
            <w:r>
              <w:rPr>
                <w:b/>
                <w:bCs/>
              </w:rPr>
              <w:t>Mode sécurité OPC UA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B055" w14:textId="77777777" w:rsidR="00380D29" w:rsidRDefault="00000000">
            <w:r>
              <w:rPr>
                <w:color w:val="444444"/>
                <w:sz w:val="18"/>
                <w:szCs w:val="18"/>
              </w:rPr>
              <w:t>None / Sign / Sign&amp;Encrypt</w:t>
            </w:r>
          </w:p>
        </w:tc>
      </w:tr>
      <w:tr w:rsidR="0022500E" w14:paraId="056570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1478" w14:textId="77777777" w:rsidR="00380D29" w:rsidRPr="00954FE8" w:rsidRDefault="00000000">
            <w:pPr>
              <w:jc w:val="center"/>
              <w:rPr>
                <w:lang w:val="en-US"/>
              </w:rPr>
            </w:pPr>
            <w:r w:rsidRPr="00954FE8">
              <w:rPr>
                <w:b/>
                <w:bCs/>
                <w:sz w:val="22"/>
                <w:szCs w:val="22"/>
                <w:lang w:val="en-US"/>
              </w:rPr>
              <w:t>TIA Portal → Security → Trusted clients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371B" w14:textId="77777777" w:rsidR="00380D29" w:rsidRDefault="00000000">
            <w:r>
              <w:rPr>
                <w:b/>
                <w:bCs/>
              </w:rPr>
              <w:t>Certificat OPC UA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D5DB" w14:textId="77777777" w:rsidR="00380D29" w:rsidRDefault="00000000">
            <w:r>
              <w:rPr>
                <w:color w:val="444444"/>
                <w:sz w:val="18"/>
                <w:szCs w:val="18"/>
              </w:rPr>
              <w:t>Si Sign ou Encrypt, certificat échangé</w:t>
            </w:r>
          </w:p>
        </w:tc>
      </w:tr>
      <w:tr w:rsidR="0022500E" w14:paraId="63F990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ECF5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TIA Portal → CPU Properties → OPC UA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31A6" w14:textId="77777777" w:rsidR="00380D29" w:rsidRDefault="00000000">
            <w:r>
              <w:rPr>
                <w:b/>
                <w:bCs/>
              </w:rPr>
              <w:t>OPC UA activé sur CPU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5B16" w14:textId="77777777" w:rsidR="00380D29" w:rsidRDefault="00000000">
            <w:r>
              <w:rPr>
                <w:color w:val="444444"/>
                <w:sz w:val="18"/>
                <w:szCs w:val="18"/>
              </w:rPr>
              <w:t>Désactivé par défaut sur S7-1500</w:t>
            </w:r>
          </w:p>
        </w:tc>
      </w:tr>
    </w:tbl>
    <w:p w14:paraId="5CE0C237" w14:textId="77777777" w:rsidR="00380D29" w:rsidRDefault="00380D29">
      <w:pPr>
        <w:spacing w:before="100" w:after="100"/>
      </w:pPr>
    </w:p>
    <w:p w14:paraId="35879019" w14:textId="77777777" w:rsidR="00380D29" w:rsidRDefault="00000000">
      <w:pPr>
        <w:pStyle w:val="Titre2"/>
      </w:pPr>
      <w:r>
        <w:t>4.3 S7comm / Snap7 (protocole actuel)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329"/>
        <w:gridCol w:w="4226"/>
      </w:tblGrid>
      <w:tr w:rsidR="0022500E" w14:paraId="3F90C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D9F0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9145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F00B" w14:textId="77777777" w:rsidR="00380D29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22500E" w14:paraId="661020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097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Test-NetConnection 192.168.1.100 -Port 102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0C18" w14:textId="77777777" w:rsidR="00380D29" w:rsidRDefault="00000000">
            <w:r>
              <w:rPr>
                <w:b/>
                <w:bCs/>
              </w:rPr>
              <w:t>Port 102 ouvert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B89A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ISO-on-TCP, protocole S7</w:t>
            </w:r>
          </w:p>
        </w:tc>
      </w:tr>
      <w:tr w:rsidR="0022500E" w14:paraId="16B91C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1C3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TIA Portal → CPU → Protection &amp; Security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30FC" w14:textId="77777777" w:rsidR="00380D29" w:rsidRDefault="00000000">
            <w:r>
              <w:rPr>
                <w:b/>
                <w:bCs/>
              </w:rPr>
              <w:t>PUT/GET activé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FB54" w14:textId="77777777" w:rsidR="00380D29" w:rsidRDefault="00000000">
            <w:r>
              <w:rPr>
                <w:color w:val="444444"/>
                <w:sz w:val="18"/>
                <w:szCs w:val="18"/>
              </w:rPr>
              <w:t>Obligatoire pour Snap7</w:t>
            </w:r>
          </w:p>
        </w:tc>
      </w:tr>
      <w:tr w:rsidR="0022500E" w14:paraId="1FA3DF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76F5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TIA Portal → DB Properties → Attributes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55AB" w14:textId="77777777" w:rsidR="00380D29" w:rsidRDefault="00000000">
            <w:r>
              <w:rPr>
                <w:b/>
                <w:bCs/>
              </w:rPr>
              <w:t>Optimized block access OFF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5198" w14:textId="77777777" w:rsidR="00380D29" w:rsidRDefault="00000000">
            <w:r>
              <w:rPr>
                <w:color w:val="444444"/>
                <w:sz w:val="18"/>
                <w:szCs w:val="18"/>
              </w:rPr>
              <w:t>Obligatoire pour adressage absolu</w:t>
            </w:r>
          </w:p>
        </w:tc>
      </w:tr>
      <w:tr w:rsidR="0022500E" w14:paraId="4EC096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E1B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TIA Portal → CPU Properties → Protection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0910" w14:textId="77777777" w:rsidR="00380D29" w:rsidRDefault="00000000">
            <w:r>
              <w:rPr>
                <w:b/>
                <w:bCs/>
              </w:rPr>
              <w:t>Niveau protection CPU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6269" w14:textId="77777777" w:rsidR="00380D29" w:rsidRDefault="00000000">
            <w:r>
              <w:rPr>
                <w:color w:val="444444"/>
                <w:sz w:val="18"/>
                <w:szCs w:val="18"/>
              </w:rPr>
              <w:t>No protection ou accès HMI autorisé</w:t>
            </w:r>
          </w:p>
        </w:tc>
      </w:tr>
    </w:tbl>
    <w:p w14:paraId="16E2F6F7" w14:textId="77777777" w:rsidR="00380D29" w:rsidRDefault="00380D29">
      <w:pPr>
        <w:spacing w:before="100" w:after="100"/>
      </w:pPr>
    </w:p>
    <w:p w14:paraId="1C291E33" w14:textId="77777777" w:rsidR="00380D29" w:rsidRDefault="00000000">
      <w:pPr>
        <w:pStyle w:val="Titre2"/>
      </w:pPr>
      <w:r>
        <w:t>4.4 HTTPS / Flask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232"/>
        <w:gridCol w:w="4323"/>
      </w:tblGrid>
      <w:tr w:rsidR="0022500E" w14:paraId="2096E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5467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F75E" w14:textId="77777777" w:rsidR="00380D29" w:rsidRDefault="00000000">
            <w:r>
              <w:rPr>
                <w:b/>
                <w:bCs/>
                <w:color w:val="FFFFFF"/>
              </w:rPr>
              <w:t>Vérification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A60A" w14:textId="77777777" w:rsidR="00380D29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22500E" w14:paraId="44C42B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49BC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Test-NetConnection localhost -Port 5000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8D3C" w14:textId="77777777" w:rsidR="00380D29" w:rsidRDefault="00000000">
            <w:r>
              <w:rPr>
                <w:b/>
                <w:bCs/>
              </w:rPr>
              <w:t>Flask port 5000 accessible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0BC4" w14:textId="77777777" w:rsidR="00380D29" w:rsidRDefault="00000000">
            <w:r>
              <w:rPr>
                <w:color w:val="444444"/>
                <w:sz w:val="18"/>
                <w:szCs w:val="18"/>
              </w:rPr>
              <w:t>Firewall doit autoriser le port 5000</w:t>
            </w:r>
          </w:p>
        </w:tc>
      </w:tr>
      <w:tr w:rsidR="0022500E" w14:paraId="72B0FE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10F6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Utiliser nginx comme reverse proxy dans Docker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899B" w14:textId="77777777" w:rsidR="00380D29" w:rsidRDefault="00000000">
            <w:r>
              <w:rPr>
                <w:b/>
                <w:bCs/>
              </w:rPr>
              <w:t>HTTPS si accès externe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C9C9" w14:textId="77777777" w:rsidR="00380D29" w:rsidRDefault="00000000">
            <w:r>
              <w:rPr>
                <w:color w:val="444444"/>
                <w:sz w:val="18"/>
                <w:szCs w:val="18"/>
              </w:rPr>
              <w:t>Ajouter certificat SSL si hors réseau local</w:t>
            </w:r>
          </w:p>
        </w:tc>
      </w:tr>
      <w:tr w:rsidR="0022500E" w14:paraId="7F0D12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4E20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Vérifier dans les apps disponibles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EFC7" w14:textId="77777777" w:rsidR="00380D29" w:rsidRDefault="00000000">
            <w:r>
              <w:rPr>
                <w:b/>
                <w:bCs/>
              </w:rPr>
              <w:t>Accès navigateur panel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6A15" w14:textId="77777777" w:rsidR="00380D29" w:rsidRDefault="00000000">
            <w:r>
              <w:rPr>
                <w:color w:val="444444"/>
                <w:sz w:val="18"/>
                <w:szCs w:val="18"/>
              </w:rPr>
              <w:t>Le panel a un navigateur intégré ?</w:t>
            </w:r>
          </w:p>
        </w:tc>
      </w:tr>
      <w:tr w:rsidR="0022500E" w14:paraId="613602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3D4B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Tester depuis le panel lui-même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3E4A" w14:textId="77777777" w:rsidR="00380D29" w:rsidRDefault="00000000">
            <w:r>
              <w:rPr>
                <w:b/>
                <w:bCs/>
              </w:rPr>
              <w:t>Interface /test accessible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60C4" w14:textId="77777777" w:rsidR="00380D29" w:rsidRDefault="00000000">
            <w:r>
              <w:rPr>
                <w:color w:val="444444"/>
                <w:sz w:val="18"/>
                <w:szCs w:val="18"/>
              </w:rPr>
              <w:t>http://localhost:5000/test</w:t>
            </w:r>
          </w:p>
        </w:tc>
      </w:tr>
    </w:tbl>
    <w:p w14:paraId="48E8273D" w14:textId="77777777" w:rsidR="00380D29" w:rsidRDefault="00380D29">
      <w:pPr>
        <w:spacing w:before="100" w:after="100"/>
      </w:pPr>
    </w:p>
    <w:p w14:paraId="0D3629AE" w14:textId="77777777" w:rsidR="00380D29" w:rsidRDefault="00000000">
      <w:pPr>
        <w:pStyle w:val="Titre1"/>
      </w:pPr>
      <w:r>
        <w:t>5. Plan B — Si Docker impossible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0D29" w14:paraId="2C8BE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1E9AC82" w14:textId="77777777" w:rsidR="00380D29" w:rsidRDefault="00000000">
            <w:r>
              <w:rPr>
                <w:color w:val="1F3864"/>
                <w:sz w:val="18"/>
                <w:szCs w:val="18"/>
              </w:rPr>
              <w:t>Si Docker n'est pas installable, cette approche donne exactement le même résultat : Flask tourne en permanence sur le panel, démarre au boot, accessible via navigateur.</w:t>
            </w:r>
          </w:p>
        </w:tc>
      </w:tr>
    </w:tbl>
    <w:p w14:paraId="0F63D6F0" w14:textId="77777777" w:rsidR="00380D29" w:rsidRDefault="00380D29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3042"/>
        <w:gridCol w:w="3719"/>
      </w:tblGrid>
      <w:tr w:rsidR="0022500E" w14:paraId="1F53E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6825" w14:textId="77777777" w:rsidR="00380D29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F456" w14:textId="77777777" w:rsidR="00380D29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4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571D" w14:textId="77777777" w:rsidR="00380D29" w:rsidRDefault="00000000">
            <w:r>
              <w:rPr>
                <w:b/>
                <w:bCs/>
                <w:color w:val="FFFFFF"/>
              </w:rPr>
              <w:t>Commande / Action</w:t>
            </w:r>
          </w:p>
        </w:tc>
      </w:tr>
      <w:tr w:rsidR="0022500E" w14:paraId="57BD97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43FA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python.org/downloads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BDEA" w14:textId="77777777" w:rsidR="00380D29" w:rsidRDefault="00000000">
            <w:r>
              <w:rPr>
                <w:b/>
                <w:bCs/>
              </w:rPr>
              <w:t>Installer Python 3.11+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89A9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Télécharger python.org, cocher 'Add to PATH'</w:t>
            </w:r>
          </w:p>
        </w:tc>
      </w:tr>
      <w:tr w:rsidR="0022500E" w14:paraId="454BA7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961F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Dans cmd sur le panel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0B55" w14:textId="77777777" w:rsidR="00380D29" w:rsidRDefault="00000000">
            <w:r>
              <w:rPr>
                <w:b/>
                <w:bCs/>
              </w:rPr>
              <w:t>Installer dépendances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C78C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py -m pip install flask python-snap7 python-dotenv</w:t>
            </w:r>
          </w:p>
        </w:tc>
      </w:tr>
      <w:tr w:rsidR="0022500E" w14:paraId="5B8F0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03A3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Copier tout le dossier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3F2E" w14:textId="77777777" w:rsidR="00380D29" w:rsidRDefault="00000000">
            <w:r>
              <w:rPr>
                <w:b/>
                <w:bCs/>
              </w:rPr>
              <w:t>Copier le projet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C60A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Via clé USB → C:\project-s7\</w:t>
            </w:r>
          </w:p>
        </w:tc>
      </w:tr>
      <w:tr w:rsidR="0022500E" w14:paraId="3C76F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AE13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Vérifier http://localhost:5000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F1E3" w14:textId="77777777" w:rsidR="00380D29" w:rsidRDefault="00000000">
            <w:r>
              <w:rPr>
                <w:b/>
                <w:bCs/>
              </w:rPr>
              <w:t>Tester Flask manuellement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42FE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cd C:\project-s7 &amp;&amp; py app\main.py</w:t>
            </w:r>
          </w:p>
        </w:tc>
      </w:tr>
      <w:tr w:rsidR="0022500E" w14:paraId="43003A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D9F1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nssm install ProjectS7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B709" w14:textId="77777777" w:rsidR="00380D29" w:rsidRDefault="00000000">
            <w:r>
              <w:rPr>
                <w:b/>
                <w:bCs/>
              </w:rPr>
              <w:t>Créer service Windows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AEDB" w14:textId="77777777" w:rsidR="00380D29" w:rsidRPr="00954FE8" w:rsidRDefault="00000000">
            <w:pPr>
              <w:rPr>
                <w:lang w:val="en-US"/>
              </w:rPr>
            </w:pPr>
            <w:r w:rsidRPr="00954FE8">
              <w:rPr>
                <w:color w:val="444444"/>
                <w:sz w:val="18"/>
                <w:szCs w:val="18"/>
                <w:lang w:val="en-US"/>
              </w:rPr>
              <w:t>NSSM (Non-Sucking Service Manager) pour auto-start</w:t>
            </w:r>
          </w:p>
        </w:tc>
      </w:tr>
      <w:tr w:rsidR="0022500E" w14:paraId="6DE4FE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0FC4" w14:textId="77777777" w:rsidR="00380D2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services.msc → vérifier état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A42D" w14:textId="77777777" w:rsidR="00380D29" w:rsidRDefault="00000000">
            <w:r>
              <w:rPr>
                <w:b/>
                <w:bCs/>
              </w:rPr>
              <w:t>Démarrage automatique</w:t>
            </w:r>
          </w:p>
        </w:tc>
        <w:tc>
          <w:tcPr>
            <w:tcW w:w="49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3840" w14:textId="77777777" w:rsidR="00380D29" w:rsidRDefault="00000000">
            <w:r>
              <w:rPr>
                <w:color w:val="444444"/>
                <w:sz w:val="18"/>
                <w:szCs w:val="18"/>
              </w:rPr>
              <w:t>Service démarre avec Windows au boot</w:t>
            </w:r>
          </w:p>
        </w:tc>
      </w:tr>
    </w:tbl>
    <w:p w14:paraId="566446F5" w14:textId="77777777" w:rsidR="00380D29" w:rsidRDefault="00380D29">
      <w:pPr>
        <w:spacing w:before="100" w:after="100"/>
      </w:pPr>
    </w:p>
    <w:p w14:paraId="6003092E" w14:textId="77777777" w:rsidR="00380D29" w:rsidRDefault="00380D29">
      <w:pPr>
        <w:spacing w:before="100" w:after="100"/>
      </w:pPr>
    </w:p>
    <w:p w14:paraId="6F84244B" w14:textId="77777777" w:rsidR="00380D29" w:rsidRDefault="00000000">
      <w:pPr>
        <w:pBdr>
          <w:top w:val="single" w:sz="6" w:space="4" w:color="2E75B6"/>
        </w:pBdr>
        <w:spacing w:before="200" w:after="60"/>
      </w:pPr>
      <w:r>
        <w:rPr>
          <w:b/>
          <w:bCs/>
          <w:color w:val="1F3864"/>
          <w:sz w:val="24"/>
          <w:szCs w:val="24"/>
        </w:rPr>
        <w:t>Résumé des priorités lundi</w:t>
      </w:r>
    </w:p>
    <w:p w14:paraId="3B713161" w14:textId="77777777" w:rsidR="00380D29" w:rsidRDefault="00000000">
      <w:pPr>
        <w:spacing w:before="60" w:after="60"/>
      </w:pPr>
      <w:r>
        <w:t>1. Prendre le modèle exact + winver + msinfo32 (architecture + RAM)</w:t>
      </w:r>
    </w:p>
    <w:p w14:paraId="008031E1" w14:textId="77777777" w:rsidR="00380D29" w:rsidRDefault="00000000">
      <w:pPr>
        <w:spacing w:before="60" w:after="60"/>
      </w:pPr>
      <w:r>
        <w:t>2. Tester Hyper-V et WSL2 → détermine si Docker est possible</w:t>
      </w:r>
    </w:p>
    <w:p w14:paraId="51063DD5" w14:textId="77777777" w:rsidR="00380D29" w:rsidRDefault="00000000">
      <w:pPr>
        <w:spacing w:before="60" w:after="60"/>
      </w:pPr>
      <w:r>
        <w:t>3. Vérifier ping PLC + port 102 depuis le panel</w:t>
      </w:r>
    </w:p>
    <w:p w14:paraId="777EFDF3" w14:textId="77777777" w:rsidR="00380D29" w:rsidRPr="00954FE8" w:rsidRDefault="00000000">
      <w:pPr>
        <w:spacing w:before="60" w:after="60"/>
        <w:rPr>
          <w:lang w:val="en-US"/>
        </w:rPr>
      </w:pPr>
      <w:r w:rsidRPr="00954FE8">
        <w:rPr>
          <w:lang w:val="en-US"/>
        </w:rPr>
        <w:t>4. Si Docker OK → installer Docker Desktop et tester docker run hello-world</w:t>
      </w:r>
    </w:p>
    <w:p w14:paraId="5DE15C52" w14:textId="77777777" w:rsidR="00380D29" w:rsidRDefault="00000000">
      <w:pPr>
        <w:spacing w:before="60" w:after="60"/>
      </w:pPr>
      <w:r>
        <w:t>5. Si Docker KO → Plan B Python direct + NSSM service</w:t>
      </w:r>
    </w:p>
    <w:sectPr w:rsidR="00380D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72AC" w14:textId="77777777" w:rsidR="00181D12" w:rsidRDefault="00181D12">
      <w:r>
        <w:separator/>
      </w:r>
    </w:p>
  </w:endnote>
  <w:endnote w:type="continuationSeparator" w:id="0">
    <w:p w14:paraId="389B1EDB" w14:textId="77777777" w:rsidR="00181D12" w:rsidRDefault="00181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2EDD" w14:textId="77777777" w:rsidR="00380D29" w:rsidRDefault="00000000">
    <w:pPr>
      <w:pBdr>
        <w:top w:val="single" w:sz="6" w:space="1" w:color="2E75B6"/>
      </w:pBdr>
      <w:tabs>
        <w:tab w:val="right" w:pos="9360"/>
      </w:tabs>
    </w:pPr>
    <w:r>
      <w:rPr>
        <w:color w:val="888888"/>
        <w:sz w:val="16"/>
        <w:szCs w:val="16"/>
      </w:rPr>
      <w:t>Mars 2026 — Master Thesis Industrial Automation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54FE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92EB" w14:textId="77777777" w:rsidR="00181D12" w:rsidRDefault="00181D12">
      <w:r>
        <w:separator/>
      </w:r>
    </w:p>
  </w:footnote>
  <w:footnote w:type="continuationSeparator" w:id="0">
    <w:p w14:paraId="6AAED67A" w14:textId="77777777" w:rsidR="00181D12" w:rsidRDefault="00181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1C7C" w14:textId="77777777" w:rsidR="00380D29" w:rsidRDefault="00000000">
    <w:pPr>
      <w:pBdr>
        <w:bottom w:val="single" w:sz="6" w:space="1" w:color="2E75B6"/>
      </w:pBdr>
    </w:pPr>
    <w:r>
      <w:rPr>
        <w:b/>
        <w:bCs/>
        <w:color w:val="1F3864"/>
        <w:sz w:val="18"/>
        <w:szCs w:val="18"/>
      </w:rPr>
      <w:t>Checklist — Docker Compose sur Siemens Unified Panel</w:t>
    </w:r>
    <w:r>
      <w:rPr>
        <w:color w:val="888888"/>
        <w:sz w:val="18"/>
        <w:szCs w:val="18"/>
      </w:rPr>
      <w:t xml:space="preserve">   |   ICAM / Politechnika Śląska — Eloi PICARD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D55"/>
    <w:multiLevelType w:val="hybridMultilevel"/>
    <w:tmpl w:val="F752CA7C"/>
    <w:lvl w:ilvl="0" w:tplc="99FA7190">
      <w:start w:val="1"/>
      <w:numFmt w:val="bullet"/>
      <w:lvlText w:val="●"/>
      <w:lvlJc w:val="left"/>
      <w:pPr>
        <w:ind w:left="720" w:hanging="360"/>
      </w:pPr>
    </w:lvl>
    <w:lvl w:ilvl="1" w:tplc="31A87072">
      <w:start w:val="1"/>
      <w:numFmt w:val="bullet"/>
      <w:lvlText w:val="○"/>
      <w:lvlJc w:val="left"/>
      <w:pPr>
        <w:ind w:left="1440" w:hanging="360"/>
      </w:pPr>
    </w:lvl>
    <w:lvl w:ilvl="2" w:tplc="30C45D42">
      <w:start w:val="1"/>
      <w:numFmt w:val="bullet"/>
      <w:lvlText w:val="■"/>
      <w:lvlJc w:val="left"/>
      <w:pPr>
        <w:ind w:left="2160" w:hanging="360"/>
      </w:pPr>
    </w:lvl>
    <w:lvl w:ilvl="3" w:tplc="0974F990">
      <w:start w:val="1"/>
      <w:numFmt w:val="bullet"/>
      <w:lvlText w:val="●"/>
      <w:lvlJc w:val="left"/>
      <w:pPr>
        <w:ind w:left="2880" w:hanging="360"/>
      </w:pPr>
    </w:lvl>
    <w:lvl w:ilvl="4" w:tplc="D026D7B6">
      <w:start w:val="1"/>
      <w:numFmt w:val="bullet"/>
      <w:lvlText w:val="○"/>
      <w:lvlJc w:val="left"/>
      <w:pPr>
        <w:ind w:left="3600" w:hanging="360"/>
      </w:pPr>
    </w:lvl>
    <w:lvl w:ilvl="5" w:tplc="040EEC24">
      <w:start w:val="1"/>
      <w:numFmt w:val="bullet"/>
      <w:lvlText w:val="■"/>
      <w:lvlJc w:val="left"/>
      <w:pPr>
        <w:ind w:left="4320" w:hanging="360"/>
      </w:pPr>
    </w:lvl>
    <w:lvl w:ilvl="6" w:tplc="DB92F056">
      <w:start w:val="1"/>
      <w:numFmt w:val="bullet"/>
      <w:lvlText w:val="●"/>
      <w:lvlJc w:val="left"/>
      <w:pPr>
        <w:ind w:left="5040" w:hanging="360"/>
      </w:pPr>
    </w:lvl>
    <w:lvl w:ilvl="7" w:tplc="91A04D32">
      <w:start w:val="1"/>
      <w:numFmt w:val="bullet"/>
      <w:lvlText w:val="●"/>
      <w:lvlJc w:val="left"/>
      <w:pPr>
        <w:ind w:left="5760" w:hanging="360"/>
      </w:pPr>
    </w:lvl>
    <w:lvl w:ilvl="8" w:tplc="F50A1930">
      <w:start w:val="1"/>
      <w:numFmt w:val="bullet"/>
      <w:lvlText w:val="●"/>
      <w:lvlJc w:val="left"/>
      <w:pPr>
        <w:ind w:left="6480" w:hanging="360"/>
      </w:pPr>
    </w:lvl>
  </w:abstractNum>
  <w:num w:numId="1" w16cid:durableId="176025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D29"/>
    <w:rsid w:val="00181D12"/>
    <w:rsid w:val="0022500E"/>
    <w:rsid w:val="00380D29"/>
    <w:rsid w:val="00954FE8"/>
    <w:rsid w:val="009D5BAF"/>
    <w:rsid w:val="00C0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2FE0F"/>
  <w15:docId w15:val="{0A09E750-FC8F-4763-88CA-04ECFD64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2275</TotalTime>
  <Pages>5</Pages>
  <Words>836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eloi.picard</cp:lastModifiedBy>
  <cp:revision>1</cp:revision>
  <dcterms:created xsi:type="dcterms:W3CDTF">2026-03-14T10:10:00Z</dcterms:created>
  <dcterms:modified xsi:type="dcterms:W3CDTF">2026-03-16T11:06:00Z</dcterms:modified>
</cp:coreProperties>
</file>