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5E" w:rsidRDefault="00B2115E" w:rsidP="00B2316D">
      <w:pPr>
        <w:rPr>
          <w:b/>
        </w:rPr>
      </w:pPr>
      <w:r>
        <w:rPr>
          <w:b/>
        </w:rPr>
        <w:t>Componentes de rede</w:t>
      </w:r>
    </w:p>
    <w:p w:rsidR="00B2316D" w:rsidRPr="00B2115E" w:rsidRDefault="00B2316D" w:rsidP="00B2316D">
      <w:pPr>
        <w:rPr>
          <w:b/>
        </w:rPr>
      </w:pPr>
      <w:r w:rsidRPr="00B2115E">
        <w:rPr>
          <w:b/>
        </w:rPr>
        <w:t xml:space="preserve">Ativos de Rede </w:t>
      </w:r>
    </w:p>
    <w:p w:rsidR="00B2316D" w:rsidRDefault="00B2316D" w:rsidP="00B2316D">
      <w:pPr>
        <w:rPr>
          <w:b/>
        </w:rPr>
      </w:pPr>
      <w:r w:rsidRPr="00B2115E">
        <w:rPr>
          <w:b/>
        </w:rPr>
        <w:t xml:space="preserve">Servidores: </w:t>
      </w:r>
    </w:p>
    <w:p w:rsidR="00C9704A" w:rsidRPr="00B2115E" w:rsidRDefault="00C9704A" w:rsidP="00B2316D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286125" cy="2188598"/>
            <wp:effectExtent l="0" t="0" r="0" b="2540"/>
            <wp:docPr id="1" name="Imagem 1" descr="Foto de Sala De Servidor Real e mais fotos de stock de Servidor de Rede -  Servidor de Rede, Closet, Suporte Técnico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to de Sala De Servidor Real e mais fotos de stock de Servidor de Rede -  Servidor de Rede, Closet, Suporte Técnico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33" cy="220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5E" w:rsidRDefault="00B2316D" w:rsidP="00B2115E">
      <w:r>
        <w:t xml:space="preserve">• </w:t>
      </w:r>
      <w:r w:rsidRPr="00B2316D">
        <w:t xml:space="preserve">Função: Os servidores são dispositivos de hardware ou software que fornecem serviços, recursos ou dados para os clientes ou outros dispositivos na rede. </w:t>
      </w:r>
    </w:p>
    <w:p w:rsidR="00B2316D" w:rsidRDefault="00B2316D" w:rsidP="00B2115E">
      <w:r>
        <w:t xml:space="preserve">• </w:t>
      </w:r>
      <w:r w:rsidRPr="00B2316D">
        <w:t xml:space="preserve">Funcionamento: Eles respondem a solicitações, gerenciam recursos e armazenam dados. </w:t>
      </w:r>
    </w:p>
    <w:p w:rsidR="00B2316D" w:rsidRDefault="00B2115E" w:rsidP="00B2316D">
      <w:r>
        <w:t xml:space="preserve">• </w:t>
      </w:r>
      <w:r w:rsidR="00B2316D" w:rsidRPr="00B2316D">
        <w:t>Variáveis/Unidades de Medida: Capacidade de processamento (GHz), memória (RAM), espaço de armazenamento (GB/TB), taxa de transferência (Mbps/</w:t>
      </w:r>
      <w:proofErr w:type="spellStart"/>
      <w:r w:rsidR="00B2316D" w:rsidRPr="00B2316D">
        <w:t>Gbps</w:t>
      </w:r>
      <w:proofErr w:type="spellEnd"/>
      <w:r w:rsidR="00B2316D" w:rsidRPr="00B2316D">
        <w:t xml:space="preserve">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Normalmente localizados nos data centers. </w:t>
      </w:r>
    </w:p>
    <w:p w:rsidR="00B2115E" w:rsidRDefault="00B2115E" w:rsidP="00B2316D">
      <w:r>
        <w:t xml:space="preserve">• </w:t>
      </w:r>
      <w:r w:rsidR="00B2316D" w:rsidRPr="00B2316D">
        <w:t xml:space="preserve">Camada de Rede: Camada de Aplicação. </w:t>
      </w:r>
    </w:p>
    <w:p w:rsidR="00B2316D" w:rsidRDefault="00B2316D" w:rsidP="00B2316D">
      <w:pPr>
        <w:rPr>
          <w:b/>
        </w:rPr>
      </w:pPr>
      <w:r w:rsidRPr="00B2115E">
        <w:rPr>
          <w:b/>
        </w:rPr>
        <w:t xml:space="preserve">2. Roteadores: </w:t>
      </w:r>
    </w:p>
    <w:p w:rsidR="00C9704A" w:rsidRPr="00B2115E" w:rsidRDefault="00C9704A" w:rsidP="00B2316D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524125" cy="2524125"/>
            <wp:effectExtent l="0" t="0" r="9525" b="9525"/>
            <wp:docPr id="2" name="Imagem 2" descr="C:\Users\eloisa_l_silva\AppData\Local\Microsoft\Windows\INetCache\Content.MSO\8FEFC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oisa_l_silva\AppData\Local\Microsoft\Windows\INetCache\Content.MSO\8FEFC2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 xml:space="preserve">Função: Roteadores encaminham pacotes de dados entre redes, determinando a rota mais eficiente para a entrega. </w:t>
      </w:r>
    </w:p>
    <w:p w:rsidR="00B2316D" w:rsidRDefault="00B2115E" w:rsidP="00B2316D">
      <w:r>
        <w:t xml:space="preserve">• </w:t>
      </w:r>
      <w:r w:rsidR="00B2316D" w:rsidRPr="00B2316D">
        <w:t>Funcionamento: Eles usam tabelas de roteamento para tomar decisões sobre o encaminhamento dos pacotes.</w:t>
      </w:r>
    </w:p>
    <w:p w:rsidR="00B2316D" w:rsidRDefault="00B2115E" w:rsidP="00B2316D">
      <w:r>
        <w:lastRenderedPageBreak/>
        <w:t xml:space="preserve"> • </w:t>
      </w:r>
      <w:r w:rsidR="00B2316D" w:rsidRPr="00B2316D">
        <w:t>Variáveis/Unidades de Medida: Taxa de transferência (Mbps/</w:t>
      </w:r>
      <w:proofErr w:type="spellStart"/>
      <w:r w:rsidR="00B2316D" w:rsidRPr="00B2316D">
        <w:t>Gbps</w:t>
      </w:r>
      <w:proofErr w:type="spellEnd"/>
      <w:r w:rsidR="00B2316D" w:rsidRPr="00B2316D">
        <w:t xml:space="preserve">), tabelas de roteamento, interfaces de rede.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Em pontos estratégicos para conectar diferentes redes. </w:t>
      </w:r>
    </w:p>
    <w:p w:rsidR="00B2115E" w:rsidRDefault="00B2115E" w:rsidP="00B2316D">
      <w:r>
        <w:t xml:space="preserve">• </w:t>
      </w:r>
      <w:r w:rsidR="00B2316D" w:rsidRPr="00B2316D">
        <w:t xml:space="preserve">Camada de Rede: Camada de Rede. </w:t>
      </w:r>
    </w:p>
    <w:p w:rsidR="00B2316D" w:rsidRDefault="00B2316D" w:rsidP="00B2316D">
      <w:pPr>
        <w:rPr>
          <w:b/>
        </w:rPr>
      </w:pPr>
      <w:r w:rsidRPr="00B2115E">
        <w:rPr>
          <w:b/>
        </w:rPr>
        <w:t xml:space="preserve">3. Switches: </w:t>
      </w:r>
    </w:p>
    <w:p w:rsidR="00C9704A" w:rsidRPr="00B2115E" w:rsidRDefault="00C9704A" w:rsidP="00B2316D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877862" cy="1524000"/>
            <wp:effectExtent l="0" t="0" r="8890" b="0"/>
            <wp:docPr id="3" name="Imagem 3" descr="Real HD 8 Port Plug and Play PoE+ Switch with 2 Uplink Ports, Up to 30W Per  Port, Budget 96W, 803.af Compliant, 10/100Mbps, Vlan, Extend Mode 600ft :  Amazon.in: Computers &amp; Access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al HD 8 Port Plug and Play PoE+ Switch with 2 Uplink Ports, Up to 30W Per  Port, Budget 96W, 803.af Compliant, 10/100Mbps, Vlan, Extend Mode 600ft :  Amazon.in: Computers &amp; Accesso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74" cy="153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>Função: Switches conectam dispositivos dentro de uma mesma rede local (LAN), encaminhando pacotes apenas para o dispositivo de destino.</w:t>
      </w:r>
    </w:p>
    <w:p w:rsidR="00B2316D" w:rsidRDefault="00B2115E" w:rsidP="00B2316D">
      <w:r>
        <w:t xml:space="preserve"> • </w:t>
      </w:r>
      <w:r w:rsidR="00B2316D" w:rsidRPr="00B2316D">
        <w:t xml:space="preserve">Funcionamento: Eles aprendem os endereços MAC dos dispositivos conectados para tomar decisões de encaminhamento. </w:t>
      </w:r>
    </w:p>
    <w:p w:rsidR="00B2316D" w:rsidRDefault="00B2115E" w:rsidP="00B2316D">
      <w:r>
        <w:t xml:space="preserve">• </w:t>
      </w:r>
      <w:r w:rsidR="00B2316D" w:rsidRPr="00B2316D">
        <w:t>Variáveis/Unidades de Medida: Número de portas, taxa de transferência (Mbps/</w:t>
      </w:r>
      <w:proofErr w:type="spellStart"/>
      <w:r w:rsidR="00B2316D" w:rsidRPr="00B2316D">
        <w:t>Gbps</w:t>
      </w:r>
      <w:proofErr w:type="spellEnd"/>
      <w:r w:rsidR="00B2316D" w:rsidRPr="00B2316D">
        <w:t>), endereços MAC.</w:t>
      </w:r>
    </w:p>
    <w:p w:rsidR="00B2316D" w:rsidRDefault="00B2115E" w:rsidP="00B2316D">
      <w:r>
        <w:t xml:space="preserve"> • </w:t>
      </w:r>
      <w:r w:rsidR="00B2316D" w:rsidRPr="00B2316D">
        <w:t xml:space="preserve">Localização na Rede: Distribuídos pela LAN. </w:t>
      </w:r>
    </w:p>
    <w:p w:rsidR="00B2316D" w:rsidRDefault="00B2115E" w:rsidP="00B2316D">
      <w:r>
        <w:t xml:space="preserve">• </w:t>
      </w:r>
      <w:r w:rsidR="00B2316D" w:rsidRPr="00B2316D">
        <w:t xml:space="preserve">Camada de Rede: Camada de Enlace. </w:t>
      </w:r>
    </w:p>
    <w:p w:rsidR="00B2316D" w:rsidRDefault="00B2316D" w:rsidP="00B2316D">
      <w:pPr>
        <w:rPr>
          <w:b/>
        </w:rPr>
      </w:pPr>
      <w:r w:rsidRPr="00B2115E">
        <w:rPr>
          <w:b/>
        </w:rPr>
        <w:t xml:space="preserve">4. Firewalls: </w:t>
      </w:r>
    </w:p>
    <w:p w:rsidR="00C9704A" w:rsidRPr="00B2115E" w:rsidRDefault="00EB54E5" w:rsidP="00B2316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5199882" wp14:editId="41FC58D7">
            <wp:extent cx="3675075" cy="2114550"/>
            <wp:effectExtent l="0" t="0" r="1905" b="0"/>
            <wp:docPr id="4" name="Imagem 4" descr="Firewall corporativo, entenda a real importância para seu negócio - OS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ewall corporativo, entenda a real importância para seu negócio - OSTE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22" cy="216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 xml:space="preserve">Função: Firewalls protegem a rede ao filtrar o tráfego de entrada e saída, bloqueando </w:t>
      </w:r>
      <w:proofErr w:type="gramStart"/>
      <w:r w:rsidR="00B2316D" w:rsidRPr="00B2316D">
        <w:t>acessos</w:t>
      </w:r>
      <w:proofErr w:type="gramEnd"/>
      <w:r w:rsidR="00B2316D" w:rsidRPr="00B2316D">
        <w:t xml:space="preserve"> não autorizados. </w:t>
      </w:r>
    </w:p>
    <w:p w:rsidR="00B2316D" w:rsidRDefault="00B2115E" w:rsidP="00B2316D">
      <w:r>
        <w:t xml:space="preserve">• </w:t>
      </w:r>
      <w:r w:rsidR="00B2316D" w:rsidRPr="00B2316D">
        <w:t xml:space="preserve">Funcionamento: Eles aplicam regras de segurança para permitir ou bloquear o tráfego com base em políticas definidas. </w:t>
      </w:r>
    </w:p>
    <w:p w:rsidR="00B2115E" w:rsidRDefault="00B2115E" w:rsidP="00B2316D">
      <w:r>
        <w:t xml:space="preserve">• </w:t>
      </w:r>
      <w:r w:rsidR="00B2316D" w:rsidRPr="00B2316D">
        <w:t>Variáveis/Unidades de Medida: Regras de firewall, taxa de transferência (Mbps/</w:t>
      </w:r>
      <w:proofErr w:type="spellStart"/>
      <w:r w:rsidR="00B2316D" w:rsidRPr="00B2316D">
        <w:t>Gbps</w:t>
      </w:r>
      <w:proofErr w:type="spellEnd"/>
      <w:r w:rsidR="00B2316D" w:rsidRPr="00B2316D">
        <w:t xml:space="preserve">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Entre a rede interna e a externa. </w:t>
      </w:r>
    </w:p>
    <w:p w:rsidR="00B2316D" w:rsidRDefault="00B2115E" w:rsidP="00B2316D">
      <w:r>
        <w:lastRenderedPageBreak/>
        <w:t xml:space="preserve">• </w:t>
      </w:r>
      <w:r w:rsidR="00B2316D" w:rsidRPr="00B2316D">
        <w:t xml:space="preserve">Camada de Rede: Camada de Aplicação. </w:t>
      </w:r>
    </w:p>
    <w:p w:rsidR="00B2316D" w:rsidRDefault="00B2316D" w:rsidP="00B2316D">
      <w:pPr>
        <w:rPr>
          <w:b/>
        </w:rPr>
      </w:pPr>
      <w:r w:rsidRPr="00B2115E">
        <w:rPr>
          <w:b/>
        </w:rPr>
        <w:t>5. Access Points (</w:t>
      </w:r>
      <w:proofErr w:type="spellStart"/>
      <w:r w:rsidRPr="00B2115E">
        <w:rPr>
          <w:b/>
        </w:rPr>
        <w:t>APs</w:t>
      </w:r>
      <w:proofErr w:type="spellEnd"/>
      <w:r w:rsidRPr="00B2115E">
        <w:rPr>
          <w:b/>
        </w:rPr>
        <w:t xml:space="preserve">): </w:t>
      </w:r>
    </w:p>
    <w:p w:rsidR="00C9704A" w:rsidRPr="00B2115E" w:rsidRDefault="00C9704A" w:rsidP="00B2316D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2095500" cy="1571625"/>
            <wp:effectExtent l="0" t="0" r="0" b="9525"/>
            <wp:docPr id="5" name="Imagem 5" descr="Wireless access 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reless access point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 xml:space="preserve">Função: </w:t>
      </w:r>
      <w:proofErr w:type="spellStart"/>
      <w:r w:rsidR="00B2316D" w:rsidRPr="00B2316D">
        <w:t>APs</w:t>
      </w:r>
      <w:proofErr w:type="spellEnd"/>
      <w:r w:rsidR="00B2316D" w:rsidRPr="00B2316D">
        <w:t xml:space="preserve"> fornecem conectividade sem fio para dispositivos, permitindo acesso à rede local ou à internet. </w:t>
      </w:r>
    </w:p>
    <w:p w:rsidR="00B2316D" w:rsidRDefault="00B2115E" w:rsidP="00B2316D">
      <w:r>
        <w:t xml:space="preserve">• </w:t>
      </w:r>
      <w:r w:rsidR="00B2316D" w:rsidRPr="00B2316D">
        <w:t xml:space="preserve">Funcionamento: Eles recebem e transmitem pacotes entre dispositivos sem fio e a rede com fio. </w:t>
      </w:r>
    </w:p>
    <w:p w:rsidR="00B2316D" w:rsidRDefault="00B2115E" w:rsidP="00B2316D">
      <w:r>
        <w:t xml:space="preserve">• </w:t>
      </w:r>
      <w:r w:rsidR="00B2316D" w:rsidRPr="00B2316D">
        <w:t>Variáveis/Unidades de Medida: Padrões de Wi-Fi (802.11ac, 802.11ax), alcance (metros), taxa de transferência (Mbps/</w:t>
      </w:r>
      <w:proofErr w:type="spellStart"/>
      <w:r w:rsidR="00B2316D" w:rsidRPr="00B2316D">
        <w:t>Gbps</w:t>
      </w:r>
      <w:proofErr w:type="spellEnd"/>
      <w:r w:rsidR="00B2316D" w:rsidRPr="00B2316D">
        <w:t xml:space="preserve">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Distribuídos para cobrir áreas com sinal Wi-Fi. </w:t>
      </w:r>
    </w:p>
    <w:p w:rsidR="00B2115E" w:rsidRDefault="00B2115E" w:rsidP="00B2316D">
      <w:r>
        <w:t xml:space="preserve">• </w:t>
      </w:r>
      <w:r w:rsidR="00B2316D" w:rsidRPr="00B2316D">
        <w:t xml:space="preserve">Camada de Rede: Camada Física (para Wi-Fi). </w:t>
      </w:r>
    </w:p>
    <w:p w:rsidR="00B2115E" w:rsidRPr="00B2115E" w:rsidRDefault="00B2316D" w:rsidP="00B2316D">
      <w:pPr>
        <w:rPr>
          <w:b/>
        </w:rPr>
      </w:pPr>
      <w:r w:rsidRPr="00B2115E">
        <w:rPr>
          <w:b/>
        </w:rPr>
        <w:t xml:space="preserve">Passivos de Rede </w:t>
      </w:r>
    </w:p>
    <w:p w:rsidR="00B2316D" w:rsidRPr="00EB54E5" w:rsidRDefault="00B2316D" w:rsidP="00EB54E5">
      <w:pPr>
        <w:pStyle w:val="PargrafodaLista"/>
        <w:numPr>
          <w:ilvl w:val="0"/>
          <w:numId w:val="20"/>
        </w:numPr>
        <w:rPr>
          <w:b/>
        </w:rPr>
      </w:pPr>
      <w:r w:rsidRPr="00EB54E5">
        <w:rPr>
          <w:b/>
        </w:rPr>
        <w:t xml:space="preserve">Cabos de Rede: </w:t>
      </w:r>
    </w:p>
    <w:p w:rsidR="00EB54E5" w:rsidRPr="00EB54E5" w:rsidRDefault="00EB54E5" w:rsidP="00EB54E5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062983" cy="1990725"/>
            <wp:effectExtent l="0" t="0" r="4445" b="0"/>
            <wp:docPr id="6" name="Imagem 6" descr="A verdade sobre o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verdade sobre os cabos de re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31" cy="202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 xml:space="preserve">Função: Cabos transportam sinais elétricos ou ópticos que permitem a comunicação entre dispositivos na rede. </w:t>
      </w:r>
    </w:p>
    <w:p w:rsidR="00B2316D" w:rsidRDefault="00B2115E" w:rsidP="00B2316D">
      <w:r>
        <w:t xml:space="preserve">• </w:t>
      </w:r>
      <w:r w:rsidR="00B2316D" w:rsidRPr="00B2316D">
        <w:t>Funcionamento: Eles transportam dados por meio de correntes elétricas ou sinais de luz.</w:t>
      </w:r>
    </w:p>
    <w:p w:rsidR="00B2316D" w:rsidRDefault="00B2115E" w:rsidP="00B2316D">
      <w:r>
        <w:t xml:space="preserve"> • </w:t>
      </w:r>
      <w:r w:rsidR="00B2316D" w:rsidRPr="00B2316D">
        <w:t xml:space="preserve">Variáveis/Unidades de Medida: Tipo de cabo (UTP, fibra óptica), categoria (Cat5e, Cat6), comprimento (metros), largura de banda (MHz/GHz).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Ao longo das conexões físicas. </w:t>
      </w:r>
    </w:p>
    <w:p w:rsidR="00B2115E" w:rsidRDefault="00B2115E" w:rsidP="00B2316D">
      <w:r>
        <w:t xml:space="preserve">• </w:t>
      </w:r>
      <w:r w:rsidR="00B2316D" w:rsidRPr="00B2316D">
        <w:t xml:space="preserve">Camada de Rede: Camada Física. </w:t>
      </w:r>
    </w:p>
    <w:p w:rsidR="00EB54E5" w:rsidRDefault="00EB54E5" w:rsidP="00EB54E5">
      <w:pPr>
        <w:pStyle w:val="PargrafodaLista"/>
        <w:rPr>
          <w:b/>
        </w:rPr>
      </w:pPr>
    </w:p>
    <w:p w:rsidR="00B2316D" w:rsidRPr="00EB54E5" w:rsidRDefault="00B2316D" w:rsidP="00EB54E5">
      <w:pPr>
        <w:pStyle w:val="PargrafodaLista"/>
        <w:numPr>
          <w:ilvl w:val="0"/>
          <w:numId w:val="20"/>
        </w:numPr>
        <w:rPr>
          <w:b/>
        </w:rPr>
      </w:pPr>
      <w:r w:rsidRPr="00EB54E5">
        <w:rPr>
          <w:b/>
        </w:rPr>
        <w:lastRenderedPageBreak/>
        <w:t xml:space="preserve">Conectores e Tomadas: </w:t>
      </w:r>
    </w:p>
    <w:p w:rsidR="00EB54E5" w:rsidRPr="00EB54E5" w:rsidRDefault="00EB54E5" w:rsidP="00EB54E5">
      <w:pPr>
        <w:ind w:left="360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669994" cy="1857375"/>
            <wp:effectExtent l="0" t="0" r="6985" b="0"/>
            <wp:docPr id="7" name="Imagem 7" descr="Conheça os diferentes tipos de tomada e saiba o porquê de tantos mod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heça os diferentes tipos de tomada e saiba o porquê de tantos model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18" cy="18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6D" w:rsidRDefault="00B2115E" w:rsidP="00B2316D">
      <w:r>
        <w:t xml:space="preserve">• </w:t>
      </w:r>
      <w:r w:rsidR="00B2316D" w:rsidRPr="00B2316D">
        <w:t xml:space="preserve">Função: Conectores e tomadas são utilizados para ligar os cabos aos dispositivos e pontos de </w:t>
      </w:r>
      <w:proofErr w:type="gramStart"/>
      <w:r w:rsidR="00B2316D" w:rsidRPr="00B2316D">
        <w:t>acesso</w:t>
      </w:r>
      <w:proofErr w:type="gramEnd"/>
      <w:r w:rsidR="00B2316D" w:rsidRPr="00B2316D">
        <w:t xml:space="preserve">. </w:t>
      </w:r>
    </w:p>
    <w:p w:rsidR="00B2316D" w:rsidRDefault="00B2115E" w:rsidP="00B2316D">
      <w:r>
        <w:t xml:space="preserve">• </w:t>
      </w:r>
      <w:r w:rsidR="00B2316D" w:rsidRPr="00B2316D">
        <w:t>Funcionamento: Eles estabelecem conexões físicas confiáveis para a transmissão de dados.</w:t>
      </w:r>
    </w:p>
    <w:p w:rsidR="00B2316D" w:rsidRDefault="00B2115E" w:rsidP="00B2316D">
      <w:r>
        <w:t xml:space="preserve"> • </w:t>
      </w:r>
      <w:r w:rsidR="00B2316D" w:rsidRPr="00B2316D">
        <w:t xml:space="preserve">Variáveis/Unidades de Medida: Tipo de conector (RJ45, LC, SC), quantidade de pinos, categoria (Cat5e, Cat6).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Nas extremidades dos cabos e nos dispositivos. </w:t>
      </w:r>
    </w:p>
    <w:p w:rsidR="00B2316D" w:rsidRDefault="00B2115E" w:rsidP="00B2316D">
      <w:r>
        <w:t xml:space="preserve">• </w:t>
      </w:r>
      <w:r w:rsidR="00B2316D" w:rsidRPr="00B2316D">
        <w:t>Camada de Rede: Camada Física. 3. Painéis de Distribuição:</w:t>
      </w:r>
    </w:p>
    <w:p w:rsidR="00B2316D" w:rsidRDefault="00B2115E" w:rsidP="00B2316D">
      <w:r>
        <w:t xml:space="preserve"> • </w:t>
      </w:r>
      <w:r w:rsidR="00B2316D" w:rsidRPr="00B2316D">
        <w:t xml:space="preserve">Função: Painéis organizam e distribuem conexões de cabos em locais centralizados. </w:t>
      </w:r>
    </w:p>
    <w:p w:rsidR="00B2115E" w:rsidRDefault="00B2115E" w:rsidP="00B2316D">
      <w:r>
        <w:t xml:space="preserve">• </w:t>
      </w:r>
      <w:r w:rsidR="00B2316D" w:rsidRPr="00B2316D">
        <w:t xml:space="preserve">Funcionamento: Eles permitem gerenciamento mais eficiente e </w:t>
      </w:r>
      <w:r>
        <w:t xml:space="preserve">facilitam alterações na rede. </w:t>
      </w:r>
    </w:p>
    <w:p w:rsidR="00B2316D" w:rsidRDefault="00B2115E" w:rsidP="00B2316D">
      <w:r>
        <w:t xml:space="preserve">• </w:t>
      </w:r>
      <w:r w:rsidR="00B2316D" w:rsidRPr="00B2316D">
        <w:t xml:space="preserve">Variáveis/Unidades de Medida: Número de portas, tipo de conexão.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Geralmente em salas de equipamentos. </w:t>
      </w:r>
    </w:p>
    <w:p w:rsidR="00B2115E" w:rsidRDefault="00B2115E" w:rsidP="00B2316D">
      <w:r>
        <w:t xml:space="preserve">• </w:t>
      </w:r>
      <w:r w:rsidR="00B2316D" w:rsidRPr="00B2316D">
        <w:t xml:space="preserve">Camada de Rede: Camada Física. </w:t>
      </w:r>
    </w:p>
    <w:p w:rsidR="00B2316D" w:rsidRDefault="00B2316D" w:rsidP="00EB54E5">
      <w:pPr>
        <w:pStyle w:val="PargrafodaLista"/>
        <w:numPr>
          <w:ilvl w:val="0"/>
          <w:numId w:val="20"/>
        </w:numPr>
        <w:rPr>
          <w:b/>
        </w:rPr>
      </w:pPr>
      <w:r w:rsidRPr="00EB54E5">
        <w:rPr>
          <w:b/>
        </w:rPr>
        <w:t xml:space="preserve">Patch </w:t>
      </w:r>
      <w:proofErr w:type="spellStart"/>
      <w:r w:rsidRPr="00EB54E5">
        <w:rPr>
          <w:b/>
        </w:rPr>
        <w:t>Panels</w:t>
      </w:r>
      <w:proofErr w:type="spellEnd"/>
      <w:r w:rsidRPr="00EB54E5">
        <w:rPr>
          <w:b/>
        </w:rPr>
        <w:t>:</w:t>
      </w:r>
    </w:p>
    <w:p w:rsidR="00EB54E5" w:rsidRDefault="00EB54E5" w:rsidP="00EB54E5">
      <w:pPr>
        <w:pStyle w:val="PargrafodaLista"/>
        <w:rPr>
          <w:b/>
        </w:rPr>
      </w:pPr>
      <w:bookmarkStart w:id="0" w:name="_GoBack"/>
      <w:bookmarkEnd w:id="0"/>
    </w:p>
    <w:p w:rsidR="00EB54E5" w:rsidRPr="00EB54E5" w:rsidRDefault="00EB54E5" w:rsidP="00EB54E5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3554217" cy="2581275"/>
            <wp:effectExtent l="0" t="0" r="8255" b="0"/>
            <wp:docPr id="8" name="Imagem 8" descr="Patch panel Banco de imagens e fotos. 3.505 Patch panel Fotos e imagens  Royalty Free disponíveis para baixar de diversos proved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tch panel Banco de imagens e fotos. 3.505 Patch panel Fotos e imagens  Royalty Free disponíveis para baixar de diversos provedore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67" cy="25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E5" w:rsidRPr="00EB54E5" w:rsidRDefault="00EB54E5" w:rsidP="00EB54E5">
      <w:pPr>
        <w:pStyle w:val="PargrafodaLista"/>
        <w:rPr>
          <w:b/>
        </w:rPr>
      </w:pPr>
    </w:p>
    <w:p w:rsidR="00B2316D" w:rsidRDefault="00B2115E" w:rsidP="00B2316D">
      <w:r>
        <w:lastRenderedPageBreak/>
        <w:t xml:space="preserve"> • </w:t>
      </w:r>
      <w:r w:rsidR="00B2316D" w:rsidRPr="00B2316D">
        <w:t xml:space="preserve">Função: Patch </w:t>
      </w:r>
      <w:proofErr w:type="spellStart"/>
      <w:r w:rsidR="00B2316D" w:rsidRPr="00B2316D">
        <w:t>panels</w:t>
      </w:r>
      <w:proofErr w:type="spellEnd"/>
      <w:r w:rsidR="00B2316D" w:rsidRPr="00B2316D">
        <w:t xml:space="preserve"> conectam cabos longos aos equipamentos, facilitando o gerenciamento de cabos. </w:t>
      </w:r>
    </w:p>
    <w:p w:rsidR="00B2316D" w:rsidRDefault="00B2115E" w:rsidP="00B2316D">
      <w:r>
        <w:t xml:space="preserve">• </w:t>
      </w:r>
      <w:r w:rsidR="00B2316D" w:rsidRPr="00B2316D">
        <w:t>Funcionamento: Eles oferecem uma interface para conectar e desconectar cabos de forma organizada.</w:t>
      </w:r>
    </w:p>
    <w:p w:rsidR="00B2316D" w:rsidRDefault="00B2115E" w:rsidP="00B2316D">
      <w:r>
        <w:t xml:space="preserve"> • </w:t>
      </w:r>
      <w:r w:rsidR="00B2316D" w:rsidRPr="00B2316D">
        <w:t xml:space="preserve">Variáveis/Unidades de Medida: Número de portas, tipo de conexão (RJ45, fibra). </w:t>
      </w:r>
    </w:p>
    <w:p w:rsidR="00B2316D" w:rsidRDefault="00B2115E" w:rsidP="00B2316D">
      <w:r>
        <w:t xml:space="preserve">• </w:t>
      </w:r>
      <w:r w:rsidR="00B2316D" w:rsidRPr="00B2316D">
        <w:t xml:space="preserve">Localização na Rede: Salas de equipamentos ou áreas de distribuição. </w:t>
      </w:r>
    </w:p>
    <w:p w:rsidR="00BC4437" w:rsidRPr="00B2316D" w:rsidRDefault="00B2115E" w:rsidP="00B2316D">
      <w:r>
        <w:t xml:space="preserve">• </w:t>
      </w:r>
      <w:r w:rsidR="00B2316D" w:rsidRPr="00B2316D">
        <w:t>Camada de Rede: Camada Física.</w:t>
      </w:r>
    </w:p>
    <w:sectPr w:rsidR="00BC4437" w:rsidRPr="00B2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F6" w:rsidRDefault="00BE4FF6" w:rsidP="00B2316D">
      <w:pPr>
        <w:spacing w:after="0" w:line="240" w:lineRule="auto"/>
      </w:pPr>
      <w:r>
        <w:separator/>
      </w:r>
    </w:p>
  </w:endnote>
  <w:endnote w:type="continuationSeparator" w:id="0">
    <w:p w:rsidR="00BE4FF6" w:rsidRDefault="00BE4FF6" w:rsidP="00B2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F6" w:rsidRDefault="00BE4FF6" w:rsidP="00B2316D">
      <w:pPr>
        <w:spacing w:after="0" w:line="240" w:lineRule="auto"/>
      </w:pPr>
      <w:r>
        <w:separator/>
      </w:r>
    </w:p>
  </w:footnote>
  <w:footnote w:type="continuationSeparator" w:id="0">
    <w:p w:rsidR="00BE4FF6" w:rsidRDefault="00BE4FF6" w:rsidP="00B2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387"/>
    <w:multiLevelType w:val="multilevel"/>
    <w:tmpl w:val="CA0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1C62"/>
    <w:multiLevelType w:val="multilevel"/>
    <w:tmpl w:val="2BB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95C"/>
    <w:multiLevelType w:val="multilevel"/>
    <w:tmpl w:val="580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02EDD"/>
    <w:multiLevelType w:val="multilevel"/>
    <w:tmpl w:val="227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84523"/>
    <w:multiLevelType w:val="multilevel"/>
    <w:tmpl w:val="195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7BF5"/>
    <w:multiLevelType w:val="multilevel"/>
    <w:tmpl w:val="897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116FC"/>
    <w:multiLevelType w:val="multilevel"/>
    <w:tmpl w:val="034A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BF370D"/>
    <w:multiLevelType w:val="multilevel"/>
    <w:tmpl w:val="448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CD53EF"/>
    <w:multiLevelType w:val="multilevel"/>
    <w:tmpl w:val="8A5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F22BF"/>
    <w:multiLevelType w:val="multilevel"/>
    <w:tmpl w:val="4DE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AF29C4"/>
    <w:multiLevelType w:val="multilevel"/>
    <w:tmpl w:val="103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4D3579"/>
    <w:multiLevelType w:val="hybridMultilevel"/>
    <w:tmpl w:val="6A801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6410"/>
    <w:multiLevelType w:val="multilevel"/>
    <w:tmpl w:val="F17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67DAF"/>
    <w:multiLevelType w:val="multilevel"/>
    <w:tmpl w:val="E26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B59F5"/>
    <w:multiLevelType w:val="multilevel"/>
    <w:tmpl w:val="A84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15184"/>
    <w:multiLevelType w:val="multilevel"/>
    <w:tmpl w:val="F86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679F0"/>
    <w:multiLevelType w:val="hybridMultilevel"/>
    <w:tmpl w:val="F306E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470C1"/>
    <w:multiLevelType w:val="multilevel"/>
    <w:tmpl w:val="BC64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15089"/>
    <w:multiLevelType w:val="multilevel"/>
    <w:tmpl w:val="A7C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A86EEA"/>
    <w:multiLevelType w:val="multilevel"/>
    <w:tmpl w:val="959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10"/>
  </w:num>
  <w:num w:numId="8">
    <w:abstractNumId w:val="13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19"/>
  </w:num>
  <w:num w:numId="15">
    <w:abstractNumId w:val="15"/>
  </w:num>
  <w:num w:numId="16">
    <w:abstractNumId w:val="0"/>
  </w:num>
  <w:num w:numId="17">
    <w:abstractNumId w:val="17"/>
  </w:num>
  <w:num w:numId="18">
    <w:abstractNumId w:val="12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D"/>
    <w:rsid w:val="0076154B"/>
    <w:rsid w:val="009B4B6F"/>
    <w:rsid w:val="00B2115E"/>
    <w:rsid w:val="00B2316D"/>
    <w:rsid w:val="00BE4FF6"/>
    <w:rsid w:val="00C9704A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2D43"/>
  <w15:chartTrackingRefBased/>
  <w15:docId w15:val="{17FC9782-83C1-4316-9D5B-C675A1AE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316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23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16D"/>
  </w:style>
  <w:style w:type="paragraph" w:styleId="Rodap">
    <w:name w:val="footer"/>
    <w:basedOn w:val="Normal"/>
    <w:link w:val="RodapChar"/>
    <w:uiPriority w:val="99"/>
    <w:unhideWhenUsed/>
    <w:rsid w:val="00B23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16D"/>
  </w:style>
  <w:style w:type="paragraph" w:styleId="PargrafodaLista">
    <w:name w:val="List Paragraph"/>
    <w:basedOn w:val="Normal"/>
    <w:uiPriority w:val="34"/>
    <w:qFormat/>
    <w:rsid w:val="00B2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LOHN DA SILVA</dc:creator>
  <cp:keywords/>
  <dc:description/>
  <cp:lastModifiedBy>ELOISA LOHN DA SILVA</cp:lastModifiedBy>
  <cp:revision>1</cp:revision>
  <dcterms:created xsi:type="dcterms:W3CDTF">2023-08-15T11:40:00Z</dcterms:created>
  <dcterms:modified xsi:type="dcterms:W3CDTF">2023-08-15T12:18:00Z</dcterms:modified>
</cp:coreProperties>
</file>