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BA05" w14:textId="30D9BD11" w:rsidR="008676B9" w:rsidRDefault="004E2FAA" w:rsidP="004E2FAA">
      <w:pPr>
        <w:jc w:val="center"/>
        <w:rPr>
          <w:rFonts w:ascii="Times New Roman" w:hAnsi="Times New Roman" w:cs="Times New Roman"/>
          <w:color w:val="C00000"/>
          <w:sz w:val="52"/>
          <w:szCs w:val="52"/>
        </w:rPr>
      </w:pPr>
      <w:r w:rsidRPr="004E2FAA">
        <w:rPr>
          <w:rFonts w:ascii="Times New Roman" w:hAnsi="Times New Roman" w:cs="Times New Roman"/>
          <w:color w:val="C00000"/>
          <w:sz w:val="52"/>
          <w:szCs w:val="52"/>
        </w:rPr>
        <w:t>Classification périodique</w:t>
      </w:r>
    </w:p>
    <w:p w14:paraId="1F0D11B6" w14:textId="77777777" w:rsidR="00080BBE" w:rsidRDefault="00080BBE" w:rsidP="004E2FAA">
      <w:pPr>
        <w:rPr>
          <w:rFonts w:ascii="Times New Roman" w:hAnsi="Times New Roman" w:cs="Times New Roman"/>
          <w:b/>
          <w:bCs/>
          <w:sz w:val="24"/>
          <w:szCs w:val="24"/>
        </w:rPr>
      </w:pPr>
    </w:p>
    <w:p w14:paraId="2C36F3AB" w14:textId="1B2CC1A2"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 xml:space="preserve"> CPGE</w:t>
      </w:r>
    </w:p>
    <w:p w14:paraId="3E531403" w14:textId="09B0FC55"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Prérequis :</w:t>
      </w:r>
      <w:r>
        <w:rPr>
          <w:rFonts w:ascii="Times New Roman" w:hAnsi="Times New Roman" w:cs="Times New Roman"/>
          <w:sz w:val="24"/>
          <w:szCs w:val="24"/>
        </w:rPr>
        <w:t xml:space="preserve"> </w:t>
      </w:r>
      <w:r w:rsidR="006726BB">
        <w:rPr>
          <w:rFonts w:ascii="Times New Roman" w:hAnsi="Times New Roman" w:cs="Times New Roman"/>
          <w:sz w:val="24"/>
          <w:szCs w:val="24"/>
        </w:rPr>
        <w:t>Oxydo-réduction ; structure électronique de l’atome</w:t>
      </w:r>
    </w:p>
    <w:p w14:paraId="77C52D07" w14:textId="77777777" w:rsidR="004E2FAA" w:rsidRDefault="004E2FAA" w:rsidP="004E2FAA">
      <w:pPr>
        <w:rPr>
          <w:rFonts w:ascii="Times New Roman" w:hAnsi="Times New Roman" w:cs="Times New Roman"/>
          <w:sz w:val="24"/>
          <w:szCs w:val="24"/>
        </w:rPr>
      </w:pPr>
    </w:p>
    <w:p w14:paraId="159D2CC5" w14:textId="04E246DD"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[1]</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André DURUPTHY et</w:t>
      </w:r>
      <w:r>
        <w:rPr>
          <w:rFonts w:ascii="Times New Roman" w:hAnsi="Times New Roman" w:cs="Times New Roman"/>
          <w:sz w:val="24"/>
          <w:szCs w:val="24"/>
        </w:rPr>
        <w:t xml:space="preserve"> </w:t>
      </w:r>
      <w:proofErr w:type="spellStart"/>
      <w:r w:rsidRPr="004E2FAA">
        <w:rPr>
          <w:rFonts w:ascii="Times New Roman" w:hAnsi="Times New Roman" w:cs="Times New Roman"/>
          <w:sz w:val="24"/>
          <w:szCs w:val="24"/>
        </w:rPr>
        <w:t>al.H</w:t>
      </w:r>
      <w:proofErr w:type="spellEnd"/>
      <w:r>
        <w:rPr>
          <w:rFonts w:ascii="Times New Roman" w:hAnsi="Times New Roman" w:cs="Times New Roman"/>
          <w:sz w:val="24"/>
          <w:szCs w:val="24"/>
        </w:rPr>
        <w:t xml:space="preserve"> </w:t>
      </w:r>
      <w:r w:rsidRPr="004E2FAA">
        <w:rPr>
          <w:rFonts w:ascii="Times New Roman" w:hAnsi="Times New Roman" w:cs="Times New Roman"/>
          <w:sz w:val="24"/>
          <w:szCs w:val="24"/>
        </w:rPr>
        <w:t>prépa</w:t>
      </w:r>
      <w:r>
        <w:rPr>
          <w:rFonts w:ascii="Times New Roman" w:hAnsi="Times New Roman" w:cs="Times New Roman"/>
          <w:sz w:val="24"/>
          <w:szCs w:val="24"/>
        </w:rPr>
        <w:t xml:space="preserve"> </w:t>
      </w:r>
      <w:r w:rsidRPr="004E2FAA">
        <w:rPr>
          <w:rFonts w:ascii="Times New Roman" w:hAnsi="Times New Roman" w:cs="Times New Roman"/>
          <w:sz w:val="24"/>
          <w:szCs w:val="24"/>
        </w:rPr>
        <w:t>Chimie1</w:t>
      </w:r>
      <w:r w:rsidRPr="004E2FAA">
        <w:rPr>
          <w:rFonts w:ascii="Times New Roman" w:hAnsi="Times New Roman" w:cs="Times New Roman"/>
          <w:sz w:val="24"/>
          <w:szCs w:val="24"/>
          <w:vertAlign w:val="superscript"/>
        </w:rPr>
        <w:t>ère</w:t>
      </w:r>
      <w:r>
        <w:rPr>
          <w:rFonts w:ascii="Times New Roman" w:hAnsi="Times New Roman" w:cs="Times New Roman"/>
          <w:sz w:val="24"/>
          <w:szCs w:val="24"/>
        </w:rPr>
        <w:t xml:space="preserve"> </w:t>
      </w:r>
      <w:r w:rsidRPr="004E2FAA">
        <w:rPr>
          <w:rFonts w:ascii="Times New Roman" w:hAnsi="Times New Roman" w:cs="Times New Roman"/>
          <w:sz w:val="24"/>
          <w:szCs w:val="24"/>
        </w:rPr>
        <w:t>année</w:t>
      </w:r>
      <w:r>
        <w:rPr>
          <w:rFonts w:ascii="Times New Roman" w:hAnsi="Times New Roman" w:cs="Times New Roman"/>
          <w:sz w:val="24"/>
          <w:szCs w:val="24"/>
        </w:rPr>
        <w:t xml:space="preserve"> </w:t>
      </w:r>
      <w:r w:rsidRPr="004E2FAA">
        <w:rPr>
          <w:rFonts w:ascii="Times New Roman" w:hAnsi="Times New Roman" w:cs="Times New Roman"/>
          <w:sz w:val="24"/>
          <w:szCs w:val="24"/>
        </w:rPr>
        <w:t>MPSI-PTSI.</w:t>
      </w:r>
      <w:r>
        <w:rPr>
          <w:rFonts w:ascii="Times New Roman" w:hAnsi="Times New Roman" w:cs="Times New Roman"/>
          <w:sz w:val="24"/>
          <w:szCs w:val="24"/>
        </w:rPr>
        <w:t xml:space="preserve"> </w:t>
      </w:r>
      <w:r w:rsidRPr="004E2FAA">
        <w:rPr>
          <w:rFonts w:ascii="Times New Roman" w:hAnsi="Times New Roman" w:cs="Times New Roman"/>
          <w:sz w:val="24"/>
          <w:szCs w:val="24"/>
        </w:rPr>
        <w:t>Hachette,</w:t>
      </w:r>
      <w:r>
        <w:rPr>
          <w:rFonts w:ascii="Times New Roman" w:hAnsi="Times New Roman" w:cs="Times New Roman"/>
          <w:sz w:val="24"/>
          <w:szCs w:val="24"/>
        </w:rPr>
        <w:t xml:space="preserve"> </w:t>
      </w:r>
      <w:r w:rsidRPr="004E2FAA">
        <w:rPr>
          <w:rFonts w:ascii="Times New Roman" w:hAnsi="Times New Roman" w:cs="Times New Roman"/>
          <w:sz w:val="24"/>
          <w:szCs w:val="24"/>
        </w:rPr>
        <w:t>2003.</w:t>
      </w:r>
      <w:r>
        <w:rPr>
          <w:rFonts w:ascii="Times New Roman" w:hAnsi="Times New Roman" w:cs="Times New Roman"/>
          <w:sz w:val="24"/>
          <w:szCs w:val="24"/>
        </w:rPr>
        <w:t xml:space="preserve"> </w:t>
      </w:r>
    </w:p>
    <w:p w14:paraId="65BDAEA1" w14:textId="7777777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[2]</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Bruno FOSSET, Jean-Bernard BAUDIN et Frédéric LAHITÈTE. Chimie tout-en-un PCSI. Dunod,2016. </w:t>
      </w:r>
    </w:p>
    <w:p w14:paraId="350D1566" w14:textId="38825D8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[3]</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Nicolas LÉVY et al. La </w:t>
      </w:r>
      <w:proofErr w:type="spellStart"/>
      <w:r w:rsidRPr="004E2FAA">
        <w:rPr>
          <w:rFonts w:ascii="Times New Roman" w:hAnsi="Times New Roman" w:cs="Times New Roman"/>
          <w:sz w:val="24"/>
          <w:szCs w:val="24"/>
        </w:rPr>
        <w:t>classiﬁcation</w:t>
      </w:r>
      <w:proofErr w:type="spellEnd"/>
      <w:r w:rsidRPr="004E2FAA">
        <w:rPr>
          <w:rFonts w:ascii="Times New Roman" w:hAnsi="Times New Roman" w:cs="Times New Roman"/>
          <w:sz w:val="24"/>
          <w:szCs w:val="24"/>
        </w:rPr>
        <w:t xml:space="preserve"> périodique de Lavoisier à Mendeleïev. URL : http:// culturesciences.chimie.ens.fr/content/la-classification-periodique-delavoisier-a-mendeleiev-1229 </w:t>
      </w:r>
      <w:r>
        <w:rPr>
          <w:rFonts w:ascii="Times New Roman" w:hAnsi="Times New Roman" w:cs="Times New Roman"/>
          <w:sz w:val="24"/>
          <w:szCs w:val="24"/>
        </w:rPr>
        <w:t>[</w:t>
      </w:r>
      <w:hyperlink r:id="rId5" w:history="1">
        <w:r w:rsidRPr="004E2FAA">
          <w:rPr>
            <w:rStyle w:val="Lienhypertexte"/>
            <w:rFonts w:ascii="Times New Roman" w:hAnsi="Times New Roman" w:cs="Times New Roman"/>
            <w:sz w:val="24"/>
            <w:szCs w:val="24"/>
          </w:rPr>
          <w:t>lien</w:t>
        </w:r>
      </w:hyperlink>
      <w:r>
        <w:rPr>
          <w:rFonts w:ascii="Times New Roman" w:hAnsi="Times New Roman" w:cs="Times New Roman"/>
          <w:sz w:val="24"/>
          <w:szCs w:val="24"/>
        </w:rPr>
        <w:t>]</w:t>
      </w:r>
    </w:p>
    <w:p w14:paraId="55D32E37" w14:textId="7777777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[4]</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Tristan RIBEYRE.</w:t>
      </w:r>
      <w:r>
        <w:rPr>
          <w:rFonts w:ascii="Times New Roman" w:hAnsi="Times New Roman" w:cs="Times New Roman"/>
          <w:sz w:val="24"/>
          <w:szCs w:val="24"/>
        </w:rPr>
        <w:t xml:space="preserve"> </w:t>
      </w:r>
      <w:r w:rsidRPr="004E2FAA">
        <w:rPr>
          <w:rFonts w:ascii="Times New Roman" w:hAnsi="Times New Roman" w:cs="Times New Roman"/>
          <w:sz w:val="24"/>
          <w:szCs w:val="24"/>
        </w:rPr>
        <w:t>Chimie</w:t>
      </w:r>
      <w:r>
        <w:rPr>
          <w:rFonts w:ascii="Times New Roman" w:hAnsi="Times New Roman" w:cs="Times New Roman"/>
          <w:sz w:val="24"/>
          <w:szCs w:val="24"/>
        </w:rPr>
        <w:t xml:space="preserve"> </w:t>
      </w:r>
      <w:r w:rsidRPr="004E2FAA">
        <w:rPr>
          <w:rFonts w:ascii="Times New Roman" w:hAnsi="Times New Roman" w:cs="Times New Roman"/>
          <w:sz w:val="24"/>
          <w:szCs w:val="24"/>
        </w:rPr>
        <w:t>PC.</w:t>
      </w:r>
      <w:r>
        <w:rPr>
          <w:rFonts w:ascii="Times New Roman" w:hAnsi="Times New Roman" w:cs="Times New Roman"/>
          <w:sz w:val="24"/>
          <w:szCs w:val="24"/>
        </w:rPr>
        <w:t xml:space="preserve"> </w:t>
      </w:r>
      <w:proofErr w:type="gramStart"/>
      <w:r w:rsidRPr="004E2FAA">
        <w:rPr>
          <w:rFonts w:ascii="Times New Roman" w:hAnsi="Times New Roman" w:cs="Times New Roman"/>
          <w:sz w:val="24"/>
          <w:szCs w:val="24"/>
        </w:rPr>
        <w:t>de</w:t>
      </w:r>
      <w:proofErr w:type="gramEnd"/>
      <w:r>
        <w:rPr>
          <w:rFonts w:ascii="Times New Roman" w:hAnsi="Times New Roman" w:cs="Times New Roman"/>
          <w:sz w:val="24"/>
          <w:szCs w:val="24"/>
        </w:rPr>
        <w:t xml:space="preserve"> </w:t>
      </w:r>
      <w:proofErr w:type="spellStart"/>
      <w:r w:rsidRPr="004E2FAA">
        <w:rPr>
          <w:rFonts w:ascii="Times New Roman" w:hAnsi="Times New Roman" w:cs="Times New Roman"/>
          <w:sz w:val="24"/>
          <w:szCs w:val="24"/>
        </w:rPr>
        <w:t>boeck</w:t>
      </w:r>
      <w:proofErr w:type="spellEnd"/>
      <w:r w:rsidRPr="004E2FAA">
        <w:rPr>
          <w:rFonts w:ascii="Times New Roman" w:hAnsi="Times New Roman" w:cs="Times New Roman"/>
          <w:sz w:val="24"/>
          <w:szCs w:val="24"/>
        </w:rPr>
        <w:t>,</w:t>
      </w:r>
      <w:r>
        <w:rPr>
          <w:rFonts w:ascii="Times New Roman" w:hAnsi="Times New Roman" w:cs="Times New Roman"/>
          <w:sz w:val="24"/>
          <w:szCs w:val="24"/>
        </w:rPr>
        <w:t xml:space="preserve"> </w:t>
      </w:r>
      <w:r w:rsidRPr="004E2FAA">
        <w:rPr>
          <w:rFonts w:ascii="Times New Roman" w:hAnsi="Times New Roman" w:cs="Times New Roman"/>
          <w:sz w:val="24"/>
          <w:szCs w:val="24"/>
        </w:rPr>
        <w:t>2014.</w:t>
      </w:r>
    </w:p>
    <w:p w14:paraId="14885866" w14:textId="0C1B1052"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[5]</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Marc-Alexandre SCHOTT et</w:t>
      </w:r>
      <w:r>
        <w:rPr>
          <w:rFonts w:ascii="Times New Roman" w:hAnsi="Times New Roman" w:cs="Times New Roman"/>
          <w:sz w:val="24"/>
          <w:szCs w:val="24"/>
        </w:rPr>
        <w:t xml:space="preserve"> </w:t>
      </w:r>
      <w:r w:rsidRPr="004E2FAA">
        <w:rPr>
          <w:rFonts w:ascii="Times New Roman" w:hAnsi="Times New Roman" w:cs="Times New Roman"/>
          <w:sz w:val="24"/>
          <w:szCs w:val="24"/>
        </w:rPr>
        <w:t>al. Chimie</w:t>
      </w:r>
      <w:r>
        <w:rPr>
          <w:rFonts w:ascii="Times New Roman" w:hAnsi="Times New Roman" w:cs="Times New Roman"/>
          <w:sz w:val="24"/>
          <w:szCs w:val="24"/>
        </w:rPr>
        <w:t xml:space="preserve"> </w:t>
      </w:r>
      <w:r w:rsidRPr="004E2FAA">
        <w:rPr>
          <w:rFonts w:ascii="Times New Roman" w:hAnsi="Times New Roman" w:cs="Times New Roman"/>
          <w:sz w:val="24"/>
          <w:szCs w:val="24"/>
        </w:rPr>
        <w:t>PCSI.</w:t>
      </w:r>
      <w:r>
        <w:rPr>
          <w:rFonts w:ascii="Times New Roman" w:hAnsi="Times New Roman" w:cs="Times New Roman"/>
          <w:sz w:val="24"/>
          <w:szCs w:val="24"/>
        </w:rPr>
        <w:t xml:space="preserve"> </w:t>
      </w:r>
      <w:proofErr w:type="gramStart"/>
      <w:r w:rsidRPr="004E2FAA">
        <w:rPr>
          <w:rFonts w:ascii="Times New Roman" w:hAnsi="Times New Roman" w:cs="Times New Roman"/>
          <w:sz w:val="24"/>
          <w:szCs w:val="24"/>
        </w:rPr>
        <w:t>de</w:t>
      </w:r>
      <w:proofErr w:type="gramEnd"/>
      <w:r w:rsidRPr="004E2FAA">
        <w:rPr>
          <w:rFonts w:ascii="Times New Roman" w:hAnsi="Times New Roman" w:cs="Times New Roman"/>
          <w:sz w:val="24"/>
          <w:szCs w:val="24"/>
        </w:rPr>
        <w:t xml:space="preserve"> Boeck,</w:t>
      </w:r>
      <w:r>
        <w:rPr>
          <w:rFonts w:ascii="Times New Roman" w:hAnsi="Times New Roman" w:cs="Times New Roman"/>
          <w:sz w:val="24"/>
          <w:szCs w:val="24"/>
        </w:rPr>
        <w:t xml:space="preserve"> </w:t>
      </w:r>
      <w:r w:rsidRPr="004E2FAA">
        <w:rPr>
          <w:rFonts w:ascii="Times New Roman" w:hAnsi="Times New Roman" w:cs="Times New Roman"/>
          <w:sz w:val="24"/>
          <w:szCs w:val="24"/>
        </w:rPr>
        <w:t>2014.</w:t>
      </w:r>
    </w:p>
    <w:p w14:paraId="054DDF1A" w14:textId="17749C99" w:rsidR="004E2FAA" w:rsidRDefault="004E2FAA" w:rsidP="004E2FAA">
      <w:pPr>
        <w:rPr>
          <w:rFonts w:ascii="Times New Roman" w:hAnsi="Times New Roman" w:cs="Times New Roman"/>
          <w:sz w:val="24"/>
          <w:szCs w:val="24"/>
        </w:rPr>
      </w:pPr>
    </w:p>
    <w:p w14:paraId="6FA85D3D" w14:textId="290DEE30" w:rsidR="004E2FAA" w:rsidRDefault="004E2FAA" w:rsidP="004E2FAA">
      <w:pPr>
        <w:rPr>
          <w:rFonts w:ascii="Times New Roman" w:hAnsi="Times New Roman" w:cs="Times New Roman"/>
          <w:sz w:val="24"/>
          <w:szCs w:val="24"/>
        </w:rPr>
      </w:pPr>
    </w:p>
    <w:p w14:paraId="16777930" w14:textId="6442B8CB" w:rsidR="004E2FAA"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6EB84286" w14:textId="679A21CA" w:rsidR="006726BB"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Réactivité chimique des alcalins et des halogènes</w:t>
      </w:r>
    </w:p>
    <w:p w14:paraId="1F0F31BB" w14:textId="27B6F0B1" w:rsidR="006726BB"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Evolution de propriétés atomiques au sein du tableau périodique</w:t>
      </w:r>
    </w:p>
    <w:p w14:paraId="729629B3" w14:textId="53A0B855" w:rsidR="006726BB" w:rsidRDefault="006726BB" w:rsidP="00080BBE">
      <w:pPr>
        <w:rPr>
          <w:rFonts w:ascii="Times New Roman" w:hAnsi="Times New Roman" w:cs="Times New Roman"/>
          <w:color w:val="0070C0"/>
          <w:sz w:val="24"/>
          <w:szCs w:val="24"/>
          <w:lang w:val="fr"/>
        </w:rPr>
      </w:pPr>
      <w:r w:rsidRPr="006726BB">
        <w:rPr>
          <w:rFonts w:ascii="Times New Roman" w:hAnsi="Times New Roman" w:cs="Times New Roman"/>
          <w:color w:val="0070C0"/>
          <w:sz w:val="24"/>
          <w:szCs w:val="24"/>
        </w:rPr>
        <w:t xml:space="preserve">Rq : </w:t>
      </w:r>
      <w:r w:rsidRPr="006726BB">
        <w:rPr>
          <w:rFonts w:ascii="Times New Roman" w:hAnsi="Times New Roman" w:cs="Times New Roman"/>
          <w:color w:val="0070C0"/>
          <w:sz w:val="24"/>
          <w:szCs w:val="24"/>
          <w:lang w:val="fr"/>
        </w:rPr>
        <w:t>Les expériences sont dans le Dunod, aucune concentration n'est précisé, prendre des concentrations de l'ordre de 10-1 mol/L, ça fonctionne !</w:t>
      </w:r>
    </w:p>
    <w:p w14:paraId="57CC80D9" w14:textId="77777777" w:rsidR="00F52F6F" w:rsidRDefault="00F52F6F" w:rsidP="00080BBE">
      <w:pPr>
        <w:rPr>
          <w:rFonts w:ascii="Times New Roman" w:hAnsi="Times New Roman" w:cs="Times New Roman"/>
          <w:color w:val="0070C0"/>
          <w:sz w:val="32"/>
          <w:szCs w:val="32"/>
        </w:rPr>
      </w:pPr>
    </w:p>
    <w:p w14:paraId="326D790D" w14:textId="52C4FB0C" w:rsidR="00080BBE" w:rsidRPr="00080BBE" w:rsidRDefault="00080BBE" w:rsidP="00080BBE">
      <w:pPr>
        <w:pStyle w:val="Sansinterligne"/>
        <w:jc w:val="both"/>
        <w:rPr>
          <w:rFonts w:ascii="Times New Roman" w:hAnsi="Times New Roman" w:cs="Times New Roman"/>
          <w:sz w:val="24"/>
          <w:szCs w:val="24"/>
        </w:rPr>
      </w:pPr>
      <w:r>
        <w:rPr>
          <w:rFonts w:ascii="Times New Roman" w:hAnsi="Times New Roman" w:cs="Times New Roman"/>
          <w:color w:val="C00000"/>
          <w:sz w:val="32"/>
          <w:szCs w:val="32"/>
        </w:rPr>
        <w:t xml:space="preserve">Intro : </w:t>
      </w:r>
      <w:r w:rsidRPr="00080BBE">
        <w:rPr>
          <w:rFonts w:ascii="Times New Roman" w:hAnsi="Times New Roman" w:cs="Times New Roman"/>
          <w:sz w:val="24"/>
          <w:szCs w:val="24"/>
        </w:rPr>
        <w:t xml:space="preserve">En chimie, jusqu'ici on a rencontré différents types de réactions chimiques. On a étudié l'oxydo-réduction et on a par exemple vu que le Sodium était réducteur. </w:t>
      </w:r>
    </w:p>
    <w:p w14:paraId="2CC9C742" w14:textId="3B02CF4B" w:rsidR="00080BBE" w:rsidRP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 xml:space="preserve">En physique, vous avez vu que certains matériaux étaient conducteurs, d'autres non. </w:t>
      </w:r>
    </w:p>
    <w:p w14:paraId="659A6682" w14:textId="43203B34" w:rsid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L'idée d'une classification périodique est de prendre en compte toutes les propriétés des éléments chimiques rencontrés et de regrouper les éléments chimiques ayant les mêmes propriétés.</w:t>
      </w:r>
    </w:p>
    <w:p w14:paraId="468BFF93" w14:textId="085C2CF5" w:rsidR="0083551F" w:rsidRPr="0083551F" w:rsidRDefault="0083551F" w:rsidP="00080BBE">
      <w:pPr>
        <w:pStyle w:val="Sansinterligne"/>
        <w:jc w:val="both"/>
        <w:rPr>
          <w:rFonts w:ascii="Times New Roman" w:hAnsi="Times New Roman" w:cs="Times New Roman"/>
          <w:b/>
          <w:bCs/>
          <w:i/>
          <w:iCs/>
          <w:color w:val="7030A0"/>
          <w:sz w:val="24"/>
          <w:szCs w:val="24"/>
        </w:rPr>
      </w:pPr>
      <w:r>
        <w:rPr>
          <w:rFonts w:ascii="Times New Roman" w:hAnsi="Times New Roman" w:cs="Times New Roman"/>
          <w:b/>
          <w:bCs/>
          <w:i/>
          <w:iCs/>
          <w:color w:val="7030A0"/>
          <w:sz w:val="24"/>
          <w:szCs w:val="24"/>
        </w:rPr>
        <w:t xml:space="preserve">Afficher </w:t>
      </w:r>
      <w:r w:rsidR="00A054CE">
        <w:rPr>
          <w:rFonts w:ascii="Times New Roman" w:hAnsi="Times New Roman" w:cs="Times New Roman"/>
          <w:b/>
          <w:bCs/>
          <w:i/>
          <w:iCs/>
          <w:color w:val="7030A0"/>
          <w:sz w:val="24"/>
          <w:szCs w:val="24"/>
        </w:rPr>
        <w:t>P</w:t>
      </w:r>
      <w:r>
        <w:rPr>
          <w:rFonts w:ascii="Times New Roman" w:hAnsi="Times New Roman" w:cs="Times New Roman"/>
          <w:b/>
          <w:bCs/>
          <w:i/>
          <w:iCs/>
          <w:color w:val="7030A0"/>
          <w:sz w:val="24"/>
          <w:szCs w:val="24"/>
        </w:rPr>
        <w:t xml:space="preserve">table </w:t>
      </w:r>
      <w:hyperlink r:id="rId6" w:history="1">
        <w:r w:rsidRPr="00386C86">
          <w:rPr>
            <w:rStyle w:val="Lienhypertexte"/>
            <w:rFonts w:ascii="Times New Roman" w:hAnsi="Times New Roman" w:cs="Times New Roman"/>
            <w:b/>
            <w:bCs/>
            <w:i/>
            <w:iCs/>
            <w:sz w:val="24"/>
            <w:szCs w:val="24"/>
          </w:rPr>
          <w:t>https://ptable.com/?lang=fr</w:t>
        </w:r>
      </w:hyperlink>
      <w:r>
        <w:rPr>
          <w:rFonts w:ascii="Times New Roman" w:hAnsi="Times New Roman" w:cs="Times New Roman"/>
          <w:b/>
          <w:bCs/>
          <w:i/>
          <w:iCs/>
          <w:color w:val="7030A0"/>
          <w:sz w:val="24"/>
          <w:szCs w:val="24"/>
        </w:rPr>
        <w:t xml:space="preserve"> </w:t>
      </w:r>
    </w:p>
    <w:p w14:paraId="1354F47B" w14:textId="77777777" w:rsid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A la vue du tableau périodique on peut prévoir la réactivité d'un élément, proposer un autre élément pour le remplacer.</w:t>
      </w:r>
    </w:p>
    <w:p w14:paraId="04613AD3" w14:textId="77777777" w:rsidR="00080BBE" w:rsidRDefault="00080BBE" w:rsidP="00080BBE">
      <w:pPr>
        <w:pStyle w:val="Sansinterligne"/>
        <w:jc w:val="both"/>
        <w:rPr>
          <w:rFonts w:ascii="Times New Roman" w:hAnsi="Times New Roman" w:cs="Times New Roman"/>
          <w:sz w:val="24"/>
          <w:szCs w:val="24"/>
        </w:rPr>
      </w:pPr>
    </w:p>
    <w:p w14:paraId="53EDF928" w14:textId="58E0D5BD" w:rsidR="00080BBE" w:rsidRPr="00080BBE" w:rsidRDefault="00080BBE" w:rsidP="00080BBE">
      <w:pPr>
        <w:pStyle w:val="Sansinterligne"/>
        <w:jc w:val="both"/>
        <w:rPr>
          <w:rFonts w:ascii="Times New Roman" w:hAnsi="Times New Roman" w:cs="Times New Roman"/>
          <w:i/>
          <w:iCs/>
          <w:color w:val="007E39"/>
          <w:sz w:val="24"/>
          <w:szCs w:val="24"/>
        </w:rPr>
      </w:pPr>
      <w:r w:rsidRPr="00080BBE">
        <w:rPr>
          <w:rFonts w:ascii="Times New Roman" w:hAnsi="Times New Roman" w:cs="Times New Roman"/>
          <w:i/>
          <w:iCs/>
          <w:color w:val="007E39"/>
          <w:sz w:val="24"/>
          <w:szCs w:val="24"/>
          <w:u w:val="single"/>
        </w:rPr>
        <w:t>Transition :</w:t>
      </w:r>
      <w:r w:rsidRPr="00080BBE">
        <w:rPr>
          <w:rFonts w:ascii="Times New Roman" w:hAnsi="Times New Roman" w:cs="Times New Roman"/>
          <w:i/>
          <w:iCs/>
          <w:color w:val="007E39"/>
          <w:sz w:val="24"/>
          <w:szCs w:val="24"/>
        </w:rPr>
        <w:t xml:space="preserve"> La construction du tableau périodique a été un long processus demandant l’investissement de nombreux chercheurs, c’est pourquoi nous alors commencer par un bref historique. </w:t>
      </w:r>
    </w:p>
    <w:p w14:paraId="1E5FDC08" w14:textId="27ABFE23" w:rsidR="00080BBE" w:rsidRDefault="00080BBE" w:rsidP="00080BBE">
      <w:pPr>
        <w:rPr>
          <w:rFonts w:ascii="Times New Roman" w:hAnsi="Times New Roman" w:cs="Times New Roman"/>
          <w:sz w:val="24"/>
          <w:szCs w:val="24"/>
        </w:rPr>
      </w:pPr>
    </w:p>
    <w:p w14:paraId="3F9F243F" w14:textId="5C0D6644" w:rsidR="00BE661A" w:rsidRDefault="00BE661A" w:rsidP="00BE661A">
      <w:pPr>
        <w:pStyle w:val="Paragraphedeliste"/>
        <w:numPr>
          <w:ilvl w:val="0"/>
          <w:numId w:val="2"/>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091934CB" w14:textId="2D79639D" w:rsidR="00500F06" w:rsidRPr="00DA3C03" w:rsidRDefault="00500F06" w:rsidP="00500F06">
      <w:pPr>
        <w:pStyle w:val="Paragraphedeliste"/>
        <w:numPr>
          <w:ilvl w:val="0"/>
          <w:numId w:val="3"/>
        </w:numPr>
        <w:rPr>
          <w:rFonts w:ascii="Times New Roman" w:hAnsi="Times New Roman" w:cs="Times New Roman"/>
          <w:color w:val="C00000"/>
          <w:sz w:val="32"/>
          <w:szCs w:val="32"/>
        </w:rPr>
      </w:pPr>
      <w:r>
        <w:rPr>
          <w:rFonts w:ascii="Times New Roman" w:hAnsi="Times New Roman" w:cs="Times New Roman"/>
          <w:color w:val="C00000"/>
          <w:sz w:val="32"/>
          <w:szCs w:val="32"/>
        </w:rPr>
        <w:t xml:space="preserve">Historique de la construction du tableau périodique </w:t>
      </w:r>
      <w:r w:rsidRPr="00500F06">
        <w:rPr>
          <w:rFonts w:ascii="Times New Roman" w:hAnsi="Times New Roman" w:cs="Times New Roman"/>
          <w:sz w:val="32"/>
          <w:szCs w:val="32"/>
          <w:highlight w:val="yellow"/>
        </w:rPr>
        <w:t>[3]</w:t>
      </w:r>
    </w:p>
    <w:p w14:paraId="2F6582FA" w14:textId="77777777" w:rsidR="00DA3C03" w:rsidRDefault="00DA3C03" w:rsidP="00DA3C03">
      <w:pPr>
        <w:pStyle w:val="Diapo"/>
      </w:pPr>
      <w:r>
        <w:t xml:space="preserve">Diapo : </w:t>
      </w:r>
      <w:r w:rsidRPr="00713297">
        <w:t>Historique de la construction du tableau périodique</w:t>
      </w:r>
    </w:p>
    <w:p w14:paraId="645E7767" w14:textId="77777777" w:rsidR="00DA3C03" w:rsidRPr="00500F06" w:rsidRDefault="00DA3C03" w:rsidP="00DA3C03">
      <w:pPr>
        <w:rPr>
          <w:rFonts w:ascii="Times New Roman" w:hAnsi="Times New Roman" w:cs="Times New Roman"/>
          <w:sz w:val="24"/>
          <w:szCs w:val="24"/>
        </w:rPr>
      </w:pPr>
      <w:r w:rsidRPr="00500F06">
        <w:rPr>
          <w:rFonts w:ascii="Times New Roman" w:hAnsi="Times New Roman" w:cs="Times New Roman"/>
          <w:sz w:val="24"/>
          <w:szCs w:val="24"/>
        </w:rPr>
        <w:t xml:space="preserve">Tout commence ... </w:t>
      </w:r>
    </w:p>
    <w:p w14:paraId="1717884E" w14:textId="77777777" w:rsidR="00DA3C03" w:rsidRPr="00500F06" w:rsidRDefault="00DA3C03" w:rsidP="00DA3C03">
      <w:pPr>
        <w:rPr>
          <w:rFonts w:ascii="Times New Roman" w:hAnsi="Times New Roman" w:cs="Times New Roman"/>
          <w:sz w:val="24"/>
          <w:szCs w:val="24"/>
        </w:rPr>
      </w:pPr>
    </w:p>
    <w:p w14:paraId="7CD4E2A9" w14:textId="77777777" w:rsidR="00DA3C03" w:rsidRPr="00500F06"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Guyton en 1782</w:t>
      </w:r>
      <w:r w:rsidRPr="00500F06">
        <w:rPr>
          <w:rFonts w:ascii="Times New Roman" w:hAnsi="Times New Roman" w:cs="Times New Roman"/>
          <w:sz w:val="24"/>
          <w:szCs w:val="24"/>
        </w:rPr>
        <w:t xml:space="preserve">, </w:t>
      </w:r>
      <w:r w:rsidRPr="00500F06">
        <w:rPr>
          <w:rFonts w:ascii="Times New Roman" w:hAnsi="Times New Roman" w:cs="Times New Roman"/>
          <w:i/>
          <w:iCs/>
          <w:sz w:val="24"/>
          <w:szCs w:val="24"/>
        </w:rPr>
        <w:t>propose un langage pour nommer les espèces chimiques, volonté de fixer un cadre.</w:t>
      </w:r>
    </w:p>
    <w:p w14:paraId="0E0874CB" w14:textId="77777777" w:rsidR="00DA3C03"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lastRenderedPageBreak/>
        <w:t xml:space="preserve">Lavoisier en </w:t>
      </w:r>
      <w:r w:rsidRPr="00500F06">
        <w:rPr>
          <w:rFonts w:ascii="Times New Roman" w:hAnsi="Times New Roman" w:cs="Times New Roman"/>
          <w:i/>
          <w:iCs/>
          <w:sz w:val="24"/>
          <w:szCs w:val="24"/>
          <w:u w:val="single"/>
        </w:rPr>
        <w:t>1789</w:t>
      </w:r>
      <w:r w:rsidRPr="00500F06">
        <w:rPr>
          <w:rFonts w:ascii="Times New Roman" w:hAnsi="Times New Roman" w:cs="Times New Roman"/>
          <w:i/>
          <w:iCs/>
          <w:sz w:val="24"/>
          <w:szCs w:val="24"/>
        </w:rPr>
        <w:t xml:space="preserve"> (peu de temps avant de se faire zigouiller ...) : Classe les </w:t>
      </w:r>
      <w:r w:rsidRPr="00500F06">
        <w:rPr>
          <w:rFonts w:ascii="Times New Roman" w:hAnsi="Times New Roman" w:cs="Times New Roman"/>
          <w:i/>
          <w:iCs/>
          <w:color w:val="FF0000"/>
          <w:sz w:val="24"/>
          <w:szCs w:val="24"/>
        </w:rPr>
        <w:t xml:space="preserve">substances simples </w:t>
      </w:r>
      <w:r w:rsidRPr="00500F06">
        <w:rPr>
          <w:rFonts w:ascii="Times New Roman" w:hAnsi="Times New Roman" w:cs="Times New Roman"/>
          <w:i/>
          <w:iCs/>
          <w:sz w:val="24"/>
          <w:szCs w:val="24"/>
        </w:rPr>
        <w:t xml:space="preserve">dans un tableau en regroupant selon différentes catégories. Les substances simples sont éloignées des éléments que l'on connaît </w:t>
      </w:r>
      <w:proofErr w:type="spellStart"/>
      <w:r w:rsidRPr="00500F06">
        <w:rPr>
          <w:rFonts w:ascii="Times New Roman" w:hAnsi="Times New Roman" w:cs="Times New Roman"/>
          <w:i/>
          <w:iCs/>
          <w:sz w:val="24"/>
          <w:szCs w:val="24"/>
        </w:rPr>
        <w:t>ajd</w:t>
      </w:r>
      <w:proofErr w:type="spellEnd"/>
      <w:r w:rsidRPr="00500F06">
        <w:rPr>
          <w:rFonts w:ascii="Times New Roman" w:hAnsi="Times New Roman" w:cs="Times New Roman"/>
          <w:i/>
          <w:iCs/>
          <w:sz w:val="24"/>
          <w:szCs w:val="24"/>
        </w:rPr>
        <w:t xml:space="preserve">, cela regroupe des substances simples </w:t>
      </w:r>
      <w:proofErr w:type="spellStart"/>
      <w:r w:rsidRPr="00500F06">
        <w:rPr>
          <w:rFonts w:ascii="Times New Roman" w:hAnsi="Times New Roman" w:cs="Times New Roman"/>
          <w:i/>
          <w:iCs/>
          <w:sz w:val="24"/>
          <w:szCs w:val="24"/>
        </w:rPr>
        <w:t>métaliques</w:t>
      </w:r>
      <w:proofErr w:type="spellEnd"/>
      <w:r w:rsidRPr="00500F06">
        <w:rPr>
          <w:rFonts w:ascii="Times New Roman" w:hAnsi="Times New Roman" w:cs="Times New Roman"/>
          <w:i/>
          <w:iCs/>
          <w:sz w:val="24"/>
          <w:szCs w:val="24"/>
        </w:rPr>
        <w:t xml:space="preserve">, mais aussi la lumière, le calorique ... </w:t>
      </w:r>
    </w:p>
    <w:p w14:paraId="75754BE9" w14:textId="77777777" w:rsidR="00DA3C03" w:rsidRPr="00500F06" w:rsidRDefault="00DA3C03" w:rsidP="00DA3C03">
      <w:pPr>
        <w:pStyle w:val="Paragraphedeliste"/>
        <w:spacing w:line="276" w:lineRule="auto"/>
        <w:ind w:left="1080"/>
        <w:rPr>
          <w:rFonts w:ascii="Times New Roman" w:hAnsi="Times New Roman" w:cs="Times New Roman"/>
          <w:i/>
          <w:iCs/>
          <w:sz w:val="24"/>
          <w:szCs w:val="24"/>
        </w:rPr>
      </w:pPr>
    </w:p>
    <w:p w14:paraId="2FEE2461" w14:textId="77777777" w:rsidR="00DA3C03" w:rsidRPr="0083551F"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Dalton-Avogadro :</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Dalton qui introduit la notion d'atome </w:t>
      </w:r>
      <w:r w:rsidRPr="0083551F">
        <w:rPr>
          <w:rFonts w:ascii="Times New Roman" w:hAnsi="Times New Roman" w:cs="Times New Roman"/>
          <w:i/>
          <w:iCs/>
          <w:color w:val="3366FF"/>
          <w:sz w:val="24"/>
          <w:szCs w:val="24"/>
        </w:rPr>
        <w:t xml:space="preserve">(particule d'un élément chimique qui forme la </w:t>
      </w:r>
      <w:proofErr w:type="spellStart"/>
      <w:r w:rsidRPr="0083551F">
        <w:rPr>
          <w:rFonts w:ascii="Times New Roman" w:hAnsi="Times New Roman" w:cs="Times New Roman"/>
          <w:i/>
          <w:iCs/>
          <w:color w:val="3366FF"/>
          <w:sz w:val="24"/>
          <w:szCs w:val="24"/>
        </w:rPr>
        <w:t>lus</w:t>
      </w:r>
      <w:proofErr w:type="spellEnd"/>
      <w:r w:rsidRPr="0083551F">
        <w:rPr>
          <w:rFonts w:ascii="Times New Roman" w:hAnsi="Times New Roman" w:cs="Times New Roman"/>
          <w:i/>
          <w:iCs/>
          <w:color w:val="3366FF"/>
          <w:sz w:val="24"/>
          <w:szCs w:val="24"/>
        </w:rPr>
        <w:t xml:space="preserve"> petite quantité capable de se combiner)</w:t>
      </w:r>
      <w:r w:rsidRPr="0083551F">
        <w:rPr>
          <w:rFonts w:ascii="Times New Roman" w:hAnsi="Times New Roman" w:cs="Times New Roman"/>
          <w:i/>
          <w:iCs/>
          <w:sz w:val="24"/>
          <w:szCs w:val="24"/>
        </w:rPr>
        <w:t xml:space="preserve"> et les travaux d'Avogadro (Loi d'Avogadro-Ampère : Des volumes égaux de gaz pris à même T°C et même pression, contiennent le même nombre de molécules) vont permettre d'introduire la notion de masse atomique. </w:t>
      </w:r>
    </w:p>
    <w:p w14:paraId="5DF66518" w14:textId="77777777" w:rsidR="00DA3C03" w:rsidRPr="00500F06"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Dalton </w:t>
      </w:r>
      <w:r w:rsidRPr="00500F06">
        <w:rPr>
          <w:rFonts w:ascii="Times New Roman" w:eastAsia="Times New Roman" w:hAnsi="Times New Roman" w:cs="Times New Roman"/>
          <w:color w:val="3366FF"/>
          <w:sz w:val="24"/>
          <w:szCs w:val="24"/>
        </w:rPr>
        <w:t>: chimiste et physicien britannique, en 1804, mesure les masses des réactifs et des produits de réaction, et en déduit que les substances sont composées d'atomes sphériques, identiques pour un élément, mais différents d'un élément à l'autre, notamment par la masse de ces atomes. Il découvre également la notion de pression partielle (dans un mélange de gaz, la contribution d'un gaz donné à la pression totale)</w:t>
      </w:r>
    </w:p>
    <w:p w14:paraId="50912AFA" w14:textId="77777777" w:rsidR="00DA3C03"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Avogadro </w:t>
      </w:r>
      <w:r w:rsidRPr="00500F06">
        <w:rPr>
          <w:rFonts w:ascii="Times New Roman" w:eastAsia="Times New Roman" w:hAnsi="Times New Roman" w:cs="Times New Roman"/>
          <w:color w:val="3366FF"/>
          <w:sz w:val="24"/>
          <w:szCs w:val="24"/>
        </w:rPr>
        <w:t>: En 1811, il énonce, sans preuve, que pour une température et une pression fixée, un volume donné de gaz contient toujours le même nombre de molécules, et ce quel que soit le gaz. Notion de masse atomique</w:t>
      </w:r>
    </w:p>
    <w:p w14:paraId="6C2A89D1" w14:textId="77777777" w:rsidR="00DA3C03" w:rsidRPr="00500F06" w:rsidRDefault="00DA3C03" w:rsidP="00DA3C03">
      <w:pPr>
        <w:ind w:left="360"/>
        <w:rPr>
          <w:rFonts w:ascii="Times New Roman" w:eastAsia="Times New Roman" w:hAnsi="Times New Roman" w:cs="Times New Roman"/>
          <w:color w:val="3366FF"/>
          <w:sz w:val="24"/>
          <w:szCs w:val="24"/>
        </w:rPr>
      </w:pPr>
    </w:p>
    <w:p w14:paraId="36F5FE54" w14:textId="77777777" w:rsidR="00DA3C03" w:rsidRPr="0083551F" w:rsidRDefault="00DA3C03" w:rsidP="00DA3C03">
      <w:pPr>
        <w:pStyle w:val="Paragraphedeliste"/>
        <w:numPr>
          <w:ilvl w:val="0"/>
          <w:numId w:val="7"/>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Dobereiner : En 1817</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il développe le concept de Triades </w:t>
      </w:r>
      <w:r w:rsidRPr="0083551F">
        <w:rPr>
          <w:rFonts w:ascii="Times New Roman" w:eastAsia="Times New Roman" w:hAnsi="Times New Roman" w:cs="Times New Roman"/>
          <w:i/>
          <w:iCs/>
          <w:sz w:val="24"/>
          <w:szCs w:val="24"/>
        </w:rPr>
        <w:t>basé sur relation entre masses atomiques (demi-somme des poids équivalents) et propriétés chimiques</w:t>
      </w:r>
    </w:p>
    <w:p w14:paraId="162AA978" w14:textId="77777777" w:rsidR="00DA3C03" w:rsidRPr="00500F06" w:rsidRDefault="00DA3C03" w:rsidP="00DA3C03">
      <w:pPr>
        <w:pStyle w:val="Diapo"/>
        <w:jc w:val="both"/>
        <w:rPr>
          <w:rFonts w:ascii="Times New Roman" w:hAnsi="Times New Roman" w:cs="Times New Roman"/>
          <w:szCs w:val="24"/>
        </w:rPr>
      </w:pPr>
      <w:r w:rsidRPr="00500F06">
        <w:rPr>
          <w:rFonts w:ascii="Times New Roman" w:hAnsi="Times New Roman" w:cs="Times New Roman"/>
          <w:szCs w:val="24"/>
        </w:rPr>
        <w:t>Diapo : Triades de Doberneier</w:t>
      </w:r>
    </w:p>
    <w:p w14:paraId="7DB428F9" w14:textId="77777777" w:rsidR="00DA3C03" w:rsidRPr="0083551F" w:rsidRDefault="00DA3C03" w:rsidP="00DA3C03">
      <w:pPr>
        <w:rPr>
          <w:rFonts w:ascii="Times New Roman" w:hAnsi="Times New Roman" w:cs="Times New Roman"/>
          <w:i/>
          <w:iCs/>
          <w:sz w:val="24"/>
          <w:szCs w:val="24"/>
        </w:rPr>
      </w:pPr>
      <w:r w:rsidRPr="0083551F">
        <w:rPr>
          <w:rFonts w:ascii="Times New Roman" w:hAnsi="Times New Roman" w:cs="Times New Roman"/>
          <w:i/>
          <w:iCs/>
          <w:sz w:val="24"/>
          <w:szCs w:val="24"/>
        </w:rPr>
        <w:t xml:space="preserve">Voici les trois triades que </w:t>
      </w:r>
      <w:proofErr w:type="spellStart"/>
      <w:r w:rsidRPr="0083551F">
        <w:rPr>
          <w:rFonts w:ascii="Times New Roman" w:hAnsi="Times New Roman" w:cs="Times New Roman"/>
          <w:i/>
          <w:iCs/>
          <w:sz w:val="24"/>
          <w:szCs w:val="24"/>
        </w:rPr>
        <w:t>Doberneiner</w:t>
      </w:r>
      <w:proofErr w:type="spellEnd"/>
      <w:r w:rsidRPr="0083551F">
        <w:rPr>
          <w:rFonts w:ascii="Times New Roman" w:hAnsi="Times New Roman" w:cs="Times New Roman"/>
          <w:i/>
          <w:iCs/>
          <w:sz w:val="24"/>
          <w:szCs w:val="24"/>
        </w:rPr>
        <w:t xml:space="preserve"> a initialement trouvées. Par la suite, en 1850, il y en avait plus de 20 ...</w:t>
      </w:r>
    </w:p>
    <w:p w14:paraId="0394C422" w14:textId="77777777" w:rsidR="00DA3C03" w:rsidRPr="0083551F" w:rsidRDefault="00DA3C03" w:rsidP="00DA3C03">
      <w:pPr>
        <w:pStyle w:val="Sansinterligne"/>
        <w:jc w:val="both"/>
        <w:rPr>
          <w:rFonts w:ascii="Times New Roman" w:hAnsi="Times New Roman" w:cs="Times New Roman"/>
          <w:sz w:val="24"/>
          <w:szCs w:val="24"/>
        </w:rPr>
      </w:pPr>
      <w:r w:rsidRPr="0083551F">
        <w:rPr>
          <w:rFonts w:ascii="Times New Roman" w:hAnsi="Times New Roman" w:cs="Times New Roman"/>
          <w:sz w:val="24"/>
          <w:szCs w:val="24"/>
        </w:rPr>
        <w:t xml:space="preserve">Intéressons-nous à la dernière triade des halogènes pour étudier leurs propriétés communes. </w:t>
      </w:r>
    </w:p>
    <w:p w14:paraId="7D350093" w14:textId="77777777" w:rsidR="00DA3C03" w:rsidRDefault="00DA3C03" w:rsidP="00DA3C03">
      <w:pPr>
        <w:rPr>
          <w:rFonts w:ascii="Times New Roman" w:hAnsi="Times New Roman" w:cs="Times New Roman"/>
          <w:b/>
          <w:bCs/>
          <w:sz w:val="24"/>
          <w:szCs w:val="24"/>
          <w:lang w:val="fr"/>
        </w:rPr>
      </w:pPr>
      <w:r w:rsidRPr="009E5138">
        <w:rPr>
          <w:rFonts w:ascii="Times New Roman" w:hAnsi="Times New Roman" w:cs="Times New Roman"/>
          <w:b/>
          <w:bCs/>
          <w:color w:val="FF6600"/>
          <w:sz w:val="24"/>
          <w:szCs w:val="24"/>
          <w:u w:val="single"/>
        </w:rPr>
        <w:t xml:space="preserve">Expérience </w:t>
      </w:r>
      <w:r w:rsidRPr="009E5138">
        <w:rPr>
          <w:rFonts w:ascii="Times New Roman" w:hAnsi="Times New Roman" w:cs="Times New Roman"/>
          <w:b/>
          <w:bCs/>
          <w:color w:val="FF6600"/>
          <w:sz w:val="24"/>
          <w:szCs w:val="24"/>
        </w:rPr>
        <w:t>: Propriété de la triade des halogènes</w:t>
      </w:r>
      <w:r>
        <w:rPr>
          <w:rFonts w:ascii="Times New Roman" w:hAnsi="Times New Roman" w:cs="Times New Roman"/>
          <w:b/>
          <w:bCs/>
          <w:color w:val="FF6600"/>
          <w:sz w:val="24"/>
          <w:szCs w:val="24"/>
          <w:u w:val="single"/>
        </w:rPr>
        <w:t xml:space="preserve"> </w:t>
      </w:r>
      <w:r w:rsidRPr="009E5138">
        <w:rPr>
          <w:rFonts w:ascii="Times New Roman" w:hAnsi="Times New Roman" w:cs="Times New Roman"/>
          <w:b/>
          <w:bCs/>
          <w:sz w:val="24"/>
          <w:szCs w:val="24"/>
          <w:highlight w:val="yellow"/>
          <w:u w:val="single"/>
        </w:rPr>
        <w:t>[</w:t>
      </w:r>
      <w:r w:rsidRPr="009E5138">
        <w:rPr>
          <w:rFonts w:ascii="Times New Roman" w:hAnsi="Times New Roman" w:cs="Times New Roman"/>
          <w:b/>
          <w:bCs/>
          <w:sz w:val="24"/>
          <w:szCs w:val="24"/>
          <w:highlight w:val="yellow"/>
          <w:lang w:val="fr"/>
        </w:rPr>
        <w:t>2] p.133</w:t>
      </w:r>
    </w:p>
    <w:p w14:paraId="7563F864" w14:textId="77777777" w:rsidR="00DA3C03" w:rsidRPr="00D42FBA" w:rsidRDefault="00DA3C03" w:rsidP="00DA3C03">
      <w:pPr>
        <w:pStyle w:val="Sansinterligne"/>
        <w:numPr>
          <w:ilvl w:val="0"/>
          <w:numId w:val="8"/>
        </w:numPr>
        <w:jc w:val="both"/>
        <w:rPr>
          <w:rFonts w:ascii="Times New Roman" w:hAnsi="Times New Roman" w:cs="Times New Roman"/>
        </w:rPr>
      </w:pPr>
      <w:r>
        <w:rPr>
          <w:rFonts w:ascii="Times New Roman" w:hAnsi="Times New Roman" w:cs="Times New Roman"/>
          <w:b/>
          <w:bCs/>
          <w:color w:val="FF6600"/>
        </w:rPr>
        <w:t>3</w:t>
      </w:r>
      <w:r w:rsidRPr="004B4533">
        <w:rPr>
          <w:rFonts w:ascii="Times New Roman" w:hAnsi="Times New Roman" w:cs="Times New Roman"/>
          <w:b/>
          <w:bCs/>
          <w:color w:val="FF6600"/>
        </w:rPr>
        <w:t xml:space="preserve"> tubes à essai, contenant respectivement </w:t>
      </w:r>
      <w:r>
        <w:rPr>
          <w:rFonts w:ascii="Times New Roman" w:hAnsi="Times New Roman" w:cs="Times New Roman"/>
          <w:b/>
          <w:bCs/>
          <w:color w:val="FF6600"/>
        </w:rPr>
        <w:t>une solution de</w:t>
      </w:r>
      <w:r w:rsidRPr="004B4533">
        <w:rPr>
          <w:rFonts w:ascii="Times New Roman" w:hAnsi="Times New Roman" w:cs="Times New Roman"/>
          <w:b/>
          <w:bCs/>
          <w:color w:val="FF6600"/>
        </w:rPr>
        <w:t xml:space="preserve"> </w:t>
      </w:r>
      <w:proofErr w:type="spellStart"/>
      <w:proofErr w:type="gramStart"/>
      <w:r>
        <w:rPr>
          <w:rFonts w:ascii="Times New Roman" w:hAnsi="Times New Roman" w:cs="Times New Roman"/>
          <w:b/>
          <w:bCs/>
          <w:color w:val="FF6600"/>
        </w:rPr>
        <w:t>K</w:t>
      </w:r>
      <w:r w:rsidRPr="004B4533">
        <w:rPr>
          <w:rFonts w:ascii="Times New Roman" w:hAnsi="Times New Roman" w:cs="Times New Roman"/>
          <w:b/>
          <w:bCs/>
          <w:color w:val="FF6600"/>
        </w:rPr>
        <w:t>Cl</w:t>
      </w:r>
      <w:r>
        <w:rPr>
          <w:rFonts w:ascii="Times New Roman" w:hAnsi="Times New Roman" w:cs="Times New Roman"/>
          <w:b/>
          <w:bCs/>
          <w:color w:val="FF6600"/>
        </w:rPr>
        <w:t>,K</w:t>
      </w:r>
      <w:r w:rsidRPr="004B4533">
        <w:rPr>
          <w:rFonts w:ascii="Times New Roman" w:hAnsi="Times New Roman" w:cs="Times New Roman"/>
          <w:b/>
          <w:bCs/>
          <w:color w:val="FF6600"/>
        </w:rPr>
        <w:t>Br</w:t>
      </w:r>
      <w:proofErr w:type="spellEnd"/>
      <w:proofErr w:type="gramEnd"/>
      <w:r w:rsidRPr="004B4533">
        <w:rPr>
          <w:rFonts w:ascii="Times New Roman" w:hAnsi="Times New Roman" w:cs="Times New Roman"/>
          <w:b/>
          <w:bCs/>
          <w:color w:val="FF6600"/>
        </w:rPr>
        <w:t xml:space="preserve"> et </w:t>
      </w:r>
      <w:r>
        <w:rPr>
          <w:rFonts w:ascii="Times New Roman" w:hAnsi="Times New Roman" w:cs="Times New Roman"/>
          <w:b/>
          <w:bCs/>
          <w:color w:val="FF6600"/>
        </w:rPr>
        <w:t>K</w:t>
      </w:r>
      <w:r w:rsidRPr="004B4533">
        <w:rPr>
          <w:rFonts w:ascii="Times New Roman" w:hAnsi="Times New Roman" w:cs="Times New Roman"/>
          <w:b/>
          <w:bCs/>
          <w:color w:val="FF6600"/>
        </w:rPr>
        <w:t>I</w:t>
      </w:r>
      <w:r>
        <w:rPr>
          <w:rFonts w:ascii="Times New Roman" w:hAnsi="Times New Roman" w:cs="Times New Roman"/>
          <w:b/>
          <w:bCs/>
          <w:color w:val="FF6600"/>
        </w:rPr>
        <w:t>.</w:t>
      </w:r>
    </w:p>
    <w:p w14:paraId="173D113D" w14:textId="77777777" w:rsidR="00DA3C03" w:rsidRPr="004B4533" w:rsidRDefault="00DA3C03" w:rsidP="00DA3C03">
      <w:pPr>
        <w:pStyle w:val="Sansinterligne"/>
        <w:numPr>
          <w:ilvl w:val="0"/>
          <w:numId w:val="8"/>
        </w:numPr>
        <w:jc w:val="both"/>
        <w:rPr>
          <w:rFonts w:ascii="Times New Roman" w:hAnsi="Times New Roman" w:cs="Times New Roman"/>
        </w:rPr>
      </w:pPr>
      <w:r>
        <w:rPr>
          <w:rFonts w:ascii="Times New Roman" w:hAnsi="Times New Roman" w:cs="Times New Roman"/>
          <w:b/>
          <w:bCs/>
          <w:color w:val="FF6600"/>
        </w:rPr>
        <w:t xml:space="preserve">Introduire </w:t>
      </w:r>
      <w:r w:rsidRPr="004B4533">
        <w:rPr>
          <w:rFonts w:ascii="Times New Roman" w:hAnsi="Times New Roman" w:cs="Times New Roman"/>
          <w:b/>
          <w:bCs/>
          <w:color w:val="FF6600"/>
        </w:rPr>
        <w:t xml:space="preserve">du nitrate d'argent. </w:t>
      </w:r>
      <w:r w:rsidRPr="004B4533">
        <w:rPr>
          <w:rFonts w:ascii="Times New Roman" w:hAnsi="Times New Roman" w:cs="Times New Roman"/>
        </w:rPr>
        <w:t>(Corrosif, inflammable et écotoxique)</w:t>
      </w:r>
    </w:p>
    <w:p w14:paraId="1CCAFCD9" w14:textId="77777777" w:rsidR="00DA3C03" w:rsidRPr="00D42FBA" w:rsidRDefault="00DA3C03" w:rsidP="00DA3C03">
      <w:pPr>
        <w:pStyle w:val="Sansinterligne"/>
        <w:jc w:val="both"/>
        <w:rPr>
          <w:rFonts w:ascii="Times New Roman" w:hAnsi="Times New Roman" w:cs="Times New Roman"/>
          <w:b/>
          <w:bCs/>
          <w:i/>
          <w:iCs/>
          <w:color w:val="FF6600"/>
        </w:rPr>
      </w:pPr>
      <w:r w:rsidRPr="00D42FBA">
        <w:rPr>
          <w:rFonts w:ascii="Times New Roman" w:hAnsi="Times New Roman" w:cs="Times New Roman"/>
          <w:b/>
          <w:bCs/>
          <w:i/>
          <w:iCs/>
          <w:color w:val="7030A0"/>
        </w:rPr>
        <w:t>Diapo :</w:t>
      </w:r>
      <w:r w:rsidRPr="00D42FBA">
        <w:rPr>
          <w:rFonts w:ascii="Times New Roman" w:hAnsi="Times New Roman" w:cs="Times New Roman"/>
          <w:b/>
          <w:bCs/>
          <w:i/>
          <w:iCs/>
          <w:color w:val="7030A0"/>
          <w:sz w:val="24"/>
          <w:szCs w:val="24"/>
        </w:rPr>
        <w:t xml:space="preserve"> Propriété de la triade des halogènes</w:t>
      </w:r>
    </w:p>
    <w:p w14:paraId="3252C056" w14:textId="77777777" w:rsidR="00DA3C03" w:rsidRPr="00A53562" w:rsidRDefault="00DA3C03" w:rsidP="00DA3C03">
      <w:pPr>
        <w:pStyle w:val="Sansinterligne"/>
        <w:jc w:val="both"/>
        <w:rPr>
          <w:rFonts w:ascii="Times New Roman" w:hAnsi="Times New Roman" w:cs="Times New Roman"/>
          <w:b/>
          <w:bCs/>
          <w:color w:val="FF6600"/>
        </w:rPr>
      </w:pPr>
      <w:r w:rsidRPr="004B4533">
        <w:rPr>
          <w:rFonts w:ascii="Times New Roman" w:hAnsi="Times New Roman" w:cs="Times New Roman"/>
          <w:b/>
          <w:bCs/>
          <w:color w:val="FF6600"/>
        </w:rPr>
        <w:t xml:space="preserve">On note dans chacun des tubes à essai la formation d'un précipité </w:t>
      </w:r>
      <w:r>
        <w:rPr>
          <w:rFonts w:ascii="Times New Roman" w:hAnsi="Times New Roman" w:cs="Times New Roman"/>
          <w:b/>
          <w:bCs/>
          <w:color w:val="FF6600"/>
        </w:rPr>
        <w:t xml:space="preserve">laiteux qui noircit à la lumière </w:t>
      </w:r>
    </w:p>
    <w:p w14:paraId="2BA9833A" w14:textId="77777777" w:rsidR="00DA3C03" w:rsidRDefault="00DA3C03" w:rsidP="00DA3C03">
      <w:pPr>
        <w:rPr>
          <w:rFonts w:ascii="Times New Roman" w:hAnsi="Times New Roman" w:cs="Times New Roman"/>
          <w:sz w:val="24"/>
          <w:szCs w:val="24"/>
          <w:lang w:val="fr"/>
        </w:rPr>
      </w:pPr>
      <w:r>
        <w:rPr>
          <w:rFonts w:ascii="Times New Roman" w:hAnsi="Times New Roman" w:cs="Times New Roman"/>
          <w:sz w:val="24"/>
          <w:szCs w:val="24"/>
          <w:lang w:val="fr"/>
        </w:rPr>
        <w:t>Donc les 3 halogènes forment donc facilement des anions qui vont réagir avec Ag</w:t>
      </w:r>
      <w:r>
        <w:rPr>
          <w:rFonts w:ascii="Times New Roman" w:hAnsi="Times New Roman" w:cs="Times New Roman"/>
          <w:sz w:val="24"/>
          <w:szCs w:val="24"/>
          <w:vertAlign w:val="superscript"/>
          <w:lang w:val="fr"/>
        </w:rPr>
        <w:t>+</w:t>
      </w:r>
      <w:r>
        <w:rPr>
          <w:rFonts w:ascii="Times New Roman" w:hAnsi="Times New Roman" w:cs="Times New Roman"/>
          <w:sz w:val="24"/>
          <w:szCs w:val="24"/>
          <w:lang w:val="fr"/>
        </w:rPr>
        <w:t xml:space="preserve"> suivant la réaction : </w:t>
      </w:r>
    </w:p>
    <w:p w14:paraId="211C15B3" w14:textId="77777777" w:rsidR="00DA3C03" w:rsidRPr="00A53562" w:rsidRDefault="00DA3C03" w:rsidP="00DA3C03">
      <w:pPr>
        <w:pStyle w:val="Sansinterligne"/>
        <w:jc w:val="center"/>
        <w:rPr>
          <w:rFonts w:ascii="Times New Roman" w:hAnsi="Times New Roman" w:cs="Times New Roman"/>
          <w:b/>
          <w:bCs/>
          <w:sz w:val="24"/>
          <w:szCs w:val="24"/>
        </w:rPr>
      </w:pPr>
      <w:r w:rsidRPr="00A53562">
        <w:rPr>
          <w:rFonts w:ascii="Times New Roman" w:hAnsi="Times New Roman" w:cs="Times New Roman"/>
          <w:b/>
          <w:bCs/>
          <w:sz w:val="24"/>
          <w:szCs w:val="24"/>
        </w:rPr>
        <w:t>Ag+(aq) + X-(aq) =</w:t>
      </w:r>
      <w:proofErr w:type="spellStart"/>
      <w:r w:rsidRPr="00A53562">
        <w:rPr>
          <w:rFonts w:ascii="Times New Roman" w:hAnsi="Times New Roman" w:cs="Times New Roman"/>
          <w:b/>
          <w:bCs/>
          <w:sz w:val="24"/>
          <w:szCs w:val="24"/>
        </w:rPr>
        <w:t>AgX</w:t>
      </w:r>
      <w:proofErr w:type="spellEnd"/>
      <w:r w:rsidRPr="00A53562">
        <w:rPr>
          <w:rFonts w:ascii="Times New Roman" w:hAnsi="Times New Roman" w:cs="Times New Roman"/>
          <w:b/>
          <w:bCs/>
          <w:sz w:val="24"/>
          <w:szCs w:val="24"/>
        </w:rPr>
        <w:t>(s) où X- = {Cl</w:t>
      </w:r>
      <w:proofErr w:type="gramStart"/>
      <w:r w:rsidRPr="00A53562">
        <w:rPr>
          <w:rFonts w:ascii="Times New Roman" w:hAnsi="Times New Roman" w:cs="Times New Roman"/>
          <w:b/>
          <w:bCs/>
          <w:sz w:val="24"/>
          <w:szCs w:val="24"/>
        </w:rPr>
        <w:t>-,Br</w:t>
      </w:r>
      <w:proofErr w:type="gramEnd"/>
      <w:r w:rsidRPr="00A53562">
        <w:rPr>
          <w:rFonts w:ascii="Times New Roman" w:hAnsi="Times New Roman" w:cs="Times New Roman"/>
          <w:b/>
          <w:bCs/>
          <w:sz w:val="24"/>
          <w:szCs w:val="24"/>
        </w:rPr>
        <w:t>-,I-}</w:t>
      </w:r>
    </w:p>
    <w:p w14:paraId="4D792E65" w14:textId="77777777" w:rsidR="00DA3C03" w:rsidRPr="00A53562" w:rsidRDefault="00DA3C03" w:rsidP="00DA3C03">
      <w:pPr>
        <w:jc w:val="center"/>
        <w:rPr>
          <w:rFonts w:ascii="Times New Roman" w:hAnsi="Times New Roman" w:cs="Times New Roman"/>
          <w:sz w:val="28"/>
          <w:szCs w:val="28"/>
        </w:rPr>
      </w:pPr>
    </w:p>
    <w:p w14:paraId="3CF5C5A3" w14:textId="77777777" w:rsidR="00DA3C03" w:rsidRPr="00A53562" w:rsidRDefault="00DA3C03" w:rsidP="00DA3C03">
      <w:pPr>
        <w:pStyle w:val="Diapo"/>
        <w:jc w:val="both"/>
        <w:rPr>
          <w:rFonts w:ascii="Times New Roman" w:hAnsi="Times New Roman" w:cs="Times New Roman"/>
        </w:rPr>
      </w:pPr>
      <w:r w:rsidRPr="00A53562">
        <w:rPr>
          <w:rFonts w:ascii="Times New Roman" w:hAnsi="Times New Roman" w:cs="Times New Roman"/>
          <w:szCs w:val="24"/>
        </w:rPr>
        <w:t xml:space="preserve"> </w:t>
      </w:r>
      <w:r w:rsidRPr="00A53562">
        <w:rPr>
          <w:rFonts w:ascii="Times New Roman" w:hAnsi="Times New Roman" w:cs="Times New Roman"/>
          <w:color w:val="7030A0"/>
        </w:rPr>
        <w:t>Diapo :</w:t>
      </w:r>
      <w:r w:rsidRPr="00A53562">
        <w:t xml:space="preserve"> </w:t>
      </w:r>
      <w:r w:rsidRPr="00713297">
        <w:t>Historique de la construction du tableau périodique</w:t>
      </w:r>
      <w:r>
        <w:t>_2</w:t>
      </w:r>
    </w:p>
    <w:p w14:paraId="3BABDC1A" w14:textId="77777777" w:rsidR="00DA3C03" w:rsidRPr="004B4533" w:rsidRDefault="00DA3C03" w:rsidP="00DA3C03">
      <w:pPr>
        <w:pStyle w:val="Paragraphedeliste"/>
        <w:numPr>
          <w:ilvl w:val="0"/>
          <w:numId w:val="12"/>
        </w:numPr>
        <w:spacing w:line="276" w:lineRule="auto"/>
        <w:rPr>
          <w:rFonts w:ascii="Times New Roman" w:hAnsi="Times New Roman" w:cs="Times New Roman"/>
          <w:b/>
        </w:rPr>
      </w:pPr>
      <w:r w:rsidRPr="004B4533">
        <w:rPr>
          <w:rFonts w:ascii="Times New Roman" w:hAnsi="Times New Roman" w:cs="Times New Roman"/>
        </w:rPr>
        <w:t xml:space="preserve">L'historique se poursuit avec </w:t>
      </w:r>
      <w:r w:rsidRPr="00A53562">
        <w:rPr>
          <w:rFonts w:ascii="Times New Roman" w:hAnsi="Times New Roman" w:cs="Times New Roman"/>
          <w:u w:val="single"/>
        </w:rPr>
        <w:t>Chancourtois en 1862</w:t>
      </w:r>
      <w:r w:rsidRPr="004B4533">
        <w:rPr>
          <w:rFonts w:ascii="Times New Roman" w:hAnsi="Times New Roman" w:cs="Times New Roman"/>
        </w:rPr>
        <w:t xml:space="preserve">, qui est le premier à remarquer la périodicité des propriétés </w:t>
      </w:r>
      <w:proofErr w:type="gramStart"/>
      <w:r w:rsidRPr="004B4533">
        <w:rPr>
          <w:rFonts w:ascii="Times New Roman" w:hAnsi="Times New Roman" w:cs="Times New Roman"/>
        </w:rPr>
        <w:t>chimiques:</w:t>
      </w:r>
      <w:proofErr w:type="gramEnd"/>
    </w:p>
    <w:p w14:paraId="4B279BC6" w14:textId="77777777" w:rsidR="00DA3C03" w:rsidRPr="00A53562" w:rsidRDefault="00DA3C03" w:rsidP="00DA3C03">
      <w:pPr>
        <w:pStyle w:val="Paragraphedeliste"/>
        <w:ind w:left="785" w:firstLine="631"/>
        <w:rPr>
          <w:rFonts w:ascii="Times New Roman" w:hAnsi="Times New Roman" w:cs="Times New Roman"/>
        </w:rPr>
      </w:pPr>
      <w:r>
        <w:rPr>
          <w:rFonts w:ascii="Times New Roman" w:hAnsi="Times New Roman" w:cs="Times New Roman"/>
        </w:rPr>
        <w:t xml:space="preserve">- </w:t>
      </w:r>
      <w:r w:rsidRPr="00A53562">
        <w:rPr>
          <w:rFonts w:ascii="Times New Roman" w:hAnsi="Times New Roman" w:cs="Times New Roman"/>
        </w:rPr>
        <w:t>Il classe les éléments par masse atomique croissante sur cylindre divisé en 16 colonnes</w:t>
      </w:r>
    </w:p>
    <w:p w14:paraId="498FDBF6" w14:textId="77777777"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 xml:space="preserve">-Et il remarque que les éléments qui sont donc les uns au-dessus des autres (dans une colonne) ont les mêmes propriétés. </w:t>
      </w:r>
    </w:p>
    <w:p w14:paraId="2EF64ED3" w14:textId="77777777" w:rsidR="00DA3C03" w:rsidRDefault="00DA3C03" w:rsidP="00DA3C03">
      <w:pPr>
        <w:spacing w:line="276" w:lineRule="auto"/>
        <w:rPr>
          <w:rFonts w:ascii="Times New Roman" w:hAnsi="Times New Roman" w:cs="Times New Roman"/>
          <w:color w:val="0070C0"/>
        </w:rPr>
      </w:pPr>
      <w:proofErr w:type="spellStart"/>
      <w:r w:rsidRPr="00A53562">
        <w:rPr>
          <w:rFonts w:ascii="Times New Roman" w:hAnsi="Times New Roman" w:cs="Times New Roman"/>
          <w:color w:val="0070C0"/>
        </w:rPr>
        <w:t>Newlands</w:t>
      </w:r>
      <w:proofErr w:type="spellEnd"/>
      <w:r w:rsidRPr="00A53562">
        <w:rPr>
          <w:rFonts w:ascii="Times New Roman" w:hAnsi="Times New Roman" w:cs="Times New Roman"/>
          <w:color w:val="0070C0"/>
        </w:rPr>
        <w:t xml:space="preserve"> et </w:t>
      </w:r>
      <w:proofErr w:type="spellStart"/>
      <w:r w:rsidRPr="00A53562">
        <w:rPr>
          <w:rFonts w:ascii="Times New Roman" w:hAnsi="Times New Roman" w:cs="Times New Roman"/>
          <w:color w:val="0070C0"/>
        </w:rPr>
        <w:t>Olding</w:t>
      </w:r>
      <w:proofErr w:type="spellEnd"/>
      <w:r w:rsidRPr="00A53562">
        <w:rPr>
          <w:rFonts w:ascii="Times New Roman" w:hAnsi="Times New Roman" w:cs="Times New Roman"/>
          <w:color w:val="0070C0"/>
        </w:rPr>
        <w:t xml:space="preserve"> progressent en conservant cette logique (mais absence de cases vides, manque des éléments)</w:t>
      </w:r>
    </w:p>
    <w:p w14:paraId="3A3AC20E" w14:textId="77777777" w:rsidR="00DA3C03" w:rsidRPr="00A53562" w:rsidRDefault="00DA3C03" w:rsidP="00DA3C03">
      <w:pPr>
        <w:pStyle w:val="Diapo"/>
        <w:jc w:val="both"/>
        <w:rPr>
          <w:rFonts w:ascii="Times New Roman" w:hAnsi="Times New Roman" w:cs="Times New Roman"/>
          <w:color w:val="0070C0"/>
        </w:rPr>
      </w:pPr>
      <w:r w:rsidRPr="00A53562">
        <w:rPr>
          <w:rFonts w:ascii="Times New Roman" w:hAnsi="Times New Roman" w:cs="Times New Roman"/>
          <w:color w:val="7030A0"/>
        </w:rPr>
        <w:t>Diapo :</w:t>
      </w:r>
      <w:r w:rsidRPr="00A53562">
        <w:t xml:space="preserve"> </w:t>
      </w:r>
      <w:r w:rsidRPr="00713297">
        <w:t>Historique de la construction du tableau périodique</w:t>
      </w:r>
      <w:r>
        <w:t>_3</w:t>
      </w:r>
    </w:p>
    <w:p w14:paraId="7B335EE9" w14:textId="77777777" w:rsidR="00DA3C03" w:rsidRPr="004B4533" w:rsidRDefault="00DA3C03" w:rsidP="00DA3C03">
      <w:pPr>
        <w:pStyle w:val="Paragraphedeliste"/>
        <w:numPr>
          <w:ilvl w:val="0"/>
          <w:numId w:val="10"/>
        </w:numPr>
        <w:spacing w:line="276" w:lineRule="auto"/>
        <w:rPr>
          <w:rFonts w:ascii="Times New Roman" w:hAnsi="Times New Roman" w:cs="Times New Roman"/>
        </w:rPr>
      </w:pPr>
      <w:r w:rsidRPr="004B4533">
        <w:rPr>
          <w:rFonts w:ascii="Times New Roman" w:hAnsi="Times New Roman" w:cs="Times New Roman"/>
        </w:rPr>
        <w:t xml:space="preserve">C'est </w:t>
      </w:r>
      <w:r w:rsidRPr="00A53562">
        <w:rPr>
          <w:rFonts w:ascii="Times New Roman" w:hAnsi="Times New Roman" w:cs="Times New Roman"/>
          <w:u w:val="single"/>
        </w:rPr>
        <w:t>Mendeleïev</w:t>
      </w:r>
      <w:r w:rsidRPr="004B4533">
        <w:rPr>
          <w:rFonts w:ascii="Times New Roman" w:hAnsi="Times New Roman" w:cs="Times New Roman"/>
        </w:rPr>
        <w:t xml:space="preserve"> qui se distingue de ses prédécesseurs en </w:t>
      </w:r>
      <w:proofErr w:type="gramStart"/>
      <w:r w:rsidRPr="00A53562">
        <w:rPr>
          <w:rFonts w:ascii="Times New Roman" w:hAnsi="Times New Roman" w:cs="Times New Roman"/>
          <w:u w:val="single"/>
        </w:rPr>
        <w:t>1869</w:t>
      </w:r>
      <w:r w:rsidRPr="004B4533">
        <w:rPr>
          <w:rFonts w:ascii="Times New Roman" w:hAnsi="Times New Roman" w:cs="Times New Roman"/>
        </w:rPr>
        <w:t>:</w:t>
      </w:r>
      <w:proofErr w:type="gramEnd"/>
      <w:r w:rsidRPr="004B4533">
        <w:rPr>
          <w:rFonts w:ascii="Times New Roman" w:hAnsi="Times New Roman" w:cs="Times New Roman"/>
        </w:rPr>
        <w:t xml:space="preserve"> Il propose toujours un classement basé sur la croissance de la masse atomique et la similarité des propriétés chimiques MAIS : </w:t>
      </w:r>
    </w:p>
    <w:p w14:paraId="7CCD09F3" w14:textId="77777777" w:rsidR="00DA3C03" w:rsidRPr="004B4533" w:rsidRDefault="00DA3C03" w:rsidP="00DA3C03">
      <w:pPr>
        <w:ind w:left="360"/>
        <w:rPr>
          <w:rFonts w:ascii="Times New Roman" w:hAnsi="Times New Roman" w:cs="Times New Roman"/>
        </w:rPr>
      </w:pPr>
      <w:r w:rsidRPr="004B4533">
        <w:rPr>
          <w:rFonts w:ascii="Times New Roman" w:hAnsi="Times New Roman" w:cs="Times New Roman"/>
        </w:rPr>
        <w:lastRenderedPageBreak/>
        <w:tab/>
      </w:r>
      <w:r>
        <w:rPr>
          <w:rFonts w:ascii="Times New Roman" w:hAnsi="Times New Roman" w:cs="Times New Roman"/>
        </w:rPr>
        <w:tab/>
      </w:r>
      <w:r w:rsidRPr="004B4533">
        <w:rPr>
          <w:rFonts w:ascii="Times New Roman" w:hAnsi="Times New Roman" w:cs="Times New Roman"/>
        </w:rPr>
        <w:t xml:space="preserve">-Il émet une </w:t>
      </w:r>
      <w:r w:rsidRPr="004B4533">
        <w:rPr>
          <w:rFonts w:ascii="Times New Roman" w:hAnsi="Times New Roman" w:cs="Times New Roman"/>
          <w:color w:val="FF0000"/>
        </w:rPr>
        <w:t>Loi Générale</w:t>
      </w:r>
      <w:r w:rsidRPr="004B4533">
        <w:rPr>
          <w:rFonts w:ascii="Times New Roman" w:hAnsi="Times New Roman" w:cs="Times New Roman"/>
        </w:rPr>
        <w:t xml:space="preserve"> prévoyant les propriétés d'éléments n'ayant pas été encore découvert en se basant </w:t>
      </w:r>
      <w:r w:rsidRPr="004B4533">
        <w:rPr>
          <w:rFonts w:ascii="Times New Roman" w:hAnsi="Times New Roman" w:cs="Times New Roman"/>
          <w:color w:val="FF0000"/>
        </w:rPr>
        <w:t>sur la périodicité des propriétés chimiques</w:t>
      </w:r>
      <w:r w:rsidRPr="004B4533">
        <w:rPr>
          <w:rFonts w:ascii="Times New Roman" w:hAnsi="Times New Roman" w:cs="Times New Roman"/>
        </w:rPr>
        <w:t xml:space="preserve">. Il laisse donc </w:t>
      </w:r>
      <w:r w:rsidRPr="004B4533">
        <w:rPr>
          <w:rFonts w:ascii="Times New Roman" w:hAnsi="Times New Roman" w:cs="Times New Roman"/>
          <w:color w:val="FF0000"/>
        </w:rPr>
        <w:t>des cases vides.</w:t>
      </w:r>
      <w:r w:rsidRPr="004B4533">
        <w:rPr>
          <w:rFonts w:ascii="Times New Roman" w:hAnsi="Times New Roman" w:cs="Times New Roman"/>
        </w:rPr>
        <w:t xml:space="preserve"> </w:t>
      </w:r>
    </w:p>
    <w:p w14:paraId="6103B27A" w14:textId="77777777"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-Il inverse le Tellure et l'Iode dans le classement par masse atomique à cause des propriétés de ces deux éléments.</w:t>
      </w:r>
    </w:p>
    <w:p w14:paraId="65E2CE41" w14:textId="77777777" w:rsidR="00DA3C03" w:rsidRDefault="00DA3C03" w:rsidP="00DA3C03">
      <w:pPr>
        <w:spacing w:line="276" w:lineRule="auto"/>
        <w:rPr>
          <w:rFonts w:ascii="Times New Roman" w:hAnsi="Times New Roman" w:cs="Times New Roman"/>
        </w:rPr>
      </w:pPr>
    </w:p>
    <w:p w14:paraId="490F8EF2" w14:textId="77777777" w:rsidR="00DA3C03" w:rsidRPr="00A054CE" w:rsidRDefault="00DA3C03" w:rsidP="00DA3C03">
      <w:pPr>
        <w:spacing w:line="276" w:lineRule="auto"/>
        <w:rPr>
          <w:rFonts w:ascii="Times New Roman" w:hAnsi="Times New Roman" w:cs="Times New Roman"/>
        </w:rPr>
      </w:pPr>
      <w:r w:rsidRPr="00A054CE">
        <w:rPr>
          <w:rFonts w:ascii="Times New Roman" w:hAnsi="Times New Roman" w:cs="Times New Roman"/>
        </w:rPr>
        <w:t xml:space="preserve">Entre Mendeleïev et aujourd'hui, les éléments qu'il avait été prévus, ont été découverts et le tableau s'est complété. </w:t>
      </w:r>
    </w:p>
    <w:p w14:paraId="74EBB300" w14:textId="77777777" w:rsidR="00DA3C03" w:rsidRPr="00A054CE" w:rsidRDefault="00DA3C03" w:rsidP="00DA3C03">
      <w:pPr>
        <w:rPr>
          <w:rFonts w:ascii="Times New Roman" w:hAnsi="Times New Roman" w:cs="Times New Roman"/>
          <w:b/>
          <w:i/>
          <w:iCs/>
          <w:color w:val="7030A0"/>
        </w:rPr>
      </w:pPr>
      <w:bookmarkStart w:id="0" w:name="_Hlk40865430"/>
      <w:r w:rsidRPr="00A054CE">
        <w:rPr>
          <w:rFonts w:ascii="Times New Roman" w:hAnsi="Times New Roman" w:cs="Times New Roman"/>
          <w:b/>
          <w:i/>
          <w:iCs/>
          <w:color w:val="7030A0"/>
        </w:rPr>
        <w:t>Sur Ptable</w:t>
      </w:r>
      <w:bookmarkEnd w:id="0"/>
      <w:r w:rsidRPr="00A054CE">
        <w:rPr>
          <w:rFonts w:ascii="Times New Roman" w:hAnsi="Times New Roman" w:cs="Times New Roman"/>
          <w:b/>
          <w:i/>
          <w:iCs/>
          <w:color w:val="7030A0"/>
        </w:rPr>
        <w:t xml:space="preserve">, on fait défiler le tableau périodique entre 1870 et aujourd'hui. </w:t>
      </w:r>
    </w:p>
    <w:p w14:paraId="113F0615" w14:textId="77777777" w:rsidR="00DA3C03" w:rsidRPr="004B4533" w:rsidRDefault="00DA3C03" w:rsidP="00DA3C03">
      <w:pPr>
        <w:ind w:firstLine="426"/>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546A74E7" wp14:editId="131391B8">
                <wp:simplePos x="0" y="0"/>
                <wp:positionH relativeFrom="column">
                  <wp:posOffset>13648</wp:posOffset>
                </wp:positionH>
                <wp:positionV relativeFrom="paragraph">
                  <wp:posOffset>126270</wp:posOffset>
                </wp:positionV>
                <wp:extent cx="13648" cy="1296538"/>
                <wp:effectExtent l="38100" t="19050" r="100965" b="113665"/>
                <wp:wrapNone/>
                <wp:docPr id="1" name="Connecteur droit 1"/>
                <wp:cNvGraphicFramePr/>
                <a:graphic xmlns:a="http://schemas.openxmlformats.org/drawingml/2006/main">
                  <a:graphicData uri="http://schemas.microsoft.com/office/word/2010/wordprocessingShape">
                    <wps:wsp>
                      <wps:cNvCnPr/>
                      <wps:spPr>
                        <a:xfrm flipH="1">
                          <a:off x="0" y="0"/>
                          <a:ext cx="13648" cy="1296538"/>
                        </a:xfrm>
                        <a:prstGeom prst="line">
                          <a:avLst/>
                        </a:prstGeom>
                        <a:ln>
                          <a:solidFill>
                            <a:srgbClr val="7030A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9F3EE"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5pt,9.95pt" to="2.1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" strokecolor="#7030a0" strokeweight=".5pt">
                <v:stroke joinstyle="miter"/>
                <v:shadow on="t" color="black" opacity="26214f" origin="-.5,-.5" offset=".74836mm,.74836mm"/>
              </v:line>
            </w:pict>
          </mc:Fallback>
        </mc:AlternateContent>
      </w:r>
      <w:r w:rsidRPr="004B4533">
        <w:rPr>
          <w:rFonts w:ascii="Times New Roman" w:hAnsi="Times New Roman" w:cs="Times New Roman"/>
          <w:b/>
        </w:rPr>
        <w:t xml:space="preserve">Remarques : </w:t>
      </w:r>
    </w:p>
    <w:p w14:paraId="39D90981"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xml:space="preserve">- Les cases vides se sont complétés (éléments découverts, synthétisés + ceux dont on connaissait l'existence mais qui ont été isolés, </w:t>
      </w:r>
      <w:r w:rsidRPr="004B4533">
        <w:rPr>
          <w:rFonts w:ascii="Times New Roman" w:hAnsi="Times New Roman" w:cs="Times New Roman"/>
          <w:color w:val="3366FF"/>
        </w:rPr>
        <w:t>c'est le cas du Fluor découvert par Moisson</w:t>
      </w:r>
      <w:r w:rsidRPr="004B4533">
        <w:rPr>
          <w:rFonts w:ascii="Times New Roman" w:hAnsi="Times New Roman" w:cs="Times New Roman"/>
        </w:rPr>
        <w:t>)</w:t>
      </w:r>
    </w:p>
    <w:p w14:paraId="564E6457"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-Apparition d'une nouvelle colonne ! Les gaz nobles n'avaient pas été découvert, leur stabilité fait que ce sont des espèces inertes, on comprend pourquoi ils n'avaient pas été découvert initialement, cette colonne s'est rajoutée à droite du tableau sans changer en rien le reste de la classification</w:t>
      </w:r>
    </w:p>
    <w:p w14:paraId="186C4C94"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On constante que le tableau n'est plus classé par masse atomique croissant mais par numéro atomique croissant. Ceci explique l'inversion Tellure et Iode qu'avait proposé Mendeleïev)</w:t>
      </w:r>
    </w:p>
    <w:p w14:paraId="0DC27D9F" w14:textId="77777777" w:rsidR="00DA3C03" w:rsidRPr="004B4533" w:rsidRDefault="00DA3C03" w:rsidP="00DA3C03">
      <w:pPr>
        <w:ind w:left="426"/>
        <w:rPr>
          <w:rFonts w:ascii="Times New Roman" w:hAnsi="Times New Roman" w:cs="Times New Roman"/>
        </w:rPr>
      </w:pPr>
    </w:p>
    <w:p w14:paraId="7959E48C" w14:textId="77777777" w:rsidR="00DA3C03" w:rsidRPr="004B4533" w:rsidRDefault="00DA3C03" w:rsidP="00DA3C03">
      <w:pPr>
        <w:pStyle w:val="Diapo"/>
        <w:jc w:val="both"/>
        <w:rPr>
          <w:rFonts w:ascii="Times New Roman" w:hAnsi="Times New Roman" w:cs="Times New Roman"/>
        </w:rPr>
      </w:pPr>
      <w:r w:rsidRPr="004B4533">
        <w:rPr>
          <w:rFonts w:ascii="Times New Roman" w:hAnsi="Times New Roman" w:cs="Times New Roman"/>
        </w:rPr>
        <w:t xml:space="preserve"> </w:t>
      </w:r>
      <w:r w:rsidRPr="00DA3C03">
        <w:rPr>
          <w:rFonts w:ascii="Times New Roman" w:hAnsi="Times New Roman" w:cs="Times New Roman"/>
          <w:iCs/>
          <w:lang w:val="fr-FR"/>
        </w:rPr>
        <w:t>Sur Ptable</w:t>
      </w:r>
      <w:r>
        <w:rPr>
          <w:rFonts w:ascii="Times New Roman" w:hAnsi="Times New Roman" w:cs="Times New Roman"/>
        </w:rPr>
        <w:t xml:space="preserve"> : finir avec le tableau d’aujourd’hui </w:t>
      </w:r>
    </w:p>
    <w:p w14:paraId="29ADA883" w14:textId="15810409" w:rsidR="00DA3C03" w:rsidRDefault="00DA3C03" w:rsidP="00DA3C03">
      <w:pPr>
        <w:pStyle w:val="Transition"/>
        <w:jc w:val="both"/>
        <w:rPr>
          <w:rFonts w:ascii="Times New Roman" w:hAnsi="Times New Roman" w:cs="Times New Roman"/>
        </w:rPr>
      </w:pPr>
      <w:r w:rsidRPr="00DA3C03">
        <w:rPr>
          <w:rFonts w:ascii="Times New Roman" w:hAnsi="Times New Roman" w:cs="Times New Roman"/>
          <w:u w:val="single"/>
        </w:rPr>
        <w:t>Transition :</w:t>
      </w:r>
      <w:r w:rsidRPr="004B4533">
        <w:rPr>
          <w:rFonts w:ascii="Times New Roman" w:hAnsi="Times New Roman" w:cs="Times New Roman"/>
        </w:rPr>
        <w:t xml:space="preserve"> </w:t>
      </w:r>
      <w:r>
        <w:rPr>
          <w:rFonts w:ascii="Times New Roman" w:hAnsi="Times New Roman" w:cs="Times New Roman"/>
        </w:rPr>
        <w:t xml:space="preserve">On voit que l’on finit avec un ensemble de ligne et de colonnes. </w:t>
      </w:r>
      <w:r w:rsidRPr="004B4533">
        <w:rPr>
          <w:rFonts w:ascii="Times New Roman" w:hAnsi="Times New Roman" w:cs="Times New Roman"/>
        </w:rPr>
        <w:t>Voyons</w:t>
      </w:r>
      <w:r>
        <w:rPr>
          <w:rFonts w:ascii="Times New Roman" w:hAnsi="Times New Roman" w:cs="Times New Roman"/>
        </w:rPr>
        <w:t xml:space="preserve"> donc</w:t>
      </w:r>
      <w:r w:rsidRPr="004B4533">
        <w:rPr>
          <w:rFonts w:ascii="Times New Roman" w:hAnsi="Times New Roman" w:cs="Times New Roman"/>
        </w:rPr>
        <w:t xml:space="preserve"> le tableau périodique sous ce nouvel angle. </w:t>
      </w:r>
    </w:p>
    <w:p w14:paraId="118499B3" w14:textId="77777777" w:rsidR="00DA3C03" w:rsidRPr="00DA3C03" w:rsidRDefault="00DA3C03" w:rsidP="00DA3C03">
      <w:pPr>
        <w:pStyle w:val="Transition"/>
        <w:jc w:val="both"/>
        <w:rPr>
          <w:rFonts w:ascii="Times New Roman" w:hAnsi="Times New Roman" w:cs="Times New Roman"/>
          <w:color w:val="C00000"/>
          <w:sz w:val="32"/>
          <w:szCs w:val="32"/>
        </w:rPr>
      </w:pPr>
    </w:p>
    <w:p w14:paraId="528A1664" w14:textId="49E4909E" w:rsidR="00DA3C03" w:rsidRPr="00DA3C03" w:rsidRDefault="00DA3C03" w:rsidP="00500F06">
      <w:pPr>
        <w:pStyle w:val="Paragraphedeliste"/>
        <w:numPr>
          <w:ilvl w:val="0"/>
          <w:numId w:val="3"/>
        </w:numPr>
        <w:rPr>
          <w:rFonts w:ascii="Times New Roman" w:hAnsi="Times New Roman" w:cs="Times New Roman"/>
          <w:color w:val="C00000"/>
          <w:sz w:val="32"/>
          <w:szCs w:val="32"/>
        </w:rPr>
      </w:pPr>
      <w:r w:rsidRPr="00DA3C03">
        <w:rPr>
          <w:rFonts w:ascii="Times New Roman" w:hAnsi="Times New Roman" w:cs="Times New Roman"/>
          <w:color w:val="C00000"/>
          <w:sz w:val="32"/>
          <w:szCs w:val="32"/>
        </w:rPr>
        <w:t>Structure du tableau, lien avec la configuration électronique</w:t>
      </w:r>
    </w:p>
    <w:p w14:paraId="062681EF" w14:textId="476D9D78" w:rsidR="00DA3C03" w:rsidRDefault="00DA3C03">
      <w:pPr>
        <w:rPr>
          <w:rFonts w:ascii="Times New Roman" w:hAnsi="Times New Roman" w:cs="Times New Roman"/>
          <w:sz w:val="24"/>
          <w:szCs w:val="24"/>
        </w:rPr>
      </w:pPr>
    </w:p>
    <w:p w14:paraId="533ECF39" w14:textId="6AABEC8F" w:rsidR="000A3BE5" w:rsidRDefault="000A3BE5">
      <w:pPr>
        <w:rPr>
          <w:rFonts w:ascii="Times New Roman" w:hAnsi="Times New Roman" w:cs="Times New Roman"/>
          <w:sz w:val="24"/>
          <w:szCs w:val="24"/>
        </w:rPr>
      </w:pPr>
      <w:r>
        <w:rPr>
          <w:rFonts w:ascii="Times New Roman" w:hAnsi="Times New Roman" w:cs="Times New Roman"/>
          <w:sz w:val="24"/>
          <w:szCs w:val="24"/>
        </w:rPr>
        <w:t>On voit que le tableau périodique se structure en un ensemble de ligne</w:t>
      </w:r>
      <w:r w:rsidR="000F6FF3">
        <w:rPr>
          <w:rFonts w:ascii="Times New Roman" w:hAnsi="Times New Roman" w:cs="Times New Roman"/>
          <w:sz w:val="24"/>
          <w:szCs w:val="24"/>
        </w:rPr>
        <w:t>s,</w:t>
      </w:r>
      <w:r>
        <w:rPr>
          <w:rFonts w:ascii="Times New Roman" w:hAnsi="Times New Roman" w:cs="Times New Roman"/>
          <w:sz w:val="24"/>
          <w:szCs w:val="24"/>
        </w:rPr>
        <w:t xml:space="preserve"> de colonne</w:t>
      </w:r>
      <w:r w:rsidR="000F6FF3">
        <w:rPr>
          <w:rFonts w:ascii="Times New Roman" w:hAnsi="Times New Roman" w:cs="Times New Roman"/>
          <w:sz w:val="24"/>
          <w:szCs w:val="24"/>
        </w:rPr>
        <w:t>s et de blocs</w:t>
      </w:r>
      <w:r>
        <w:rPr>
          <w:rFonts w:ascii="Times New Roman" w:hAnsi="Times New Roman" w:cs="Times New Roman"/>
          <w:sz w:val="24"/>
          <w:szCs w:val="24"/>
        </w:rPr>
        <w:t xml:space="preserve">. </w:t>
      </w:r>
    </w:p>
    <w:p w14:paraId="058EDED5" w14:textId="471DAEA9" w:rsidR="000A3BE5" w:rsidRDefault="000A3BE5" w:rsidP="000A3BE5">
      <w:pPr>
        <w:rPr>
          <w:rFonts w:ascii="Times New Roman" w:hAnsi="Times New Roman" w:cs="Times New Roman"/>
          <w:sz w:val="24"/>
          <w:szCs w:val="24"/>
        </w:rPr>
      </w:pPr>
      <w:r w:rsidRPr="000A3BE5">
        <w:rPr>
          <w:rFonts w:ascii="Times New Roman" w:hAnsi="Times New Roman" w:cs="Times New Roman"/>
          <w:b/>
          <w:bCs/>
          <w:sz w:val="24"/>
          <w:szCs w:val="24"/>
          <w:u w:val="single"/>
        </w:rPr>
        <w:t>Une période</w:t>
      </w:r>
      <w:r w:rsidRPr="000A3BE5">
        <w:rPr>
          <w:rFonts w:ascii="Times New Roman" w:hAnsi="Times New Roman" w:cs="Times New Roman"/>
          <w:b/>
          <w:bCs/>
          <w:sz w:val="24"/>
          <w:szCs w:val="24"/>
        </w:rPr>
        <w:t>→</w:t>
      </w:r>
      <w:r w:rsidR="000F6FF3">
        <w:rPr>
          <w:rFonts w:ascii="Times New Roman" w:hAnsi="Times New Roman" w:cs="Times New Roman"/>
          <w:b/>
          <w:bCs/>
          <w:sz w:val="24"/>
          <w:szCs w:val="24"/>
        </w:rPr>
        <w:t xml:space="preserve"> lignes du tableau </w:t>
      </w:r>
      <w:r w:rsidR="000F6FF3" w:rsidRPr="000F6FF3">
        <w:rPr>
          <w:rFonts w:ascii="Times New Roman" w:hAnsi="Times New Roman" w:cs="Times New Roman"/>
          <w:b/>
          <w:bCs/>
          <w:sz w:val="24"/>
          <w:szCs w:val="24"/>
        </w:rPr>
        <w:sym w:font="Wingdings" w:char="F0E0"/>
      </w:r>
      <w:r w:rsidR="000F6FF3">
        <w:rPr>
          <w:rFonts w:ascii="Times New Roman" w:hAnsi="Times New Roman" w:cs="Times New Roman"/>
          <w:b/>
          <w:bCs/>
          <w:sz w:val="24"/>
          <w:szCs w:val="24"/>
        </w:rPr>
        <w:t xml:space="preserve"> </w:t>
      </w:r>
      <w:r w:rsidRPr="000A3BE5">
        <w:rPr>
          <w:rFonts w:ascii="Times New Roman" w:hAnsi="Times New Roman" w:cs="Times New Roman"/>
          <w:b/>
          <w:bCs/>
          <w:sz w:val="24"/>
          <w:szCs w:val="24"/>
        </w:rPr>
        <w:t xml:space="preserve"> éléments de même nombre quantique principal n</w:t>
      </w:r>
      <w:r w:rsidRPr="000A3BE5">
        <w:rPr>
          <w:rFonts w:ascii="Times New Roman" w:hAnsi="Times New Roman" w:cs="Times New Roman"/>
          <w:sz w:val="24"/>
          <w:szCs w:val="24"/>
        </w:rPr>
        <w:t xml:space="preserve"> </w:t>
      </w:r>
    </w:p>
    <w:p w14:paraId="5FB9A613" w14:textId="3E11ED97" w:rsidR="000A3BE5" w:rsidRPr="000A3BE5" w:rsidRDefault="000A3BE5"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 xml:space="preserve">#Ptable : orbitale, mettre la souri sur 1, </w:t>
      </w:r>
      <w:proofErr w:type="gramStart"/>
      <w:r w:rsidRPr="000A3BE5">
        <w:rPr>
          <w:rFonts w:ascii="Times New Roman" w:hAnsi="Times New Roman" w:cs="Times New Roman"/>
          <w:b/>
          <w:bCs/>
          <w:i/>
          <w:iCs/>
          <w:color w:val="7030A0"/>
          <w:sz w:val="24"/>
          <w:szCs w:val="24"/>
        </w:rPr>
        <w:t>2 ,</w:t>
      </w:r>
      <w:proofErr w:type="gramEnd"/>
      <w:r w:rsidRPr="000A3BE5">
        <w:rPr>
          <w:rFonts w:ascii="Times New Roman" w:hAnsi="Times New Roman" w:cs="Times New Roman"/>
          <w:b/>
          <w:bCs/>
          <w:i/>
          <w:iCs/>
          <w:color w:val="7030A0"/>
          <w:sz w:val="24"/>
          <w:szCs w:val="24"/>
        </w:rPr>
        <w:t xml:space="preserve"> 3 … </w:t>
      </w:r>
    </w:p>
    <w:p w14:paraId="52358D77" w14:textId="1D53E7FF" w:rsidR="000F6FF3" w:rsidRDefault="000F6FF3" w:rsidP="000A3BE5">
      <w:pPr>
        <w:rPr>
          <w:rFonts w:ascii="Times New Roman" w:hAnsi="Times New Roman" w:cs="Times New Roman"/>
          <w:sz w:val="24"/>
          <w:szCs w:val="24"/>
        </w:rPr>
      </w:pPr>
      <w:r>
        <w:rPr>
          <w:rFonts w:ascii="Times New Roman" w:hAnsi="Times New Roman" w:cs="Times New Roman"/>
          <w:sz w:val="24"/>
          <w:szCs w:val="24"/>
        </w:rPr>
        <w:t xml:space="preserve">On voit différents blocs : ils correspondent à quelle sous-couche électronique est en train de se remplir. </w:t>
      </w:r>
    </w:p>
    <w:p w14:paraId="36F7DBEF" w14:textId="0B2AE890" w:rsidR="000F6FF3" w:rsidRDefault="000F6FF3"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parcourir la 2ème période pour montrer les orbitales</w:t>
      </w:r>
    </w:p>
    <w:p w14:paraId="08288BAC" w14:textId="215BE004" w:rsidR="001F18BF" w:rsidRDefault="001F18BF" w:rsidP="000A3BE5">
      <w:pPr>
        <w:rPr>
          <w:rFonts w:ascii="Times New Roman" w:hAnsi="Times New Roman" w:cs="Times New Roman"/>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xml:space="preserve"> parcourir la colonne des halogènes et relever qu’ils ont la même structure de valence</w:t>
      </w:r>
    </w:p>
    <w:p w14:paraId="473EFE63" w14:textId="7AC53B29" w:rsidR="000F6FF3" w:rsidRDefault="000A3BE5" w:rsidP="000A3BE5">
      <w:pPr>
        <w:rPr>
          <w:rFonts w:ascii="Times New Roman" w:hAnsi="Times New Roman" w:cs="Times New Roman"/>
          <w:sz w:val="24"/>
          <w:szCs w:val="24"/>
        </w:rPr>
      </w:pPr>
      <w:r w:rsidRPr="000A3BE5">
        <w:rPr>
          <w:rFonts w:ascii="Times New Roman" w:hAnsi="Times New Roman" w:cs="Times New Roman"/>
          <w:b/>
          <w:bCs/>
          <w:sz w:val="24"/>
          <w:szCs w:val="24"/>
        </w:rPr>
        <w:t xml:space="preserve">Une famille </w:t>
      </w:r>
      <w:r w:rsidR="001F18BF" w:rsidRPr="000A3BE5">
        <w:rPr>
          <w:rFonts w:ascii="Times New Roman" w:hAnsi="Times New Roman" w:cs="Times New Roman"/>
          <w:b/>
          <w:bCs/>
          <w:sz w:val="24"/>
          <w:szCs w:val="24"/>
        </w:rPr>
        <w:t xml:space="preserve">→ </w:t>
      </w:r>
      <w:r w:rsidR="001F18BF">
        <w:rPr>
          <w:rFonts w:ascii="Times New Roman" w:hAnsi="Times New Roman" w:cs="Times New Roman"/>
          <w:b/>
          <w:bCs/>
          <w:sz w:val="24"/>
          <w:szCs w:val="24"/>
        </w:rPr>
        <w:t>les</w:t>
      </w:r>
      <w:r w:rsidR="000F6FF3">
        <w:rPr>
          <w:rFonts w:ascii="Times New Roman" w:hAnsi="Times New Roman" w:cs="Times New Roman"/>
          <w:b/>
          <w:bCs/>
          <w:sz w:val="24"/>
          <w:szCs w:val="24"/>
        </w:rPr>
        <w:t xml:space="preserve"> colonnes </w:t>
      </w:r>
      <w:r w:rsidRPr="000A3BE5">
        <w:rPr>
          <w:rFonts w:ascii="Times New Roman" w:hAnsi="Times New Roman" w:cs="Times New Roman"/>
          <w:b/>
          <w:bCs/>
          <w:sz w:val="24"/>
          <w:szCs w:val="24"/>
        </w:rPr>
        <w:t>→ même structure de valence</w:t>
      </w:r>
      <w:r w:rsidRPr="000A3BE5">
        <w:rPr>
          <w:rFonts w:ascii="Times New Roman" w:hAnsi="Times New Roman" w:cs="Times New Roman"/>
          <w:sz w:val="24"/>
          <w:szCs w:val="24"/>
        </w:rPr>
        <w:t>, permet d’expliquer la réactivité similaire des éléments d’une même famille</w:t>
      </w:r>
      <w:r w:rsidR="00395BF0">
        <w:rPr>
          <w:rFonts w:ascii="Times New Roman" w:hAnsi="Times New Roman" w:cs="Times New Roman"/>
          <w:sz w:val="24"/>
          <w:szCs w:val="24"/>
        </w:rPr>
        <w:t xml:space="preserve"> et donc permet d’expliquer la réactivité de la triade des halogènes précédente. </w:t>
      </w:r>
    </w:p>
    <w:p w14:paraId="0594217A" w14:textId="0AA6ABB4" w:rsidR="000F6FF3" w:rsidRPr="000F6FF3" w:rsidRDefault="000F6FF3" w:rsidP="000A3BE5">
      <w:pPr>
        <w:rPr>
          <w:rFonts w:ascii="Times New Roman" w:hAnsi="Times New Roman" w:cs="Times New Roman"/>
          <w:b/>
          <w:bCs/>
          <w:i/>
          <w:iCs/>
          <w:color w:val="7030A0"/>
          <w:sz w:val="24"/>
          <w:szCs w:val="24"/>
        </w:rPr>
      </w:pPr>
      <w:r w:rsidRPr="000F6FF3">
        <w:rPr>
          <w:rFonts w:ascii="Times New Roman" w:hAnsi="Times New Roman" w:cs="Times New Roman"/>
          <w:b/>
          <w:bCs/>
          <w:i/>
          <w:iCs/>
          <w:color w:val="7030A0"/>
          <w:sz w:val="24"/>
          <w:szCs w:val="24"/>
        </w:rPr>
        <w:t xml:space="preserve">Diapo : </w:t>
      </w:r>
      <w:proofErr w:type="spellStart"/>
      <w:r w:rsidRPr="000F6FF3">
        <w:rPr>
          <w:rFonts w:ascii="Times New Roman" w:hAnsi="Times New Roman" w:cs="Times New Roman"/>
          <w:b/>
          <w:bCs/>
          <w:i/>
          <w:iCs/>
          <w:color w:val="7030A0"/>
          <w:sz w:val="24"/>
          <w:szCs w:val="24"/>
        </w:rPr>
        <w:t>def</w:t>
      </w:r>
      <w:proofErr w:type="spellEnd"/>
      <w:r w:rsidRPr="000F6FF3">
        <w:rPr>
          <w:rFonts w:ascii="Times New Roman" w:hAnsi="Times New Roman" w:cs="Times New Roman"/>
          <w:b/>
          <w:bCs/>
          <w:i/>
          <w:iCs/>
          <w:color w:val="7030A0"/>
          <w:sz w:val="24"/>
          <w:szCs w:val="24"/>
        </w:rPr>
        <w:t xml:space="preserve"> les alcalins, alcalino-terreux halogènes et les gaz nobles</w:t>
      </w:r>
    </w:p>
    <w:p w14:paraId="6970D1C4" w14:textId="7B7B863B" w:rsidR="000F6FF3" w:rsidRDefault="000F6FF3" w:rsidP="000A3BE5">
      <w:pPr>
        <w:rPr>
          <w:rFonts w:ascii="Times New Roman" w:hAnsi="Times New Roman" w:cs="Times New Roman"/>
          <w:sz w:val="24"/>
          <w:szCs w:val="24"/>
        </w:rPr>
      </w:pPr>
    </w:p>
    <w:p w14:paraId="2EF54F32" w14:textId="7CF48468" w:rsidR="00395BF0" w:rsidRPr="00395BF0" w:rsidRDefault="00395BF0" w:rsidP="00395BF0">
      <w:pPr>
        <w:pStyle w:val="Normal1"/>
        <w:jc w:val="both"/>
        <w:rPr>
          <w:rFonts w:ascii="Times New Roman" w:hAnsi="Times New Roman" w:cs="Times New Roman"/>
          <w:color w:val="000000" w:themeColor="text1"/>
          <w:sz w:val="24"/>
          <w:szCs w:val="24"/>
        </w:rPr>
      </w:pPr>
      <w:r w:rsidRPr="00395BF0">
        <w:rPr>
          <w:rFonts w:ascii="Times New Roman" w:hAnsi="Times New Roman" w:cs="Times New Roman"/>
          <w:color w:val="000000" w:themeColor="text1"/>
          <w:sz w:val="24"/>
          <w:szCs w:val="24"/>
        </w:rPr>
        <w:t xml:space="preserve">Le tableau périodique permet donc de prévoir la structure électronique des atomes par sa lecture. Prouvons-le ! Prenons par exemple l'atome de Silicium, il est situé à la troisième ligne et à la 14ième colonne, on omet les 10 colonnes intermédiaires, il a donc 4 électrons de valence et son </w:t>
      </w:r>
      <w:proofErr w:type="spellStart"/>
      <w:r w:rsidRPr="00395BF0">
        <w:rPr>
          <w:rFonts w:ascii="Times New Roman" w:hAnsi="Times New Roman" w:cs="Times New Roman"/>
          <w:color w:val="000000" w:themeColor="text1"/>
          <w:sz w:val="24"/>
          <w:szCs w:val="24"/>
        </w:rPr>
        <w:t>n</w:t>
      </w:r>
      <w:r w:rsidRPr="00395BF0">
        <w:rPr>
          <w:rFonts w:ascii="Times New Roman" w:hAnsi="Times New Roman" w:cs="Times New Roman"/>
          <w:color w:val="000000" w:themeColor="text1"/>
          <w:sz w:val="24"/>
          <w:szCs w:val="24"/>
          <w:vertAlign w:val="subscript"/>
        </w:rPr>
        <w:t>max</w:t>
      </w:r>
      <w:proofErr w:type="spellEnd"/>
      <w:r w:rsidRPr="00395BF0">
        <w:rPr>
          <w:rFonts w:ascii="Times New Roman" w:hAnsi="Times New Roman" w:cs="Times New Roman"/>
          <w:color w:val="000000" w:themeColor="text1"/>
          <w:sz w:val="24"/>
          <w:szCs w:val="24"/>
        </w:rPr>
        <w:t xml:space="preserve"> = 3 d'où </w:t>
      </w:r>
    </w:p>
    <w:p w14:paraId="4CD98CD4" w14:textId="59E7283A" w:rsidR="00395BF0" w:rsidRPr="00395BF0" w:rsidRDefault="00395BF0" w:rsidP="00395BF0">
      <w:pPr>
        <w:jc w:val="center"/>
        <w:rPr>
          <w:rFonts w:ascii="Times New Roman" w:hAnsi="Times New Roman" w:cs="Times New Roman"/>
          <w:b/>
          <w:sz w:val="24"/>
          <w:szCs w:val="24"/>
        </w:rPr>
      </w:pPr>
      <w:r w:rsidRPr="00395BF0">
        <w:rPr>
          <w:rFonts w:ascii="Times New Roman" w:hAnsi="Times New Roman" w:cs="Times New Roman"/>
          <w:b/>
          <w:color w:val="000000" w:themeColor="text1"/>
          <w:sz w:val="24"/>
          <w:szCs w:val="24"/>
        </w:rPr>
        <w:t xml:space="preserve">Si : </w:t>
      </w:r>
      <w:r w:rsidRPr="00395BF0">
        <w:rPr>
          <w:rFonts w:ascii="Times New Roman" w:hAnsi="Times New Roman" w:cs="Times New Roman"/>
          <w:b/>
          <w:sz w:val="24"/>
          <w:szCs w:val="24"/>
        </w:rPr>
        <w:t>1s</w:t>
      </w:r>
      <w:r w:rsidRPr="00395BF0">
        <w:rPr>
          <w:rFonts w:ascii="Times New Roman" w:hAnsi="Times New Roman" w:cs="Times New Roman"/>
          <w:b/>
          <w:sz w:val="24"/>
          <w:szCs w:val="24"/>
          <w:vertAlign w:val="superscript"/>
        </w:rPr>
        <w:t>2</w:t>
      </w:r>
      <w:r w:rsidRPr="00395BF0">
        <w:rPr>
          <w:rFonts w:ascii="Times New Roman" w:hAnsi="Times New Roman" w:cs="Times New Roman"/>
          <w:b/>
          <w:sz w:val="24"/>
          <w:szCs w:val="24"/>
        </w:rPr>
        <w:t>2s</w:t>
      </w:r>
      <w:r w:rsidRPr="00395BF0">
        <w:rPr>
          <w:rFonts w:ascii="Times New Roman" w:hAnsi="Times New Roman" w:cs="Times New Roman"/>
          <w:b/>
          <w:sz w:val="24"/>
          <w:szCs w:val="24"/>
          <w:vertAlign w:val="superscript"/>
        </w:rPr>
        <w:t>1</w:t>
      </w:r>
      <w:r w:rsidRPr="00395BF0">
        <w:rPr>
          <w:rFonts w:ascii="Times New Roman" w:hAnsi="Times New Roman" w:cs="Times New Roman"/>
          <w:b/>
          <w:sz w:val="24"/>
          <w:szCs w:val="24"/>
        </w:rPr>
        <w:t>2p</w:t>
      </w:r>
      <w:r w:rsidRPr="00395BF0">
        <w:rPr>
          <w:rFonts w:ascii="Times New Roman" w:hAnsi="Times New Roman" w:cs="Times New Roman"/>
          <w:b/>
          <w:sz w:val="24"/>
          <w:szCs w:val="24"/>
          <w:vertAlign w:val="superscript"/>
        </w:rPr>
        <w:t>6</w:t>
      </w:r>
      <w:r w:rsidRPr="00395BF0">
        <w:rPr>
          <w:rFonts w:ascii="Times New Roman" w:hAnsi="Times New Roman" w:cs="Times New Roman"/>
          <w:b/>
          <w:sz w:val="24"/>
          <w:szCs w:val="24"/>
        </w:rPr>
        <w:t>3s</w:t>
      </w:r>
      <w:r w:rsidRPr="00395BF0">
        <w:rPr>
          <w:rFonts w:ascii="Times New Roman" w:hAnsi="Times New Roman" w:cs="Times New Roman"/>
          <w:b/>
          <w:color w:val="FF0000"/>
          <w:sz w:val="24"/>
          <w:szCs w:val="24"/>
          <w:vertAlign w:val="superscript"/>
        </w:rPr>
        <w:t>2</w:t>
      </w:r>
      <w:r w:rsidRPr="00395BF0">
        <w:rPr>
          <w:rFonts w:ascii="Times New Roman" w:hAnsi="Times New Roman" w:cs="Times New Roman"/>
          <w:b/>
          <w:color w:val="0000FF"/>
          <w:sz w:val="24"/>
          <w:szCs w:val="24"/>
        </w:rPr>
        <w:t>3</w:t>
      </w:r>
      <w:r w:rsidRPr="00395BF0">
        <w:rPr>
          <w:rFonts w:ascii="Times New Roman" w:hAnsi="Times New Roman" w:cs="Times New Roman"/>
          <w:b/>
          <w:sz w:val="24"/>
          <w:szCs w:val="24"/>
        </w:rPr>
        <w:t>p</w:t>
      </w:r>
      <w:r w:rsidRPr="00395BF0">
        <w:rPr>
          <w:rFonts w:ascii="Times New Roman" w:hAnsi="Times New Roman" w:cs="Times New Roman"/>
          <w:b/>
          <w:color w:val="FF0000"/>
          <w:sz w:val="24"/>
          <w:szCs w:val="24"/>
          <w:vertAlign w:val="superscript"/>
        </w:rPr>
        <w:t>2</w:t>
      </w:r>
    </w:p>
    <w:p w14:paraId="3F2D0A91" w14:textId="77777777" w:rsidR="000A3BE5" w:rsidRDefault="000A3BE5">
      <w:pPr>
        <w:rPr>
          <w:rFonts w:ascii="Times New Roman" w:hAnsi="Times New Roman" w:cs="Times New Roman"/>
          <w:sz w:val="24"/>
          <w:szCs w:val="24"/>
        </w:rPr>
      </w:pPr>
    </w:p>
    <w:p w14:paraId="74241E4E" w14:textId="77777777" w:rsidR="00395BF0" w:rsidRPr="004B4533" w:rsidRDefault="00395BF0" w:rsidP="00395BF0">
      <w:pPr>
        <w:pStyle w:val="Transition"/>
        <w:jc w:val="both"/>
        <w:rPr>
          <w:rFonts w:ascii="Times New Roman" w:hAnsi="Times New Roman" w:cs="Times New Roman"/>
        </w:rPr>
      </w:pPr>
      <w:r w:rsidRPr="00395BF0">
        <w:rPr>
          <w:rFonts w:ascii="Times New Roman" w:hAnsi="Times New Roman" w:cs="Times New Roman"/>
          <w:u w:val="single"/>
        </w:rPr>
        <w:t>Transition :</w:t>
      </w:r>
      <w:r w:rsidRPr="004B4533">
        <w:rPr>
          <w:rFonts w:ascii="Times New Roman" w:hAnsi="Times New Roman" w:cs="Times New Roman"/>
        </w:rPr>
        <w:t xml:space="preserve"> En étudiant la construction du tableau périodique, on a vu que les éléments d'une famille avaient les mêmes propriétés, notamment la même réactivité chimique.</w:t>
      </w:r>
    </w:p>
    <w:p w14:paraId="28AB8F1F" w14:textId="6303CB06" w:rsidR="00395BF0" w:rsidRPr="004B4533" w:rsidRDefault="00395BF0" w:rsidP="00395BF0">
      <w:pPr>
        <w:pStyle w:val="Transition"/>
        <w:jc w:val="both"/>
        <w:rPr>
          <w:rFonts w:ascii="Times New Roman" w:hAnsi="Times New Roman" w:cs="Times New Roman"/>
        </w:rPr>
      </w:pPr>
      <w:r w:rsidRPr="004B4533">
        <w:rPr>
          <w:rFonts w:ascii="Times New Roman" w:hAnsi="Times New Roman" w:cs="Times New Roman"/>
        </w:rPr>
        <w:lastRenderedPageBreak/>
        <w:t xml:space="preserve">Intéressons-nous à deux familles et à des propriétés les concernant pour nous poser la question suivante : </w:t>
      </w:r>
    </w:p>
    <w:p w14:paraId="589E6A9B" w14:textId="77777777" w:rsidR="00395BF0" w:rsidRPr="004B4533" w:rsidRDefault="00395BF0" w:rsidP="00395BF0">
      <w:pPr>
        <w:pStyle w:val="Transition"/>
        <w:jc w:val="both"/>
        <w:rPr>
          <w:rFonts w:ascii="Times New Roman" w:hAnsi="Times New Roman" w:cs="Times New Roman"/>
        </w:rPr>
      </w:pPr>
      <w:r w:rsidRPr="004B4533">
        <w:rPr>
          <w:rFonts w:ascii="Times New Roman" w:hAnsi="Times New Roman" w:cs="Times New Roman"/>
        </w:rPr>
        <w:t>Comment évoluent les propriétés communes au sein d'une colonne ?</w:t>
      </w:r>
    </w:p>
    <w:p w14:paraId="52BBE946" w14:textId="49FD9BD4" w:rsidR="000A3BE5" w:rsidRDefault="000A3BE5">
      <w:pPr>
        <w:rPr>
          <w:rFonts w:ascii="Times New Roman" w:hAnsi="Times New Roman" w:cs="Times New Roman"/>
          <w:sz w:val="24"/>
          <w:szCs w:val="24"/>
        </w:rPr>
      </w:pPr>
    </w:p>
    <w:p w14:paraId="27730D0E" w14:textId="4106ACE2" w:rsidR="000526B6" w:rsidRDefault="000526B6" w:rsidP="000526B6">
      <w:pPr>
        <w:pStyle w:val="Paragraphedeliste"/>
        <w:numPr>
          <w:ilvl w:val="0"/>
          <w:numId w:val="2"/>
        </w:numPr>
        <w:rPr>
          <w:rFonts w:ascii="Times New Roman" w:hAnsi="Times New Roman" w:cs="Times New Roman"/>
          <w:color w:val="C00000"/>
          <w:sz w:val="32"/>
          <w:szCs w:val="32"/>
        </w:rPr>
      </w:pPr>
      <w:r w:rsidRPr="000526B6">
        <w:rPr>
          <w:rFonts w:ascii="Times New Roman" w:hAnsi="Times New Roman" w:cs="Times New Roman"/>
          <w:color w:val="C00000"/>
          <w:sz w:val="32"/>
          <w:szCs w:val="32"/>
        </w:rPr>
        <w:t>Réactivité chimique des alcalins et des halogènes</w:t>
      </w:r>
    </w:p>
    <w:p w14:paraId="3823379D" w14:textId="70A2B7C6" w:rsidR="000526B6" w:rsidRDefault="000526B6" w:rsidP="000526B6">
      <w:pPr>
        <w:pStyle w:val="Paragraphedeliste"/>
        <w:numPr>
          <w:ilvl w:val="0"/>
          <w:numId w:val="14"/>
        </w:numPr>
        <w:rPr>
          <w:rFonts w:ascii="Times New Roman" w:hAnsi="Times New Roman" w:cs="Times New Roman"/>
          <w:color w:val="C00000"/>
          <w:sz w:val="32"/>
          <w:szCs w:val="32"/>
        </w:rPr>
      </w:pPr>
      <w:r>
        <w:rPr>
          <w:rFonts w:ascii="Times New Roman" w:hAnsi="Times New Roman" w:cs="Times New Roman"/>
          <w:color w:val="C00000"/>
          <w:sz w:val="32"/>
          <w:szCs w:val="32"/>
        </w:rPr>
        <w:t>Propriétés réductrices des alcalins</w:t>
      </w:r>
    </w:p>
    <w:p w14:paraId="0437A093" w14:textId="3B749308" w:rsidR="000526B6" w:rsidRDefault="00F3646F" w:rsidP="000526B6">
      <w:pPr>
        <w:pStyle w:val="Normal1"/>
        <w:jc w:val="both"/>
        <w:rPr>
          <w:rFonts w:ascii="Times New Roman" w:hAnsi="Times New Roman" w:cs="Times New Roman"/>
        </w:rPr>
      </w:pPr>
      <w:r w:rsidRPr="004B4533">
        <w:rPr>
          <w:rFonts w:ascii="Times New Roman" w:hAnsi="Times New Roman" w:cs="Times New Roman"/>
        </w:rPr>
        <w:t>Intéressons-nous</w:t>
      </w:r>
      <w:r w:rsidR="000526B6" w:rsidRPr="004B4533">
        <w:rPr>
          <w:rFonts w:ascii="Times New Roman" w:hAnsi="Times New Roman" w:cs="Times New Roman"/>
        </w:rPr>
        <w:t xml:space="preserve"> au Lithium</w:t>
      </w:r>
      <w:r>
        <w:rPr>
          <w:rFonts w:ascii="Times New Roman" w:hAnsi="Times New Roman" w:cs="Times New Roman"/>
        </w:rPr>
        <w:t xml:space="preserve">, </w:t>
      </w:r>
      <w:r w:rsidR="000526B6" w:rsidRPr="004B4533">
        <w:rPr>
          <w:rFonts w:ascii="Times New Roman" w:hAnsi="Times New Roman" w:cs="Times New Roman"/>
        </w:rPr>
        <w:t>au Sodium</w:t>
      </w:r>
      <w:r>
        <w:rPr>
          <w:rFonts w:ascii="Times New Roman" w:hAnsi="Times New Roman" w:cs="Times New Roman"/>
        </w:rPr>
        <w:t xml:space="preserve"> et au potassium </w:t>
      </w:r>
    </w:p>
    <w:p w14:paraId="023970AD" w14:textId="794A5AA0" w:rsidR="008602E6" w:rsidRPr="008602E6" w:rsidRDefault="008602E6" w:rsidP="000526B6">
      <w:pPr>
        <w:pStyle w:val="Normal1"/>
        <w:jc w:val="both"/>
        <w:rPr>
          <w:rFonts w:ascii="Times New Roman" w:hAnsi="Times New Roman" w:cs="Times New Roman"/>
          <w:b/>
          <w:bCs/>
          <w:i/>
          <w:iCs/>
          <w:color w:val="7030A0"/>
        </w:rPr>
      </w:pPr>
      <w:r w:rsidRPr="008602E6">
        <w:rPr>
          <w:rFonts w:ascii="Times New Roman" w:hAnsi="Times New Roman" w:cs="Times New Roman"/>
          <w:b/>
          <w:bCs/>
          <w:i/>
          <w:iCs/>
          <w:color w:val="7030A0"/>
        </w:rPr>
        <w:t>Diapo : Propriétés réductrices des alcalins</w:t>
      </w:r>
    </w:p>
    <w:p w14:paraId="6042EF40" w14:textId="1CAC5D1C" w:rsidR="000526B6" w:rsidRPr="004B4533" w:rsidRDefault="008602E6" w:rsidP="000526B6">
      <w:pPr>
        <w:pStyle w:val="Normal1"/>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B7CAA4E" wp14:editId="377A9A8D">
                <wp:simplePos x="0" y="0"/>
                <wp:positionH relativeFrom="column">
                  <wp:posOffset>-71252</wp:posOffset>
                </wp:positionH>
                <wp:positionV relativeFrom="paragraph">
                  <wp:posOffset>126200</wp:posOffset>
                </wp:positionV>
                <wp:extent cx="6258296" cy="1710047"/>
                <wp:effectExtent l="19050" t="19050" r="28575" b="24130"/>
                <wp:wrapNone/>
                <wp:docPr id="2" name="Rectangle 2"/>
                <wp:cNvGraphicFramePr/>
                <a:graphic xmlns:a="http://schemas.openxmlformats.org/drawingml/2006/main">
                  <a:graphicData uri="http://schemas.microsoft.com/office/word/2010/wordprocessingShape">
                    <wps:wsp>
                      <wps:cNvSpPr/>
                      <wps:spPr>
                        <a:xfrm>
                          <a:off x="0" y="0"/>
                          <a:ext cx="6258296" cy="1710047"/>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1EFB2" id="Rectangle 2" o:spid="_x0000_s1026" style="position:absolute;margin-left:-5.6pt;margin-top:9.95pt;width:492.8pt;height:13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" filled="f" strokecolor="#0070c0" strokeweight="2.25pt"/>
            </w:pict>
          </mc:Fallback>
        </mc:AlternateContent>
      </w:r>
    </w:p>
    <w:p w14:paraId="1C1CBD0F" w14:textId="0AD1C3C7" w:rsidR="000526B6" w:rsidRPr="008602E6" w:rsidRDefault="008602E6" w:rsidP="000526B6">
      <w:pPr>
        <w:pStyle w:val="Normal1"/>
        <w:jc w:val="both"/>
        <w:rPr>
          <w:rFonts w:ascii="Times New Roman" w:hAnsi="Times New Roman" w:cs="Times New Roman"/>
          <w:b/>
          <w:bCs/>
        </w:rPr>
      </w:pPr>
      <w:r>
        <w:rPr>
          <w:rFonts w:ascii="Times New Roman" w:hAnsi="Times New Roman" w:cs="Times New Roman"/>
          <w:b/>
          <w:color w:val="FF6600"/>
          <w:u w:val="single"/>
        </w:rPr>
        <w:t>E</w:t>
      </w:r>
      <w:r w:rsidR="000526B6" w:rsidRPr="004B4533">
        <w:rPr>
          <w:rFonts w:ascii="Times New Roman" w:hAnsi="Times New Roman" w:cs="Times New Roman"/>
          <w:b/>
          <w:color w:val="FF6600"/>
          <w:u w:val="single"/>
        </w:rPr>
        <w:t>xpérience</w:t>
      </w:r>
      <w:r w:rsidR="000526B6" w:rsidRPr="004B4533">
        <w:rPr>
          <w:rFonts w:ascii="Times New Roman" w:hAnsi="Times New Roman" w:cs="Times New Roman"/>
          <w:color w:val="FF6600"/>
        </w:rPr>
        <w:t xml:space="preserve"> : </w:t>
      </w:r>
      <w:r w:rsidR="000526B6" w:rsidRPr="008602E6">
        <w:rPr>
          <w:rFonts w:ascii="Times New Roman" w:hAnsi="Times New Roman" w:cs="Times New Roman"/>
          <w:b/>
          <w:bCs/>
          <w:highlight w:val="yellow"/>
        </w:rPr>
        <w:t>[2] p.131</w:t>
      </w:r>
      <w:r>
        <w:rPr>
          <w:rFonts w:ascii="Times New Roman" w:hAnsi="Times New Roman" w:cs="Times New Roman"/>
          <w:b/>
          <w:bCs/>
        </w:rPr>
        <w:t xml:space="preserve"> (si ça avait été autorisé) </w:t>
      </w:r>
    </w:p>
    <w:p w14:paraId="1668BFF5" w14:textId="77777777" w:rsidR="008602E6" w:rsidRDefault="000526B6" w:rsidP="000526B6">
      <w:pPr>
        <w:pStyle w:val="Normal1"/>
        <w:numPr>
          <w:ilvl w:val="0"/>
          <w:numId w:val="15"/>
        </w:numPr>
        <w:jc w:val="both"/>
        <w:rPr>
          <w:rFonts w:ascii="Times New Roman" w:hAnsi="Times New Roman" w:cs="Times New Roman"/>
          <w:color w:val="FF6600"/>
        </w:rPr>
      </w:pPr>
      <w:r w:rsidRPr="004B4533">
        <w:rPr>
          <w:rFonts w:ascii="Times New Roman" w:hAnsi="Times New Roman" w:cs="Times New Roman"/>
          <w:color w:val="FF6600"/>
        </w:rPr>
        <w:t xml:space="preserve">Commencer par ajouter quelques gouttes de phénolphtaléine, </w:t>
      </w:r>
      <w:r w:rsidR="008602E6" w:rsidRPr="004B4533">
        <w:rPr>
          <w:rFonts w:ascii="Times New Roman" w:hAnsi="Times New Roman" w:cs="Times New Roman"/>
          <w:color w:val="FF6600"/>
        </w:rPr>
        <w:t>prévoir</w:t>
      </w:r>
      <w:r w:rsidRPr="004B4533">
        <w:rPr>
          <w:rFonts w:ascii="Times New Roman" w:hAnsi="Times New Roman" w:cs="Times New Roman"/>
          <w:color w:val="FF6600"/>
        </w:rPr>
        <w:t xml:space="preserve"> une baguette pour </w:t>
      </w:r>
      <w:r w:rsidR="008602E6" w:rsidRPr="004B4533">
        <w:rPr>
          <w:rFonts w:ascii="Times New Roman" w:hAnsi="Times New Roman" w:cs="Times New Roman"/>
          <w:color w:val="FF6600"/>
        </w:rPr>
        <w:t>homogénéiser</w:t>
      </w:r>
      <w:r w:rsidRPr="004B4533">
        <w:rPr>
          <w:rFonts w:ascii="Times New Roman" w:hAnsi="Times New Roman" w:cs="Times New Roman"/>
          <w:color w:val="FF6600"/>
        </w:rPr>
        <w:t xml:space="preserve"> rapidement. </w:t>
      </w:r>
    </w:p>
    <w:p w14:paraId="7A2E1848" w14:textId="3C310D32" w:rsidR="008602E6" w:rsidRDefault="000526B6" w:rsidP="008602E6">
      <w:pPr>
        <w:pStyle w:val="Normal1"/>
        <w:numPr>
          <w:ilvl w:val="0"/>
          <w:numId w:val="15"/>
        </w:numPr>
        <w:jc w:val="both"/>
        <w:rPr>
          <w:rFonts w:ascii="Times New Roman" w:hAnsi="Times New Roman" w:cs="Times New Roman"/>
          <w:color w:val="FF6600"/>
        </w:rPr>
      </w:pPr>
      <w:r w:rsidRPr="008602E6">
        <w:rPr>
          <w:rFonts w:ascii="Times New Roman" w:hAnsi="Times New Roman" w:cs="Times New Roman"/>
          <w:color w:val="FF6600"/>
        </w:rPr>
        <w:t xml:space="preserve"> Prévoir deux </w:t>
      </w:r>
      <w:r w:rsidR="008602E6">
        <w:rPr>
          <w:rFonts w:ascii="Times New Roman" w:hAnsi="Times New Roman" w:cs="Times New Roman"/>
          <w:color w:val="FF6600"/>
        </w:rPr>
        <w:t>tubes à essai</w:t>
      </w:r>
      <w:r w:rsidRPr="008602E6">
        <w:rPr>
          <w:rFonts w:ascii="Times New Roman" w:hAnsi="Times New Roman" w:cs="Times New Roman"/>
          <w:color w:val="FF6600"/>
        </w:rPr>
        <w:t>, avec les morceaux déjà coupés (</w:t>
      </w:r>
      <w:r w:rsidR="008602E6">
        <w:rPr>
          <w:rFonts w:ascii="Times New Roman" w:hAnsi="Times New Roman" w:cs="Times New Roman"/>
          <w:color w:val="FF6600"/>
        </w:rPr>
        <w:t>avoir enlevé les oxydes</w:t>
      </w:r>
      <w:r w:rsidRPr="008602E6">
        <w:rPr>
          <w:rFonts w:ascii="Times New Roman" w:hAnsi="Times New Roman" w:cs="Times New Roman"/>
          <w:color w:val="FF6600"/>
        </w:rPr>
        <w:t>)</w:t>
      </w:r>
      <w:r w:rsidR="008602E6">
        <w:rPr>
          <w:rFonts w:ascii="Times New Roman" w:hAnsi="Times New Roman" w:cs="Times New Roman"/>
          <w:color w:val="FF6600"/>
        </w:rPr>
        <w:t xml:space="preserve"> et de l’huile.</w:t>
      </w:r>
      <w:r w:rsidRPr="008602E6">
        <w:rPr>
          <w:rFonts w:ascii="Times New Roman" w:hAnsi="Times New Roman" w:cs="Times New Roman"/>
          <w:color w:val="FF6600"/>
        </w:rPr>
        <w:t xml:space="preserve"> </w:t>
      </w:r>
    </w:p>
    <w:p w14:paraId="24F43F09" w14:textId="2091A52B" w:rsidR="000526B6" w:rsidRDefault="008602E6" w:rsidP="008602E6">
      <w:pPr>
        <w:pStyle w:val="Normal1"/>
        <w:numPr>
          <w:ilvl w:val="0"/>
          <w:numId w:val="15"/>
        </w:numPr>
        <w:jc w:val="both"/>
        <w:rPr>
          <w:rFonts w:ascii="Times New Roman" w:hAnsi="Times New Roman" w:cs="Times New Roman"/>
          <w:color w:val="FF6600"/>
        </w:rPr>
      </w:pPr>
      <w:r>
        <w:rPr>
          <w:rFonts w:ascii="Times New Roman" w:hAnsi="Times New Roman" w:cs="Times New Roman"/>
          <w:color w:val="FF6600"/>
        </w:rPr>
        <w:t>E</w:t>
      </w:r>
      <w:r w:rsidR="000526B6" w:rsidRPr="008602E6">
        <w:rPr>
          <w:rFonts w:ascii="Times New Roman" w:hAnsi="Times New Roman" w:cs="Times New Roman"/>
          <w:color w:val="FF6600"/>
        </w:rPr>
        <w:t>nlever l’oxyde et l’huile présents autour des alcalins</w:t>
      </w:r>
      <w:r>
        <w:rPr>
          <w:rFonts w:ascii="Times New Roman" w:hAnsi="Times New Roman" w:cs="Times New Roman"/>
          <w:color w:val="FF6600"/>
        </w:rPr>
        <w:t xml:space="preserve"> avant de les mettre dans les béchers d’eau</w:t>
      </w:r>
      <w:r w:rsidR="000526B6" w:rsidRPr="008602E6">
        <w:rPr>
          <w:rFonts w:ascii="Times New Roman" w:hAnsi="Times New Roman" w:cs="Times New Roman"/>
          <w:color w:val="FF6600"/>
        </w:rPr>
        <w:t>. Pour cela, avant de mettre le morceau dans l’eau, le tremper dans une solution de cyclohexane puis le sécher. Puis le déposer dans l'eau.</w:t>
      </w:r>
    </w:p>
    <w:p w14:paraId="0E7A14C0" w14:textId="43BC1D17" w:rsidR="008602E6" w:rsidRPr="008602E6" w:rsidRDefault="008602E6" w:rsidP="008602E6">
      <w:pPr>
        <w:pStyle w:val="Normal1"/>
        <w:numPr>
          <w:ilvl w:val="0"/>
          <w:numId w:val="15"/>
        </w:numPr>
        <w:jc w:val="both"/>
        <w:rPr>
          <w:rFonts w:ascii="Times New Roman" w:hAnsi="Times New Roman" w:cs="Times New Roman"/>
          <w:color w:val="FF6600"/>
        </w:rPr>
      </w:pPr>
      <w:r>
        <w:rPr>
          <w:rFonts w:ascii="Times New Roman" w:hAnsi="Times New Roman" w:cs="Times New Roman"/>
          <w:color w:val="FF6600"/>
        </w:rPr>
        <w:t>Mettre le lithium puis le sodium dans l’eau.</w:t>
      </w:r>
    </w:p>
    <w:p w14:paraId="0C588860" w14:textId="77777777" w:rsidR="008602E6" w:rsidRDefault="008602E6" w:rsidP="000526B6">
      <w:pPr>
        <w:pStyle w:val="Normal1"/>
        <w:jc w:val="both"/>
        <w:rPr>
          <w:rFonts w:ascii="Times New Roman" w:hAnsi="Times New Roman" w:cs="Times New Roman"/>
        </w:rPr>
      </w:pPr>
    </w:p>
    <w:p w14:paraId="5848FB4A" w14:textId="22B4C78F"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L'eau devient rose, signe que la solution est devenue basique (</w:t>
      </w:r>
      <w:proofErr w:type="spellStart"/>
      <w:r w:rsidRPr="004B4533">
        <w:rPr>
          <w:rFonts w:ascii="Times New Roman" w:hAnsi="Times New Roman" w:cs="Times New Roman"/>
        </w:rPr>
        <w:t>pkA</w:t>
      </w:r>
      <w:proofErr w:type="spellEnd"/>
      <w:r w:rsidRPr="004B4533">
        <w:rPr>
          <w:rFonts w:ascii="Times New Roman" w:hAnsi="Times New Roman" w:cs="Times New Roman"/>
        </w:rPr>
        <w:t xml:space="preserve"> phénolphtaléine = 9,4)</w:t>
      </w:r>
    </w:p>
    <w:p w14:paraId="02DD2F63" w14:textId="77777777"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 xml:space="preserve">Dégagement gazeux : </w:t>
      </w:r>
      <w:proofErr w:type="spellStart"/>
      <w:r w:rsidRPr="004B4533">
        <w:rPr>
          <w:rFonts w:ascii="Times New Roman" w:hAnsi="Times New Roman" w:cs="Times New Roman"/>
        </w:rPr>
        <w:t>Dihyrdogène</w:t>
      </w:r>
      <w:proofErr w:type="spellEnd"/>
      <w:r w:rsidRPr="004B4533">
        <w:rPr>
          <w:rFonts w:ascii="Times New Roman" w:hAnsi="Times New Roman" w:cs="Times New Roman"/>
        </w:rPr>
        <w:t xml:space="preserve"> ! </w:t>
      </w:r>
    </w:p>
    <w:p w14:paraId="25617D48" w14:textId="77777777"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 xml:space="preserve">Ecrire donc la réaction du Lithium avec l'eau : </w:t>
      </w:r>
    </w:p>
    <w:p w14:paraId="280FF3AC" w14:textId="77777777" w:rsidR="000526B6" w:rsidRPr="004B4533" w:rsidRDefault="000526B6" w:rsidP="000526B6">
      <w:pPr>
        <w:pStyle w:val="Normal1"/>
        <w:jc w:val="both"/>
        <w:rPr>
          <w:rFonts w:ascii="Times New Roman" w:hAnsi="Times New Roman" w:cs="Times New Roman"/>
        </w:rPr>
      </w:pPr>
    </w:p>
    <w:p w14:paraId="0703D006" w14:textId="625A449E" w:rsidR="000526B6" w:rsidRPr="008602E6" w:rsidRDefault="000526B6" w:rsidP="008602E6">
      <w:pPr>
        <w:pStyle w:val="Normal1"/>
        <w:jc w:val="center"/>
        <w:rPr>
          <w:rFonts w:ascii="Times New Roman" w:hAnsi="Times New Roman" w:cs="Times New Roman"/>
          <w:b/>
          <w:bCs/>
        </w:rPr>
      </w:pPr>
      <w:r w:rsidRPr="008602E6">
        <w:rPr>
          <w:rFonts w:ascii="Times New Roman" w:hAnsi="Times New Roman" w:cs="Times New Roman"/>
          <w:b/>
          <w:bCs/>
        </w:rPr>
        <w:t>Li(s) + H</w:t>
      </w:r>
      <w:r w:rsidRPr="008602E6">
        <w:rPr>
          <w:rFonts w:ascii="Times New Roman" w:hAnsi="Times New Roman" w:cs="Times New Roman"/>
          <w:b/>
          <w:bCs/>
          <w:vertAlign w:val="subscript"/>
        </w:rPr>
        <w:t>2</w:t>
      </w:r>
      <w:r w:rsidRPr="008602E6">
        <w:rPr>
          <w:rFonts w:ascii="Times New Roman" w:hAnsi="Times New Roman" w:cs="Times New Roman"/>
          <w:b/>
          <w:bCs/>
        </w:rPr>
        <w:t xml:space="preserve">O(l) = </w:t>
      </w:r>
      <m:oMath>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oMath>
      <w:r w:rsidRPr="008602E6">
        <w:rPr>
          <w:rFonts w:ascii="Times New Roman" w:hAnsi="Times New Roman" w:cs="Times New Roman"/>
          <w:b/>
          <w:bCs/>
        </w:rPr>
        <w:t>H</w:t>
      </w:r>
      <w:r w:rsidRPr="008602E6">
        <w:rPr>
          <w:rFonts w:ascii="Times New Roman" w:hAnsi="Times New Roman" w:cs="Times New Roman"/>
          <w:b/>
          <w:bCs/>
          <w:vertAlign w:val="subscript"/>
        </w:rPr>
        <w:t>2</w:t>
      </w:r>
      <w:r w:rsidRPr="008602E6">
        <w:rPr>
          <w:rFonts w:ascii="Times New Roman" w:hAnsi="Times New Roman" w:cs="Times New Roman"/>
          <w:b/>
          <w:bCs/>
        </w:rPr>
        <w:t>(g) +HO-(aq)+ Li+(aq)</w:t>
      </w:r>
    </w:p>
    <w:p w14:paraId="11AD292A" w14:textId="26E51EFD" w:rsidR="000526B6" w:rsidRDefault="008602E6" w:rsidP="000526B6">
      <w:pPr>
        <w:pStyle w:val="Normal1"/>
        <w:jc w:val="both"/>
        <w:rPr>
          <w:rFonts w:ascii="Times New Roman" w:hAnsi="Times New Roman" w:cs="Times New Roman"/>
        </w:rPr>
      </w:pPr>
      <w:r>
        <w:rPr>
          <w:rFonts w:ascii="Times New Roman" w:hAnsi="Times New Roman" w:cs="Times New Roman"/>
        </w:rPr>
        <w:t xml:space="preserve">L’équation bilan de la réaction du sodium et du potassium avec l’eau est similaire mais on voit bien une différence au niveau de l’énergie dégagée pendant la réaction : la réaction du potassium avec l’eau est la plus violente. On aurait envie de classer la réactivité de ces différents alcalins, c’est ce que nous ferons plus tard. </w:t>
      </w:r>
    </w:p>
    <w:p w14:paraId="130BA8D1" w14:textId="77777777" w:rsidR="000526B6" w:rsidRPr="004B4533" w:rsidRDefault="000526B6" w:rsidP="000526B6">
      <w:pPr>
        <w:pStyle w:val="Normal1"/>
        <w:jc w:val="both"/>
        <w:rPr>
          <w:rFonts w:ascii="Times New Roman" w:hAnsi="Times New Roman" w:cs="Times New Roman"/>
        </w:rPr>
      </w:pPr>
    </w:p>
    <w:p w14:paraId="7A783B64" w14:textId="5E760C13" w:rsidR="000526B6" w:rsidRDefault="00115C15" w:rsidP="00115C15">
      <w:pPr>
        <w:pStyle w:val="Transition"/>
        <w:jc w:val="both"/>
        <w:rPr>
          <w:rFonts w:ascii="Times New Roman" w:hAnsi="Times New Roman" w:cs="Times New Roman"/>
        </w:rPr>
      </w:pPr>
      <w:r w:rsidRPr="00115C15">
        <w:rPr>
          <w:rFonts w:ascii="Times New Roman" w:hAnsi="Times New Roman" w:cs="Times New Roman"/>
          <w:u w:val="single"/>
        </w:rPr>
        <w:t>Transition :</w:t>
      </w:r>
      <w:r>
        <w:rPr>
          <w:rFonts w:ascii="Times New Roman" w:hAnsi="Times New Roman" w:cs="Times New Roman"/>
        </w:rPr>
        <w:t xml:space="preserve"> </w:t>
      </w:r>
      <w:r w:rsidR="000526B6" w:rsidRPr="004B4533">
        <w:rPr>
          <w:rFonts w:ascii="Times New Roman" w:hAnsi="Times New Roman" w:cs="Times New Roman"/>
        </w:rPr>
        <w:t xml:space="preserve">On a donc mis en lumière la propriété réductrice des alcalins. Nous allons désormais nous intéresser au pouvoir oxydant des dihalogènes, de l'autre côté du tableau ! </w:t>
      </w:r>
    </w:p>
    <w:p w14:paraId="71BA1555" w14:textId="77777777" w:rsidR="00115C15" w:rsidRPr="000526B6" w:rsidRDefault="00115C15" w:rsidP="00115C15">
      <w:pPr>
        <w:pStyle w:val="Transition"/>
        <w:jc w:val="both"/>
        <w:rPr>
          <w:rFonts w:ascii="Times New Roman" w:hAnsi="Times New Roman" w:cs="Times New Roman"/>
          <w:color w:val="C00000"/>
          <w:sz w:val="32"/>
          <w:szCs w:val="32"/>
        </w:rPr>
      </w:pPr>
    </w:p>
    <w:p w14:paraId="43E57B25" w14:textId="7E0D4752" w:rsidR="000526B6" w:rsidRPr="00115C15" w:rsidRDefault="000526B6" w:rsidP="000526B6">
      <w:pPr>
        <w:pStyle w:val="Paragraphedeliste"/>
        <w:numPr>
          <w:ilvl w:val="0"/>
          <w:numId w:val="14"/>
        </w:numPr>
        <w:rPr>
          <w:rFonts w:ascii="Times New Roman" w:hAnsi="Times New Roman" w:cs="Times New Roman"/>
          <w:color w:val="C00000"/>
          <w:sz w:val="32"/>
          <w:szCs w:val="32"/>
        </w:rPr>
      </w:pPr>
      <w:r>
        <w:rPr>
          <w:rFonts w:ascii="Times New Roman" w:hAnsi="Times New Roman" w:cs="Times New Roman"/>
          <w:color w:val="C00000"/>
          <w:sz w:val="32"/>
          <w:szCs w:val="32"/>
        </w:rPr>
        <w:t>Pouvoir oxydant des dihalogènes</w:t>
      </w:r>
    </w:p>
    <w:p w14:paraId="1733305A" w14:textId="77777777" w:rsidR="000526B6" w:rsidRPr="000526B6" w:rsidRDefault="000526B6" w:rsidP="000526B6">
      <w:pPr>
        <w:pStyle w:val="Normal1"/>
      </w:pPr>
    </w:p>
    <w:p w14:paraId="4D5A8875" w14:textId="42C5C99D" w:rsidR="006D4C28" w:rsidRPr="006D4C28" w:rsidRDefault="000526B6" w:rsidP="000526B6">
      <w:pPr>
        <w:pStyle w:val="Transition"/>
        <w:jc w:val="both"/>
        <w:rPr>
          <w:rFonts w:ascii="Times New Roman" w:hAnsi="Times New Roman" w:cs="Times New Roman"/>
        </w:rPr>
      </w:pPr>
      <w:r w:rsidRPr="004B4533">
        <w:rPr>
          <w:rFonts w:ascii="Times New Roman" w:hAnsi="Times New Roman" w:cs="Times New Roman"/>
        </w:rPr>
        <w:t xml:space="preserve">Pour </w:t>
      </w:r>
      <w:r w:rsidR="00115C15" w:rsidRPr="004B4533">
        <w:rPr>
          <w:rFonts w:ascii="Times New Roman" w:hAnsi="Times New Roman" w:cs="Times New Roman"/>
        </w:rPr>
        <w:t>cela, mettons-nous</w:t>
      </w:r>
      <w:r w:rsidRPr="004B4533">
        <w:rPr>
          <w:rFonts w:ascii="Times New Roman" w:hAnsi="Times New Roman" w:cs="Times New Roman"/>
        </w:rPr>
        <w:t xml:space="preserve"> à la place d'un scientifique du </w:t>
      </w:r>
      <w:proofErr w:type="spellStart"/>
      <w:r w:rsidRPr="004B4533">
        <w:rPr>
          <w:rFonts w:ascii="Times New Roman" w:hAnsi="Times New Roman" w:cs="Times New Roman"/>
        </w:rPr>
        <w:t>XIXième</w:t>
      </w:r>
      <w:proofErr w:type="spellEnd"/>
      <w:r w:rsidRPr="004B4533">
        <w:rPr>
          <w:rFonts w:ascii="Times New Roman" w:hAnsi="Times New Roman" w:cs="Times New Roman"/>
        </w:rPr>
        <w:t xml:space="preserve"> siècle</w:t>
      </w:r>
      <w:r w:rsidR="006D4C28">
        <w:rPr>
          <w:rFonts w:ascii="Times New Roman" w:hAnsi="Times New Roman" w:cs="Times New Roman"/>
        </w:rPr>
        <w:t>. Nous allons déterminer la nature oxydoréductrice des dihalogènes I</w:t>
      </w:r>
      <w:r w:rsidR="006D4C28">
        <w:rPr>
          <w:rFonts w:ascii="Times New Roman" w:hAnsi="Times New Roman" w:cs="Times New Roman"/>
          <w:vertAlign w:val="subscript"/>
        </w:rPr>
        <w:t>2</w:t>
      </w:r>
      <w:r w:rsidR="006D4C28">
        <w:rPr>
          <w:rFonts w:ascii="Times New Roman" w:hAnsi="Times New Roman" w:cs="Times New Roman"/>
        </w:rPr>
        <w:t>, Cl</w:t>
      </w:r>
      <w:r w:rsidR="006D4C28" w:rsidRPr="006D4C28">
        <w:rPr>
          <w:rFonts w:ascii="Times New Roman" w:hAnsi="Times New Roman" w:cs="Times New Roman"/>
          <w:vertAlign w:val="subscript"/>
        </w:rPr>
        <w:t xml:space="preserve">2 </w:t>
      </w:r>
      <w:r w:rsidR="006D4C28">
        <w:rPr>
          <w:rFonts w:ascii="Times New Roman" w:hAnsi="Times New Roman" w:cs="Times New Roman"/>
        </w:rPr>
        <w:t>et Br</w:t>
      </w:r>
      <w:r w:rsidR="006D4C28" w:rsidRPr="006D4C28">
        <w:rPr>
          <w:rFonts w:ascii="Times New Roman" w:hAnsi="Times New Roman" w:cs="Times New Roman"/>
          <w:vertAlign w:val="subscript"/>
        </w:rPr>
        <w:t>2</w:t>
      </w:r>
      <w:r w:rsidR="006D4C28">
        <w:rPr>
          <w:rFonts w:ascii="Times New Roman" w:hAnsi="Times New Roman" w:cs="Times New Roman"/>
        </w:rPr>
        <w:t xml:space="preserve"> à travers une approche expérimentale. </w:t>
      </w:r>
    </w:p>
    <w:p w14:paraId="56A380D7" w14:textId="34897EBD" w:rsidR="000526B6" w:rsidRPr="004B4533" w:rsidRDefault="000526B6" w:rsidP="000526B6">
      <w:pPr>
        <w:pStyle w:val="Transition"/>
        <w:jc w:val="both"/>
        <w:rPr>
          <w:rFonts w:ascii="Times New Roman" w:hAnsi="Times New Roman" w:cs="Times New Roman"/>
        </w:rPr>
      </w:pPr>
    </w:p>
    <w:p w14:paraId="59929338" w14:textId="42CE3B43" w:rsidR="000526B6" w:rsidRPr="006D4C28" w:rsidRDefault="006D4C28" w:rsidP="000526B6">
      <w:pPr>
        <w:pStyle w:val="Transition"/>
        <w:jc w:val="both"/>
        <w:rPr>
          <w:rFonts w:ascii="Times New Roman" w:hAnsi="Times New Roman" w:cs="Times New Roman"/>
          <w:b w:val="0"/>
          <w:bCs/>
          <w:color w:val="auto"/>
        </w:rPr>
      </w:pPr>
      <w:r>
        <w:rPr>
          <w:rFonts w:ascii="Times New Roman" w:hAnsi="Times New Roman" w:cs="Times New Roman"/>
          <w:b w:val="0"/>
          <w:bCs/>
          <w:color w:val="auto"/>
        </w:rPr>
        <w:t>Commençons par Cl</w:t>
      </w:r>
      <w:r>
        <w:rPr>
          <w:rFonts w:ascii="Times New Roman" w:hAnsi="Times New Roman" w:cs="Times New Roman"/>
          <w:b w:val="0"/>
          <w:bCs/>
          <w:color w:val="auto"/>
          <w:vertAlign w:val="subscript"/>
        </w:rPr>
        <w:t xml:space="preserve">2. </w:t>
      </w:r>
      <w:r>
        <w:rPr>
          <w:rFonts w:ascii="Times New Roman" w:hAnsi="Times New Roman" w:cs="Times New Roman"/>
          <w:b w:val="0"/>
          <w:bCs/>
          <w:color w:val="auto"/>
        </w:rPr>
        <w:t xml:space="preserve"> Pour </w:t>
      </w:r>
      <w:r w:rsidR="0056048E">
        <w:rPr>
          <w:rFonts w:ascii="Times New Roman" w:hAnsi="Times New Roman" w:cs="Times New Roman"/>
          <w:b w:val="0"/>
          <w:bCs/>
          <w:color w:val="auto"/>
        </w:rPr>
        <w:t>connaitre</w:t>
      </w:r>
      <w:r>
        <w:rPr>
          <w:rFonts w:ascii="Times New Roman" w:hAnsi="Times New Roman" w:cs="Times New Roman"/>
          <w:b w:val="0"/>
          <w:bCs/>
          <w:color w:val="auto"/>
        </w:rPr>
        <w:t xml:space="preserve"> la nature de Cl</w:t>
      </w:r>
      <w:r>
        <w:rPr>
          <w:rFonts w:ascii="Times New Roman" w:hAnsi="Times New Roman" w:cs="Times New Roman"/>
          <w:b w:val="0"/>
          <w:bCs/>
          <w:color w:val="auto"/>
          <w:vertAlign w:val="subscript"/>
        </w:rPr>
        <w:t>2</w:t>
      </w:r>
      <w:r>
        <w:rPr>
          <w:rFonts w:ascii="Times New Roman" w:hAnsi="Times New Roman" w:cs="Times New Roman"/>
          <w:b w:val="0"/>
          <w:bCs/>
          <w:color w:val="auto"/>
        </w:rPr>
        <w:t xml:space="preserve"> nous allons le mettre en présence du réducteur du couple (Fe</w:t>
      </w:r>
      <w:r w:rsidR="0056048E">
        <w:rPr>
          <w:rFonts w:ascii="Times New Roman" w:hAnsi="Times New Roman" w:cs="Times New Roman"/>
          <w:b w:val="0"/>
          <w:bCs/>
          <w:color w:val="auto"/>
          <w:vertAlign w:val="superscript"/>
        </w:rPr>
        <w:t>3+</w:t>
      </w:r>
      <w:r>
        <w:rPr>
          <w:rFonts w:ascii="Times New Roman" w:hAnsi="Times New Roman" w:cs="Times New Roman"/>
          <w:b w:val="0"/>
          <w:bCs/>
          <w:color w:val="auto"/>
        </w:rPr>
        <w:t>/Fe</w:t>
      </w:r>
      <w:r>
        <w:rPr>
          <w:rFonts w:ascii="Times New Roman" w:hAnsi="Times New Roman" w:cs="Times New Roman"/>
          <w:b w:val="0"/>
          <w:bCs/>
          <w:color w:val="auto"/>
          <w:vertAlign w:val="superscript"/>
        </w:rPr>
        <w:t>2+</w:t>
      </w:r>
      <w:r>
        <w:rPr>
          <w:rFonts w:ascii="Times New Roman" w:hAnsi="Times New Roman" w:cs="Times New Roman"/>
          <w:b w:val="0"/>
          <w:bCs/>
          <w:color w:val="auto"/>
        </w:rPr>
        <w:t xml:space="preserve">) et voir s’il réagit ou pas. </w:t>
      </w:r>
    </w:p>
    <w:p w14:paraId="319CDBF8" w14:textId="03E0E45B" w:rsidR="006D4C28" w:rsidRPr="004B4533" w:rsidRDefault="006D4C28" w:rsidP="006D4C28">
      <w:pPr>
        <w:pStyle w:val="Diapo"/>
        <w:jc w:val="both"/>
        <w:rPr>
          <w:rFonts w:ascii="Times New Roman" w:hAnsi="Times New Roman" w:cs="Times New Roman"/>
        </w:rPr>
      </w:pPr>
      <w:r w:rsidRPr="004B4533">
        <w:rPr>
          <w:rFonts w:ascii="Times New Roman" w:hAnsi="Times New Roman" w:cs="Times New Roman"/>
        </w:rPr>
        <w:t>Diapo</w:t>
      </w:r>
      <w:r>
        <w:rPr>
          <w:rFonts w:ascii="Times New Roman" w:hAnsi="Times New Roman" w:cs="Times New Roman"/>
        </w:rPr>
        <w:t> : Nature</w:t>
      </w:r>
      <w:r w:rsidRPr="004B4533">
        <w:rPr>
          <w:rFonts w:ascii="Times New Roman" w:hAnsi="Times New Roman" w:cs="Times New Roman"/>
        </w:rPr>
        <w:t xml:space="preserve"> de Cl</w:t>
      </w:r>
      <w:r w:rsidRPr="006D4C28">
        <w:rPr>
          <w:rFonts w:ascii="Times New Roman" w:hAnsi="Times New Roman" w:cs="Times New Roman"/>
          <w:vertAlign w:val="subscript"/>
        </w:rPr>
        <w:t>2</w:t>
      </w:r>
    </w:p>
    <w:p w14:paraId="29A799D9" w14:textId="77777777" w:rsidR="006D4C28" w:rsidRDefault="006D4C28" w:rsidP="000526B6">
      <w:pPr>
        <w:pStyle w:val="Sansinterligne"/>
        <w:jc w:val="both"/>
        <w:rPr>
          <w:rFonts w:ascii="Times New Roman" w:hAnsi="Times New Roman" w:cs="Times New Roman"/>
          <w:b/>
          <w:color w:val="70AD47" w:themeColor="accent6"/>
          <w:u w:val="single"/>
        </w:rPr>
      </w:pPr>
    </w:p>
    <w:p w14:paraId="4FE3D606" w14:textId="1B551231" w:rsidR="000526B6" w:rsidRPr="006D4C28" w:rsidRDefault="000526B6" w:rsidP="000526B6">
      <w:pPr>
        <w:pStyle w:val="Sansinterligne"/>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w:t>
      </w:r>
      <w:proofErr w:type="gramStart"/>
      <w:r w:rsidRPr="0056048E">
        <w:rPr>
          <w:rFonts w:ascii="Times New Roman" w:hAnsi="Times New Roman" w:cs="Times New Roman"/>
          <w:b/>
          <w:color w:val="ED5009" w:themeColor="accent2"/>
          <w:u w:val="single"/>
        </w:rPr>
        <w:t xml:space="preserve">: </w:t>
      </w:r>
      <w:r w:rsidR="006D4C28" w:rsidRPr="0056048E">
        <w:rPr>
          <w:rFonts w:ascii="Times New Roman" w:hAnsi="Times New Roman" w:cs="Times New Roman"/>
          <w:b/>
          <w:color w:val="ED5009" w:themeColor="accent2"/>
          <w:u w:val="single"/>
        </w:rPr>
        <w:t xml:space="preserve"> </w:t>
      </w:r>
      <w:r w:rsidRPr="006D4C28">
        <w:rPr>
          <w:rFonts w:ascii="Times New Roman" w:hAnsi="Times New Roman" w:cs="Times New Roman"/>
          <w:b/>
          <w:sz w:val="24"/>
          <w:szCs w:val="24"/>
          <w:highlight w:val="yellow"/>
        </w:rPr>
        <w:t>[</w:t>
      </w:r>
      <w:proofErr w:type="gramEnd"/>
      <w:r w:rsidRPr="006D4C28">
        <w:rPr>
          <w:rFonts w:ascii="Times New Roman" w:hAnsi="Times New Roman" w:cs="Times New Roman"/>
          <w:b/>
          <w:sz w:val="24"/>
          <w:szCs w:val="24"/>
          <w:highlight w:val="yellow"/>
        </w:rPr>
        <w:t>2] p.132</w:t>
      </w:r>
    </w:p>
    <w:p w14:paraId="60813B74" w14:textId="5A8FD00B" w:rsidR="000526B6" w:rsidRDefault="000526B6" w:rsidP="0056048E">
      <w:pPr>
        <w:pStyle w:val="Sansinterligne"/>
        <w:numPr>
          <w:ilvl w:val="0"/>
          <w:numId w:val="16"/>
        </w:numPr>
        <w:jc w:val="both"/>
        <w:rPr>
          <w:rFonts w:ascii="Times New Roman" w:hAnsi="Times New Roman" w:cs="Times New Roman"/>
          <w:color w:val="ED5009" w:themeColor="accent2"/>
          <w:sz w:val="24"/>
          <w:szCs w:val="24"/>
        </w:rPr>
      </w:pPr>
      <w:r w:rsidRPr="0056048E">
        <w:rPr>
          <w:rFonts w:ascii="Times New Roman" w:hAnsi="Times New Roman" w:cs="Times New Roman"/>
          <w:color w:val="ED5009" w:themeColor="accent2"/>
          <w:sz w:val="24"/>
          <w:szCs w:val="24"/>
        </w:rPr>
        <w:t xml:space="preserve">Nous </w:t>
      </w:r>
      <w:r w:rsidR="0056048E">
        <w:rPr>
          <w:rFonts w:ascii="Times New Roman" w:hAnsi="Times New Roman" w:cs="Times New Roman"/>
          <w:color w:val="ED5009" w:themeColor="accent2"/>
          <w:sz w:val="24"/>
          <w:szCs w:val="24"/>
        </w:rPr>
        <w:t xml:space="preserve">versons une solution de dichlore dans une solution </w:t>
      </w:r>
      <w:r w:rsidRPr="0056048E">
        <w:rPr>
          <w:rFonts w:ascii="Times New Roman" w:hAnsi="Times New Roman" w:cs="Times New Roman"/>
          <w:color w:val="ED5009" w:themeColor="accent2"/>
          <w:sz w:val="24"/>
          <w:szCs w:val="24"/>
        </w:rPr>
        <w:t>de sulfate de fer Fe</w:t>
      </w:r>
      <w:r w:rsidRPr="0056048E">
        <w:rPr>
          <w:rFonts w:ascii="Times New Roman" w:hAnsi="Times New Roman" w:cs="Times New Roman"/>
          <w:color w:val="ED5009" w:themeColor="accent2"/>
          <w:sz w:val="24"/>
          <w:szCs w:val="24"/>
          <w:vertAlign w:val="superscript"/>
        </w:rPr>
        <w:t>2+</w:t>
      </w:r>
      <w:r w:rsidRPr="0056048E">
        <w:rPr>
          <w:rFonts w:ascii="Times New Roman" w:hAnsi="Times New Roman" w:cs="Times New Roman"/>
          <w:color w:val="ED5009" w:themeColor="accent2"/>
          <w:sz w:val="24"/>
          <w:szCs w:val="24"/>
        </w:rPr>
        <w:t>(aq)</w:t>
      </w:r>
      <w:r w:rsidR="0056048E">
        <w:rPr>
          <w:rFonts w:ascii="Times New Roman" w:hAnsi="Times New Roman" w:cs="Times New Roman"/>
          <w:color w:val="ED5009" w:themeColor="accent2"/>
          <w:sz w:val="24"/>
          <w:szCs w:val="24"/>
        </w:rPr>
        <w:t>.</w:t>
      </w:r>
    </w:p>
    <w:p w14:paraId="44ADD41B" w14:textId="7F32AF70" w:rsidR="0056048E" w:rsidRDefault="0056048E" w:rsidP="0056048E">
      <w:pPr>
        <w:pStyle w:val="Sansinterligne"/>
        <w:numPr>
          <w:ilvl w:val="0"/>
          <w:numId w:val="16"/>
        </w:numPr>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lastRenderedPageBreak/>
        <w:t>Pour voir si les ions Fe</w:t>
      </w:r>
      <w:r>
        <w:rPr>
          <w:rFonts w:ascii="Times New Roman" w:hAnsi="Times New Roman" w:cs="Times New Roman"/>
          <w:color w:val="ED5009" w:themeColor="accent2"/>
          <w:sz w:val="24"/>
          <w:szCs w:val="24"/>
          <w:vertAlign w:val="superscript"/>
        </w:rPr>
        <w:t>2+</w:t>
      </w:r>
      <w:r>
        <w:rPr>
          <w:rFonts w:ascii="Times New Roman" w:hAnsi="Times New Roman" w:cs="Times New Roman"/>
          <w:color w:val="ED5009" w:themeColor="accent2"/>
          <w:sz w:val="24"/>
          <w:szCs w:val="24"/>
        </w:rPr>
        <w:t xml:space="preserve"> ont réagi, on teste la présence de l’oxydant du couple : Fe</w:t>
      </w:r>
      <w:r>
        <w:rPr>
          <w:rFonts w:ascii="Times New Roman" w:hAnsi="Times New Roman" w:cs="Times New Roman"/>
          <w:color w:val="ED5009" w:themeColor="accent2"/>
          <w:sz w:val="24"/>
          <w:szCs w:val="24"/>
          <w:vertAlign w:val="superscript"/>
        </w:rPr>
        <w:t>3+</w:t>
      </w:r>
      <w:r>
        <w:rPr>
          <w:rFonts w:ascii="Times New Roman" w:hAnsi="Times New Roman" w:cs="Times New Roman"/>
          <w:color w:val="ED5009" w:themeColor="accent2"/>
          <w:sz w:val="24"/>
          <w:szCs w:val="24"/>
        </w:rPr>
        <w:t xml:space="preserve"> en ajoutant des ions thiocyanate</w:t>
      </w:r>
    </w:p>
    <w:p w14:paraId="56815046" w14:textId="586B48F5" w:rsidR="0056048E" w:rsidRDefault="0056048E" w:rsidP="0056048E">
      <w:pPr>
        <w:pStyle w:val="Sansinterligne"/>
        <w:numPr>
          <w:ilvl w:val="0"/>
          <w:numId w:val="16"/>
        </w:numPr>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t xml:space="preserve">La solution se colore : témoignant la formation du complexe </w:t>
      </w:r>
      <w:r w:rsidRPr="0056048E">
        <w:rPr>
          <w:rFonts w:ascii="Times New Roman" w:hAnsi="Times New Roman" w:cs="Times New Roman"/>
          <w:color w:val="ED5009" w:themeColor="accent2"/>
          <w:sz w:val="24"/>
          <w:szCs w:val="24"/>
        </w:rPr>
        <w:t>[</w:t>
      </w:r>
      <w:proofErr w:type="spellStart"/>
      <w:r w:rsidRPr="0056048E">
        <w:rPr>
          <w:rFonts w:ascii="Times New Roman" w:hAnsi="Times New Roman" w:cs="Times New Roman"/>
          <w:color w:val="ED5009" w:themeColor="accent2"/>
          <w:sz w:val="24"/>
          <w:szCs w:val="24"/>
        </w:rPr>
        <w:t>FeSCN</w:t>
      </w:r>
      <w:proofErr w:type="spellEnd"/>
      <w:r w:rsidRPr="0056048E">
        <w:rPr>
          <w:rFonts w:ascii="Times New Roman" w:hAnsi="Times New Roman" w:cs="Times New Roman"/>
          <w:color w:val="ED5009" w:themeColor="accent2"/>
          <w:sz w:val="24"/>
          <w:szCs w:val="24"/>
        </w:rPr>
        <w:t>]</w:t>
      </w:r>
      <w:r w:rsidRPr="0056048E">
        <w:rPr>
          <w:rFonts w:ascii="Times New Roman" w:hAnsi="Times New Roman" w:cs="Times New Roman"/>
          <w:color w:val="ED5009" w:themeColor="accent2"/>
          <w:sz w:val="24"/>
          <w:szCs w:val="24"/>
          <w:vertAlign w:val="superscript"/>
        </w:rPr>
        <w:t>2+</w:t>
      </w:r>
      <w:r>
        <w:rPr>
          <w:rFonts w:ascii="Times New Roman" w:hAnsi="Times New Roman" w:cs="Times New Roman"/>
          <w:color w:val="ED5009" w:themeColor="accent2"/>
          <w:sz w:val="24"/>
          <w:szCs w:val="24"/>
        </w:rPr>
        <w:t xml:space="preserve"> couleur rouge. </w:t>
      </w:r>
    </w:p>
    <w:p w14:paraId="26DACC8D" w14:textId="77777777" w:rsidR="0056048E" w:rsidRPr="0056048E" w:rsidRDefault="0056048E" w:rsidP="0056048E">
      <w:pPr>
        <w:pStyle w:val="Sansinterligne"/>
        <w:ind w:left="720"/>
        <w:jc w:val="both"/>
        <w:rPr>
          <w:rFonts w:ascii="Times New Roman" w:hAnsi="Times New Roman" w:cs="Times New Roman"/>
          <w:color w:val="ED5009" w:themeColor="accent2"/>
          <w:sz w:val="24"/>
          <w:szCs w:val="24"/>
        </w:rPr>
      </w:pPr>
    </w:p>
    <w:p w14:paraId="3A5A67DF" w14:textId="42371967" w:rsidR="000526B6" w:rsidRPr="0056048E" w:rsidRDefault="0056048E" w:rsidP="000526B6">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On peut alors écrire que le dichlore à réagit suivant : </w:t>
      </w:r>
    </w:p>
    <w:p w14:paraId="394FABA8" w14:textId="77777777" w:rsidR="000526B6" w:rsidRPr="0056048E" w:rsidRDefault="000526B6" w:rsidP="0056048E">
      <w:pPr>
        <w:pStyle w:val="Sansinterligne"/>
        <w:jc w:val="center"/>
        <w:rPr>
          <w:rFonts w:ascii="Times New Roman" w:hAnsi="Times New Roman" w:cs="Times New Roman"/>
          <w:b/>
          <w:sz w:val="24"/>
          <w:szCs w:val="24"/>
        </w:rPr>
      </w:pPr>
      <w:r w:rsidRPr="0056048E">
        <w:rPr>
          <w:rFonts w:ascii="Times New Roman" w:hAnsi="Times New Roman" w:cs="Times New Roman"/>
          <w:b/>
          <w:sz w:val="24"/>
          <w:szCs w:val="24"/>
        </w:rPr>
        <w:t>Cl</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(aq) + Fe</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w:t>
      </w:r>
      <w:proofErr w:type="gramStart"/>
      <w:r w:rsidRPr="0056048E">
        <w:rPr>
          <w:rFonts w:ascii="Times New Roman" w:hAnsi="Times New Roman" w:cs="Times New Roman"/>
          <w:b/>
          <w:sz w:val="24"/>
          <w:szCs w:val="24"/>
        </w:rPr>
        <w:t>aq)  =</w:t>
      </w:r>
      <w:proofErr w:type="gramEnd"/>
      <w:r w:rsidRPr="0056048E">
        <w:rPr>
          <w:rFonts w:ascii="Times New Roman" w:hAnsi="Times New Roman" w:cs="Times New Roman"/>
          <w:b/>
          <w:sz w:val="24"/>
          <w:szCs w:val="24"/>
        </w:rPr>
        <w:t>2Cl</w:t>
      </w:r>
      <w:r w:rsidRPr="0056048E">
        <w:rPr>
          <w:rFonts w:ascii="Times New Roman" w:hAnsi="Times New Roman" w:cs="Times New Roman"/>
          <w:b/>
          <w:sz w:val="24"/>
          <w:szCs w:val="24"/>
          <w:vertAlign w:val="superscript"/>
        </w:rPr>
        <w:t>-</w:t>
      </w:r>
      <w:r w:rsidRPr="0056048E">
        <w:rPr>
          <w:rFonts w:ascii="Times New Roman" w:hAnsi="Times New Roman" w:cs="Times New Roman"/>
          <w:b/>
          <w:sz w:val="24"/>
          <w:szCs w:val="24"/>
        </w:rPr>
        <w:t>(aq) + 2Fe</w:t>
      </w:r>
      <w:r w:rsidRPr="0056048E">
        <w:rPr>
          <w:rFonts w:ascii="Times New Roman" w:hAnsi="Times New Roman" w:cs="Times New Roman"/>
          <w:b/>
          <w:sz w:val="24"/>
          <w:szCs w:val="24"/>
          <w:vertAlign w:val="superscript"/>
        </w:rPr>
        <w:t>3+</w:t>
      </w:r>
      <w:r w:rsidRPr="0056048E">
        <w:rPr>
          <w:rFonts w:ascii="Times New Roman" w:hAnsi="Times New Roman" w:cs="Times New Roman"/>
          <w:b/>
          <w:sz w:val="24"/>
          <w:szCs w:val="24"/>
        </w:rPr>
        <w:t>(aq)</w:t>
      </w:r>
    </w:p>
    <w:p w14:paraId="4079171C" w14:textId="77777777" w:rsidR="000526B6" w:rsidRPr="0056048E" w:rsidRDefault="000526B6" w:rsidP="000526B6">
      <w:pPr>
        <w:pStyle w:val="Sansinterligne"/>
        <w:jc w:val="both"/>
        <w:rPr>
          <w:rFonts w:ascii="Times New Roman" w:hAnsi="Times New Roman" w:cs="Times New Roman"/>
          <w:b/>
          <w:sz w:val="24"/>
          <w:szCs w:val="24"/>
        </w:rPr>
      </w:pPr>
    </w:p>
    <w:p w14:paraId="0078672A" w14:textId="77777777" w:rsidR="000526B6" w:rsidRPr="0056048E" w:rsidRDefault="000526B6" w:rsidP="000526B6">
      <w:pPr>
        <w:pStyle w:val="Sansinterligne"/>
        <w:jc w:val="both"/>
        <w:rPr>
          <w:rFonts w:ascii="Times New Roman" w:hAnsi="Times New Roman" w:cs="Times New Roman"/>
          <w:b/>
          <w:sz w:val="24"/>
          <w:szCs w:val="24"/>
        </w:rPr>
      </w:pPr>
      <w:r w:rsidRPr="0056048E">
        <w:rPr>
          <w:rFonts w:ascii="Times New Roman" w:hAnsi="Times New Roman" w:cs="Times New Roman"/>
          <w:b/>
          <w:sz w:val="24"/>
          <w:szCs w:val="24"/>
        </w:rPr>
        <w:t>Fe</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est donc oxydé par Cl</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 xml:space="preserve"> en Fe</w:t>
      </w:r>
      <w:r w:rsidRPr="0056048E">
        <w:rPr>
          <w:rFonts w:ascii="Times New Roman" w:hAnsi="Times New Roman" w:cs="Times New Roman"/>
          <w:b/>
          <w:sz w:val="24"/>
          <w:szCs w:val="24"/>
          <w:vertAlign w:val="superscript"/>
        </w:rPr>
        <w:t>3+</w:t>
      </w:r>
      <w:r w:rsidRPr="0056048E">
        <w:rPr>
          <w:rFonts w:ascii="Times New Roman" w:hAnsi="Times New Roman" w:cs="Times New Roman"/>
          <w:b/>
          <w:sz w:val="24"/>
          <w:szCs w:val="24"/>
        </w:rPr>
        <w:t xml:space="preserve"> </w:t>
      </w:r>
    </w:p>
    <w:p w14:paraId="261A6F81" w14:textId="77777777" w:rsidR="000526B6" w:rsidRPr="0056048E" w:rsidRDefault="000526B6" w:rsidP="000526B6">
      <w:pPr>
        <w:pStyle w:val="Sansinterligne"/>
        <w:jc w:val="both"/>
        <w:rPr>
          <w:rFonts w:ascii="Times New Roman" w:hAnsi="Times New Roman" w:cs="Times New Roman"/>
          <w:color w:val="3366FF"/>
          <w:sz w:val="24"/>
          <w:szCs w:val="24"/>
        </w:rPr>
      </w:pPr>
      <w:r w:rsidRPr="0056048E">
        <w:rPr>
          <w:rFonts w:ascii="Times New Roman" w:hAnsi="Times New Roman" w:cs="Times New Roman"/>
          <w:color w:val="3366FF"/>
          <w:sz w:val="24"/>
          <w:szCs w:val="24"/>
        </w:rPr>
        <w:t>Fe2+ = ions ferreux et Fe3+ = ions ferriques</w:t>
      </w:r>
    </w:p>
    <w:p w14:paraId="5F347903" w14:textId="77777777" w:rsidR="000526B6" w:rsidRPr="0056048E" w:rsidRDefault="000526B6" w:rsidP="000526B6">
      <w:pPr>
        <w:pStyle w:val="Sansinterligne"/>
        <w:jc w:val="both"/>
        <w:rPr>
          <w:rFonts w:ascii="Times New Roman" w:hAnsi="Times New Roman" w:cs="Times New Roman"/>
          <w:color w:val="3366FF"/>
          <w:sz w:val="24"/>
          <w:szCs w:val="24"/>
        </w:rPr>
      </w:pPr>
    </w:p>
    <w:p w14:paraId="2CED87FF" w14:textId="74EC2563" w:rsidR="000526B6" w:rsidRDefault="000526B6" w:rsidP="0056048E">
      <w:pPr>
        <w:pStyle w:val="Transition"/>
        <w:jc w:val="both"/>
        <w:rPr>
          <w:rFonts w:ascii="Times New Roman" w:hAnsi="Times New Roman" w:cs="Times New Roman"/>
          <w:szCs w:val="24"/>
        </w:rPr>
      </w:pPr>
      <w:r w:rsidRPr="0056048E">
        <w:rPr>
          <w:rFonts w:ascii="Times New Roman" w:hAnsi="Times New Roman" w:cs="Times New Roman"/>
          <w:szCs w:val="24"/>
        </w:rPr>
        <w:t xml:space="preserve">On vient donc de démontrer le pouvoir oxydant du dichlore. </w:t>
      </w:r>
      <w:r w:rsidR="0056048E" w:rsidRPr="0056048E">
        <w:rPr>
          <w:rFonts w:ascii="Times New Roman" w:hAnsi="Times New Roman" w:cs="Times New Roman"/>
          <w:szCs w:val="24"/>
        </w:rPr>
        <w:t>Intéressons-nous</w:t>
      </w:r>
      <w:r w:rsidRPr="0056048E">
        <w:rPr>
          <w:rFonts w:ascii="Times New Roman" w:hAnsi="Times New Roman" w:cs="Times New Roman"/>
          <w:szCs w:val="24"/>
        </w:rPr>
        <w:t xml:space="preserve"> désormais </w:t>
      </w:r>
      <w:r w:rsidR="0056048E">
        <w:rPr>
          <w:rFonts w:ascii="Times New Roman" w:hAnsi="Times New Roman" w:cs="Times New Roman"/>
          <w:szCs w:val="24"/>
        </w:rPr>
        <w:t>a</w:t>
      </w:r>
      <w:r w:rsidRPr="0056048E">
        <w:rPr>
          <w:rFonts w:ascii="Times New Roman" w:hAnsi="Times New Roman" w:cs="Times New Roman"/>
          <w:szCs w:val="24"/>
        </w:rPr>
        <w:t xml:space="preserve">u diiode. </w:t>
      </w:r>
    </w:p>
    <w:p w14:paraId="605CC271" w14:textId="77777777" w:rsidR="006E7C7D" w:rsidRDefault="0056048E" w:rsidP="0056048E">
      <w:pPr>
        <w:pStyle w:val="Transition"/>
        <w:jc w:val="both"/>
        <w:rPr>
          <w:rFonts w:ascii="Times New Roman" w:hAnsi="Times New Roman" w:cs="Times New Roman"/>
          <w:b w:val="0"/>
          <w:bCs/>
          <w:color w:val="auto"/>
        </w:rPr>
      </w:pPr>
      <w:r>
        <w:rPr>
          <w:rFonts w:ascii="Times New Roman" w:hAnsi="Times New Roman" w:cs="Times New Roman"/>
          <w:b w:val="0"/>
          <w:bCs/>
          <w:color w:val="auto"/>
        </w:rPr>
        <w:t>Pour connaitre la nature de I</w:t>
      </w:r>
      <w:r>
        <w:rPr>
          <w:rFonts w:ascii="Times New Roman" w:hAnsi="Times New Roman" w:cs="Times New Roman"/>
          <w:b w:val="0"/>
          <w:bCs/>
          <w:color w:val="auto"/>
          <w:vertAlign w:val="subscript"/>
        </w:rPr>
        <w:t>2</w:t>
      </w:r>
      <w:r>
        <w:rPr>
          <w:rFonts w:ascii="Times New Roman" w:hAnsi="Times New Roman" w:cs="Times New Roman"/>
          <w:b w:val="0"/>
          <w:bCs/>
          <w:color w:val="auto"/>
        </w:rPr>
        <w:t xml:space="preserve"> nous allons le mettre en présence du réducteur du couple</w:t>
      </w:r>
    </w:p>
    <w:p w14:paraId="45E3D24A" w14:textId="6987C79E" w:rsidR="006E7C7D" w:rsidRPr="00F52F6F" w:rsidRDefault="0056048E" w:rsidP="000526B6">
      <w:pPr>
        <w:pStyle w:val="Sansinterligne"/>
        <w:jc w:val="both"/>
        <w:rPr>
          <w:rFonts w:ascii="Times New Roman" w:hAnsi="Times New Roman" w:cs="Times New Roman"/>
          <w:b/>
          <w:color w:val="3366FF"/>
          <w:sz w:val="24"/>
          <w:szCs w:val="24"/>
        </w:rPr>
      </w:pPr>
      <w:r>
        <w:rPr>
          <w:rFonts w:ascii="Times New Roman" w:hAnsi="Times New Roman" w:cs="Times New Roman"/>
          <w:b/>
          <w:bCs/>
        </w:rPr>
        <w:t xml:space="preserve"> </w:t>
      </w:r>
      <w:r w:rsidRPr="006E7C7D">
        <w:rPr>
          <w:rFonts w:ascii="Times New Roman" w:hAnsi="Times New Roman" w:cs="Times New Roman"/>
          <w:b/>
          <w:bCs/>
        </w:rPr>
        <w:t>(</w:t>
      </w:r>
      <w:r w:rsidR="006E7C7D" w:rsidRPr="006E7C7D">
        <w:rPr>
          <w:rFonts w:ascii="Times New Roman" w:hAnsi="Times New Roman" w:cs="Times New Roman"/>
          <w:sz w:val="24"/>
          <w:szCs w:val="24"/>
        </w:rPr>
        <w:t>S</w:t>
      </w:r>
      <w:r w:rsidR="006E7C7D" w:rsidRPr="006E7C7D">
        <w:rPr>
          <w:rFonts w:ascii="Times New Roman" w:hAnsi="Times New Roman" w:cs="Times New Roman"/>
          <w:sz w:val="24"/>
          <w:szCs w:val="24"/>
          <w:vertAlign w:val="subscript"/>
        </w:rPr>
        <w:t>4</w:t>
      </w:r>
      <w:r w:rsidR="006E7C7D" w:rsidRPr="006E7C7D">
        <w:rPr>
          <w:rFonts w:ascii="Times New Roman" w:hAnsi="Times New Roman" w:cs="Times New Roman"/>
          <w:sz w:val="24"/>
          <w:szCs w:val="24"/>
        </w:rPr>
        <w:t>O</w:t>
      </w:r>
      <w:r w:rsidR="006E7C7D" w:rsidRPr="006E7C7D">
        <w:rPr>
          <w:rFonts w:ascii="Times New Roman" w:hAnsi="Times New Roman" w:cs="Times New Roman"/>
          <w:sz w:val="24"/>
          <w:szCs w:val="24"/>
          <w:vertAlign w:val="subscript"/>
        </w:rPr>
        <w:t>6</w:t>
      </w:r>
      <w:r w:rsidR="006E7C7D" w:rsidRPr="006E7C7D">
        <w:rPr>
          <w:rFonts w:ascii="Times New Roman" w:hAnsi="Times New Roman" w:cs="Times New Roman"/>
          <w:sz w:val="24"/>
          <w:szCs w:val="24"/>
          <w:vertAlign w:val="superscript"/>
        </w:rPr>
        <w:t>2</w:t>
      </w:r>
      <w:r w:rsidR="006E7C7D">
        <w:rPr>
          <w:rFonts w:ascii="Times New Roman" w:hAnsi="Times New Roman" w:cs="Times New Roman"/>
          <w:szCs w:val="24"/>
          <w:vertAlign w:val="superscript"/>
        </w:rPr>
        <w:t>-</w:t>
      </w:r>
      <w:r w:rsidR="006E7C7D" w:rsidRPr="006E7C7D">
        <w:rPr>
          <w:rFonts w:ascii="Times New Roman" w:hAnsi="Times New Roman" w:cs="Times New Roman"/>
          <w:szCs w:val="24"/>
        </w:rPr>
        <w:t>/</w:t>
      </w:r>
      <w:r w:rsidRPr="006E7C7D">
        <w:rPr>
          <w:rFonts w:ascii="Times New Roman" w:hAnsi="Times New Roman" w:cs="Times New Roman"/>
          <w:sz w:val="24"/>
          <w:szCs w:val="24"/>
        </w:rPr>
        <w:t>S</w:t>
      </w:r>
      <w:r w:rsidRPr="006E7C7D">
        <w:rPr>
          <w:rFonts w:ascii="Times New Roman" w:hAnsi="Times New Roman" w:cs="Times New Roman"/>
          <w:sz w:val="24"/>
          <w:szCs w:val="24"/>
          <w:vertAlign w:val="subscript"/>
        </w:rPr>
        <w:t>2</w:t>
      </w:r>
      <w:r w:rsidRPr="006E7C7D">
        <w:rPr>
          <w:rFonts w:ascii="Times New Roman" w:hAnsi="Times New Roman" w:cs="Times New Roman"/>
          <w:sz w:val="24"/>
          <w:szCs w:val="24"/>
        </w:rPr>
        <w:t>O</w:t>
      </w:r>
      <w:r w:rsidRPr="006E7C7D">
        <w:rPr>
          <w:rFonts w:ascii="Times New Roman" w:hAnsi="Times New Roman" w:cs="Times New Roman"/>
          <w:sz w:val="24"/>
          <w:szCs w:val="24"/>
          <w:vertAlign w:val="subscript"/>
        </w:rPr>
        <w:t>3</w:t>
      </w:r>
      <w:r w:rsidRPr="006E7C7D">
        <w:rPr>
          <w:rFonts w:ascii="Times New Roman" w:hAnsi="Times New Roman" w:cs="Times New Roman"/>
          <w:sz w:val="24"/>
          <w:szCs w:val="24"/>
          <w:vertAlign w:val="superscript"/>
        </w:rPr>
        <w:t>2-</w:t>
      </w:r>
      <w:r w:rsidRPr="006E7C7D">
        <w:rPr>
          <w:rFonts w:ascii="Times New Roman" w:hAnsi="Times New Roman" w:cs="Times New Roman"/>
          <w:b/>
          <w:bCs/>
        </w:rPr>
        <w:t xml:space="preserve">) </w:t>
      </w:r>
      <w:r>
        <w:rPr>
          <w:rFonts w:ascii="Times New Roman" w:hAnsi="Times New Roman" w:cs="Times New Roman"/>
          <w:b/>
          <w:bCs/>
        </w:rPr>
        <w:t>et voir s’il réagit ou pas.</w:t>
      </w:r>
      <w:r w:rsidR="00F52F6F" w:rsidRPr="00F52F6F">
        <w:rPr>
          <w:rFonts w:ascii="Times New Roman" w:hAnsi="Times New Roman" w:cs="Times New Roman"/>
          <w:b/>
          <w:color w:val="3366FF"/>
          <w:sz w:val="24"/>
          <w:szCs w:val="24"/>
        </w:rPr>
        <w:t xml:space="preserve"> </w:t>
      </w:r>
      <w:r w:rsidR="00F52F6F" w:rsidRPr="0056048E">
        <w:rPr>
          <w:rFonts w:ascii="Times New Roman" w:hAnsi="Times New Roman" w:cs="Times New Roman"/>
          <w:b/>
          <w:color w:val="3366FF"/>
          <w:sz w:val="24"/>
          <w:szCs w:val="24"/>
        </w:rPr>
        <w:t>S</w:t>
      </w:r>
      <w:r w:rsidR="00F52F6F" w:rsidRPr="0056048E">
        <w:rPr>
          <w:rFonts w:ascii="Times New Roman" w:hAnsi="Times New Roman" w:cs="Times New Roman"/>
          <w:b/>
          <w:color w:val="3366FF"/>
          <w:sz w:val="24"/>
          <w:szCs w:val="24"/>
          <w:vertAlign w:val="subscript"/>
        </w:rPr>
        <w:t>4</w:t>
      </w:r>
      <w:r w:rsidR="00F52F6F" w:rsidRPr="0056048E">
        <w:rPr>
          <w:rFonts w:ascii="Times New Roman" w:hAnsi="Times New Roman" w:cs="Times New Roman"/>
          <w:b/>
          <w:color w:val="3366FF"/>
          <w:sz w:val="24"/>
          <w:szCs w:val="24"/>
        </w:rPr>
        <w:t>O</w:t>
      </w:r>
      <w:r w:rsidR="00F52F6F" w:rsidRPr="0056048E">
        <w:rPr>
          <w:rFonts w:ascii="Times New Roman" w:hAnsi="Times New Roman" w:cs="Times New Roman"/>
          <w:b/>
          <w:color w:val="3366FF"/>
          <w:sz w:val="24"/>
          <w:szCs w:val="24"/>
          <w:vertAlign w:val="subscript"/>
        </w:rPr>
        <w:t>6</w:t>
      </w:r>
      <w:r w:rsidR="00F52F6F" w:rsidRPr="0056048E">
        <w:rPr>
          <w:rFonts w:ascii="Times New Roman" w:hAnsi="Times New Roman" w:cs="Times New Roman"/>
          <w:b/>
          <w:color w:val="3366FF"/>
          <w:sz w:val="24"/>
          <w:szCs w:val="24"/>
          <w:vertAlign w:val="superscript"/>
        </w:rPr>
        <w:t xml:space="preserve">2- </w:t>
      </w:r>
      <w:r w:rsidR="00F52F6F" w:rsidRPr="0056048E">
        <w:rPr>
          <w:rFonts w:ascii="Times New Roman" w:hAnsi="Times New Roman" w:cs="Times New Roman"/>
          <w:b/>
          <w:color w:val="3366FF"/>
          <w:sz w:val="24"/>
          <w:szCs w:val="24"/>
        </w:rPr>
        <w:t xml:space="preserve">: </w:t>
      </w:r>
      <w:proofErr w:type="spellStart"/>
      <w:r w:rsidR="00F52F6F" w:rsidRPr="0056048E">
        <w:rPr>
          <w:rFonts w:ascii="Times New Roman" w:hAnsi="Times New Roman" w:cs="Times New Roman"/>
          <w:b/>
          <w:color w:val="3366FF"/>
          <w:sz w:val="24"/>
          <w:szCs w:val="24"/>
        </w:rPr>
        <w:t>tétrathionate</w:t>
      </w:r>
      <w:proofErr w:type="spellEnd"/>
    </w:p>
    <w:p w14:paraId="30EBF838" w14:textId="3819EC85" w:rsidR="000526B6" w:rsidRDefault="000526B6" w:rsidP="000526B6">
      <w:pPr>
        <w:pStyle w:val="Diapo"/>
        <w:jc w:val="both"/>
        <w:rPr>
          <w:rFonts w:ascii="Times New Roman" w:hAnsi="Times New Roman" w:cs="Times New Roman"/>
          <w:szCs w:val="24"/>
        </w:rPr>
      </w:pPr>
      <w:r w:rsidRPr="0056048E">
        <w:rPr>
          <w:rFonts w:ascii="Times New Roman" w:hAnsi="Times New Roman" w:cs="Times New Roman"/>
          <w:szCs w:val="24"/>
        </w:rPr>
        <w:t xml:space="preserve">Diapo </w:t>
      </w:r>
      <w:r w:rsidR="006E7C7D">
        <w:rPr>
          <w:rFonts w:ascii="Times New Roman" w:hAnsi="Times New Roman" w:cs="Times New Roman"/>
          <w:szCs w:val="24"/>
        </w:rPr>
        <w:t>Nature</w:t>
      </w:r>
      <w:r w:rsidRPr="0056048E">
        <w:rPr>
          <w:rFonts w:ascii="Times New Roman" w:hAnsi="Times New Roman" w:cs="Times New Roman"/>
          <w:szCs w:val="24"/>
        </w:rPr>
        <w:t xml:space="preserve"> de I2</w:t>
      </w:r>
    </w:p>
    <w:p w14:paraId="391DF971" w14:textId="77777777" w:rsidR="006E7C7D" w:rsidRPr="006D4C28" w:rsidRDefault="006E7C7D" w:rsidP="006E7C7D">
      <w:pPr>
        <w:pStyle w:val="Sansinterligne"/>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w:t>
      </w:r>
      <w:proofErr w:type="gramStart"/>
      <w:r w:rsidRPr="0056048E">
        <w:rPr>
          <w:rFonts w:ascii="Times New Roman" w:hAnsi="Times New Roman" w:cs="Times New Roman"/>
          <w:b/>
          <w:color w:val="ED5009" w:themeColor="accent2"/>
          <w:u w:val="single"/>
        </w:rPr>
        <w:t xml:space="preserve">:  </w:t>
      </w:r>
      <w:r w:rsidRPr="006D4C28">
        <w:rPr>
          <w:rFonts w:ascii="Times New Roman" w:hAnsi="Times New Roman" w:cs="Times New Roman"/>
          <w:b/>
          <w:sz w:val="24"/>
          <w:szCs w:val="24"/>
          <w:highlight w:val="yellow"/>
        </w:rPr>
        <w:t>[</w:t>
      </w:r>
      <w:proofErr w:type="gramEnd"/>
      <w:r w:rsidRPr="006D4C28">
        <w:rPr>
          <w:rFonts w:ascii="Times New Roman" w:hAnsi="Times New Roman" w:cs="Times New Roman"/>
          <w:b/>
          <w:sz w:val="24"/>
          <w:szCs w:val="24"/>
          <w:highlight w:val="yellow"/>
        </w:rPr>
        <w:t>2] p.132</w:t>
      </w:r>
    </w:p>
    <w:p w14:paraId="01085E80" w14:textId="55F59B4B" w:rsidR="006E7C7D" w:rsidRPr="006E7C7D" w:rsidRDefault="006E7C7D" w:rsidP="006E7C7D">
      <w:pPr>
        <w:pStyle w:val="Diapo"/>
        <w:numPr>
          <w:ilvl w:val="0"/>
          <w:numId w:val="17"/>
        </w:numPr>
        <w:jc w:val="both"/>
        <w:rPr>
          <w:rFonts w:ascii="Times New Roman" w:hAnsi="Times New Roman" w:cs="Times New Roman"/>
          <w:szCs w:val="24"/>
        </w:rPr>
      </w:pPr>
      <w:r w:rsidRPr="0056048E">
        <w:rPr>
          <w:rFonts w:ascii="Times New Roman" w:hAnsi="Times New Roman" w:cs="Times New Roman"/>
          <w:color w:val="ED5009" w:themeColor="accent2"/>
          <w:szCs w:val="24"/>
        </w:rPr>
        <w:t xml:space="preserve">Nous </w:t>
      </w:r>
      <w:r>
        <w:rPr>
          <w:rFonts w:ascii="Times New Roman" w:hAnsi="Times New Roman" w:cs="Times New Roman"/>
          <w:color w:val="ED5009" w:themeColor="accent2"/>
          <w:szCs w:val="24"/>
        </w:rPr>
        <w:t>versons une solution d’</w:t>
      </w:r>
      <w:r w:rsidRPr="006E7C7D">
        <w:rPr>
          <w:rFonts w:ascii="Times New Roman" w:hAnsi="Times New Roman" w:cs="Times New Roman"/>
          <w:color w:val="ED5009" w:themeColor="accent2"/>
          <w:szCs w:val="24"/>
          <w:lang w:val="fr-FR"/>
        </w:rPr>
        <w:t>ions thiosulfates S</w:t>
      </w:r>
      <w:r w:rsidRPr="006E7C7D">
        <w:rPr>
          <w:rFonts w:ascii="Times New Roman" w:hAnsi="Times New Roman" w:cs="Times New Roman"/>
          <w:color w:val="ED5009" w:themeColor="accent2"/>
          <w:szCs w:val="24"/>
          <w:vertAlign w:val="subscript"/>
          <w:lang w:val="fr-FR"/>
        </w:rPr>
        <w:t>2</w:t>
      </w:r>
      <w:r w:rsidRPr="006E7C7D">
        <w:rPr>
          <w:rFonts w:ascii="Times New Roman" w:hAnsi="Times New Roman" w:cs="Times New Roman"/>
          <w:color w:val="ED5009" w:themeColor="accent2"/>
          <w:szCs w:val="24"/>
          <w:lang w:val="fr-FR"/>
        </w:rPr>
        <w:t>O</w:t>
      </w:r>
      <w:r w:rsidRPr="006E7C7D">
        <w:rPr>
          <w:rFonts w:ascii="Times New Roman" w:hAnsi="Times New Roman" w:cs="Times New Roman"/>
          <w:color w:val="ED5009" w:themeColor="accent2"/>
          <w:szCs w:val="24"/>
          <w:vertAlign w:val="subscript"/>
          <w:lang w:val="fr-FR"/>
        </w:rPr>
        <w:t>3</w:t>
      </w:r>
      <w:r w:rsidRPr="006E7C7D">
        <w:rPr>
          <w:rFonts w:ascii="Times New Roman" w:hAnsi="Times New Roman" w:cs="Times New Roman"/>
          <w:color w:val="ED5009" w:themeColor="accent2"/>
          <w:szCs w:val="24"/>
          <w:vertAlign w:val="superscript"/>
          <w:lang w:val="fr-FR"/>
        </w:rPr>
        <w:t>2-</w:t>
      </w:r>
      <w:r w:rsidRPr="006E7C7D">
        <w:rPr>
          <w:rFonts w:ascii="Times New Roman" w:hAnsi="Times New Roman" w:cs="Times New Roman"/>
          <w:color w:val="ED5009" w:themeColor="accent2"/>
          <w:szCs w:val="24"/>
          <w:lang w:val="fr-FR"/>
        </w:rPr>
        <w:t xml:space="preserve"> (aq)</w:t>
      </w:r>
      <w:r>
        <w:rPr>
          <w:rFonts w:ascii="Times New Roman" w:hAnsi="Times New Roman" w:cs="Times New Roman"/>
          <w:color w:val="ED5009" w:themeColor="accent2"/>
          <w:szCs w:val="24"/>
          <w:lang w:val="fr-FR"/>
        </w:rPr>
        <w:t xml:space="preserve"> dans une solution de diiode </w:t>
      </w:r>
      <w:r w:rsidR="007645D1">
        <w:rPr>
          <w:rFonts w:ascii="Times New Roman" w:hAnsi="Times New Roman" w:cs="Times New Roman"/>
          <w:color w:val="ED5009" w:themeColor="accent2"/>
          <w:szCs w:val="24"/>
          <w:lang w:val="fr-FR"/>
        </w:rPr>
        <w:t xml:space="preserve">dans KI </w:t>
      </w:r>
      <w:r>
        <w:rPr>
          <w:rFonts w:ascii="Times New Roman" w:hAnsi="Times New Roman" w:cs="Times New Roman"/>
          <w:color w:val="ED5009" w:themeColor="accent2"/>
          <w:szCs w:val="24"/>
          <w:lang w:val="fr-FR"/>
        </w:rPr>
        <w:t>brune</w:t>
      </w:r>
    </w:p>
    <w:p w14:paraId="593C515A" w14:textId="371521B2" w:rsidR="006E7C7D" w:rsidRPr="006E7C7D" w:rsidRDefault="006E7C7D" w:rsidP="006E7C7D">
      <w:pPr>
        <w:pStyle w:val="Sansinterligne"/>
        <w:jc w:val="both"/>
        <w:rPr>
          <w:rFonts w:ascii="Times New Roman" w:hAnsi="Times New Roman" w:cs="Times New Roman"/>
          <w:color w:val="800080"/>
          <w:szCs w:val="24"/>
        </w:rPr>
      </w:pPr>
      <w:r w:rsidRPr="006E7C7D">
        <w:rPr>
          <w:rFonts w:ascii="Times New Roman" w:hAnsi="Times New Roman" w:cs="Times New Roman"/>
          <w:color w:val="0070C0"/>
          <w:sz w:val="24"/>
          <w:szCs w:val="24"/>
        </w:rPr>
        <w:t>(Solution de I2 dans KI ; la couleur brune provient de [I</w:t>
      </w:r>
      <w:r w:rsidRPr="006E7C7D">
        <w:rPr>
          <w:rFonts w:ascii="Times New Roman" w:hAnsi="Times New Roman" w:cs="Times New Roman"/>
          <w:color w:val="0070C0"/>
          <w:sz w:val="24"/>
          <w:szCs w:val="24"/>
          <w:vertAlign w:val="subscript"/>
        </w:rPr>
        <w:t>3</w:t>
      </w:r>
      <w:r w:rsidRPr="006E7C7D">
        <w:rPr>
          <w:rFonts w:ascii="Times New Roman" w:hAnsi="Times New Roman" w:cs="Times New Roman"/>
          <w:color w:val="0070C0"/>
          <w:sz w:val="24"/>
          <w:szCs w:val="24"/>
          <w:vertAlign w:val="superscript"/>
        </w:rPr>
        <w:t>-</w:t>
      </w:r>
      <w:proofErr w:type="gramStart"/>
      <w:r w:rsidRPr="006E7C7D">
        <w:rPr>
          <w:rFonts w:ascii="Times New Roman" w:hAnsi="Times New Roman" w:cs="Times New Roman"/>
          <w:color w:val="0070C0"/>
          <w:sz w:val="24"/>
          <w:szCs w:val="24"/>
        </w:rPr>
        <w:t>] )</w:t>
      </w:r>
      <w:proofErr w:type="gramEnd"/>
    </w:p>
    <w:p w14:paraId="775448F9" w14:textId="58A4D0A5" w:rsidR="006E7C7D" w:rsidRPr="0056048E" w:rsidRDefault="006E7C7D" w:rsidP="006E7C7D">
      <w:pPr>
        <w:pStyle w:val="Diapo"/>
        <w:numPr>
          <w:ilvl w:val="0"/>
          <w:numId w:val="17"/>
        </w:numPr>
        <w:jc w:val="both"/>
        <w:rPr>
          <w:rFonts w:ascii="Times New Roman" w:hAnsi="Times New Roman" w:cs="Times New Roman"/>
          <w:szCs w:val="24"/>
        </w:rPr>
      </w:pPr>
      <w:r>
        <w:rPr>
          <w:rFonts w:ascii="Times New Roman" w:hAnsi="Times New Roman" w:cs="Times New Roman"/>
          <w:color w:val="ED5009" w:themeColor="accent2"/>
          <w:szCs w:val="24"/>
          <w:lang w:val="fr-FR"/>
        </w:rPr>
        <w:t xml:space="preserve">La couleur disparait </w:t>
      </w:r>
    </w:p>
    <w:p w14:paraId="66A38465" w14:textId="6F78B385" w:rsidR="000526B6" w:rsidRPr="006E7C7D" w:rsidRDefault="000526B6" w:rsidP="000526B6">
      <w:pPr>
        <w:pStyle w:val="Sansinterligne"/>
        <w:jc w:val="both"/>
        <w:rPr>
          <w:rFonts w:ascii="Times New Roman" w:hAnsi="Times New Roman" w:cs="Times New Roman"/>
          <w:b/>
          <w:sz w:val="24"/>
          <w:szCs w:val="24"/>
        </w:rPr>
      </w:pPr>
      <w:r w:rsidRPr="006E7C7D">
        <w:rPr>
          <w:rFonts w:ascii="Times New Roman" w:hAnsi="Times New Roman" w:cs="Times New Roman"/>
          <w:b/>
          <w:sz w:val="24"/>
          <w:szCs w:val="24"/>
        </w:rPr>
        <w:t>I</w:t>
      </w:r>
      <w:r w:rsidRPr="006E7C7D">
        <w:rPr>
          <w:rFonts w:ascii="Times New Roman" w:hAnsi="Times New Roman" w:cs="Times New Roman"/>
          <w:b/>
          <w:sz w:val="24"/>
          <w:szCs w:val="24"/>
          <w:vertAlign w:val="subscript"/>
        </w:rPr>
        <w:t>2</w:t>
      </w:r>
      <w:r w:rsidRPr="006E7C7D">
        <w:rPr>
          <w:rFonts w:ascii="Times New Roman" w:hAnsi="Times New Roman" w:cs="Times New Roman"/>
          <w:b/>
          <w:sz w:val="24"/>
          <w:szCs w:val="24"/>
        </w:rPr>
        <w:t xml:space="preserve"> est donc réduit par le thiosulfate </w:t>
      </w:r>
      <w:r w:rsidR="006E7C7D">
        <w:rPr>
          <w:rFonts w:ascii="Times New Roman" w:hAnsi="Times New Roman" w:cs="Times New Roman"/>
          <w:b/>
          <w:sz w:val="24"/>
          <w:szCs w:val="24"/>
        </w:rPr>
        <w:t>suivant la réaction :</w:t>
      </w:r>
    </w:p>
    <w:p w14:paraId="5B989564" w14:textId="25759B6F" w:rsidR="000526B6" w:rsidRPr="0056048E" w:rsidRDefault="000526B6" w:rsidP="006E7C7D">
      <w:pPr>
        <w:pStyle w:val="Sansinterligne"/>
        <w:jc w:val="center"/>
        <w:rPr>
          <w:rFonts w:ascii="Times New Roman" w:hAnsi="Times New Roman" w:cs="Times New Roman"/>
          <w:b/>
          <w:sz w:val="24"/>
          <w:szCs w:val="24"/>
        </w:rPr>
      </w:pPr>
      <w:r w:rsidRPr="0056048E">
        <w:rPr>
          <w:rFonts w:ascii="Times New Roman" w:hAnsi="Times New Roman" w:cs="Times New Roman"/>
          <w:b/>
          <w:sz w:val="24"/>
          <w:szCs w:val="24"/>
        </w:rPr>
        <w:t>I</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(aq) + 2 S</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O</w:t>
      </w:r>
      <w:r w:rsidRPr="0056048E">
        <w:rPr>
          <w:rFonts w:ascii="Times New Roman" w:hAnsi="Times New Roman" w:cs="Times New Roman"/>
          <w:b/>
          <w:sz w:val="24"/>
          <w:szCs w:val="24"/>
          <w:vertAlign w:val="subscript"/>
        </w:rPr>
        <w:t>3</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w:t>
      </w:r>
      <w:proofErr w:type="gramStart"/>
      <w:r w:rsidRPr="0056048E">
        <w:rPr>
          <w:rFonts w:ascii="Times New Roman" w:hAnsi="Times New Roman" w:cs="Times New Roman"/>
          <w:b/>
          <w:sz w:val="24"/>
          <w:szCs w:val="24"/>
        </w:rPr>
        <w:t>aq)  =</w:t>
      </w:r>
      <w:proofErr w:type="gramEnd"/>
      <w:r w:rsidRPr="0056048E">
        <w:rPr>
          <w:rFonts w:ascii="Times New Roman" w:hAnsi="Times New Roman" w:cs="Times New Roman"/>
          <w:b/>
          <w:sz w:val="24"/>
          <w:szCs w:val="24"/>
        </w:rPr>
        <w:t xml:space="preserve"> 2I</w:t>
      </w:r>
      <w:r w:rsidRPr="0056048E">
        <w:rPr>
          <w:rFonts w:ascii="Times New Roman" w:hAnsi="Times New Roman" w:cs="Times New Roman"/>
          <w:b/>
          <w:sz w:val="24"/>
          <w:szCs w:val="24"/>
          <w:vertAlign w:val="superscript"/>
        </w:rPr>
        <w:t>-</w:t>
      </w:r>
      <w:r w:rsidRPr="0056048E">
        <w:rPr>
          <w:rFonts w:ascii="Times New Roman" w:hAnsi="Times New Roman" w:cs="Times New Roman"/>
          <w:b/>
          <w:sz w:val="24"/>
          <w:szCs w:val="24"/>
        </w:rPr>
        <w:t>(aq) +  S</w:t>
      </w:r>
      <w:r w:rsidRPr="0056048E">
        <w:rPr>
          <w:rFonts w:ascii="Times New Roman" w:hAnsi="Times New Roman" w:cs="Times New Roman"/>
          <w:b/>
          <w:sz w:val="24"/>
          <w:szCs w:val="24"/>
          <w:vertAlign w:val="subscript"/>
        </w:rPr>
        <w:t>4</w:t>
      </w:r>
      <w:r w:rsidRPr="0056048E">
        <w:rPr>
          <w:rFonts w:ascii="Times New Roman" w:hAnsi="Times New Roman" w:cs="Times New Roman"/>
          <w:b/>
          <w:sz w:val="24"/>
          <w:szCs w:val="24"/>
        </w:rPr>
        <w:t>O</w:t>
      </w:r>
      <w:r w:rsidRPr="0056048E">
        <w:rPr>
          <w:rFonts w:ascii="Times New Roman" w:hAnsi="Times New Roman" w:cs="Times New Roman"/>
          <w:b/>
          <w:sz w:val="24"/>
          <w:szCs w:val="24"/>
          <w:vertAlign w:val="subscript"/>
        </w:rPr>
        <w:t>6</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(aq)</w:t>
      </w:r>
    </w:p>
    <w:p w14:paraId="07A80EC6" w14:textId="77777777" w:rsidR="000526B6" w:rsidRPr="0056048E" w:rsidRDefault="000526B6" w:rsidP="000526B6">
      <w:pPr>
        <w:pStyle w:val="Sansinterligne"/>
        <w:jc w:val="both"/>
        <w:rPr>
          <w:rFonts w:ascii="Times New Roman" w:hAnsi="Times New Roman" w:cs="Times New Roman"/>
          <w:b/>
          <w:sz w:val="24"/>
          <w:szCs w:val="24"/>
        </w:rPr>
      </w:pPr>
    </w:p>
    <w:p w14:paraId="554B758E" w14:textId="6907E937" w:rsidR="000526B6" w:rsidRPr="00F52F6F" w:rsidRDefault="000526B6" w:rsidP="000526B6">
      <w:pPr>
        <w:pStyle w:val="Sansinterligne"/>
        <w:jc w:val="both"/>
        <w:rPr>
          <w:rFonts w:ascii="Times New Roman" w:hAnsi="Times New Roman" w:cs="Times New Roman"/>
          <w:sz w:val="24"/>
          <w:szCs w:val="24"/>
        </w:rPr>
      </w:pPr>
      <w:r w:rsidRPr="0056048E">
        <w:rPr>
          <w:rFonts w:ascii="Times New Roman" w:hAnsi="Times New Roman" w:cs="Times New Roman"/>
          <w:sz w:val="24"/>
          <w:szCs w:val="24"/>
        </w:rPr>
        <w:t>Ce</w:t>
      </w:r>
      <w:r w:rsidR="00F52F6F">
        <w:rPr>
          <w:rFonts w:ascii="Times New Roman" w:hAnsi="Times New Roman" w:cs="Times New Roman"/>
          <w:sz w:val="24"/>
          <w:szCs w:val="24"/>
        </w:rPr>
        <w:t>s</w:t>
      </w:r>
      <w:r w:rsidRPr="0056048E">
        <w:rPr>
          <w:rFonts w:ascii="Times New Roman" w:hAnsi="Times New Roman" w:cs="Times New Roman"/>
          <w:sz w:val="24"/>
          <w:szCs w:val="24"/>
        </w:rPr>
        <w:t xml:space="preserve"> </w:t>
      </w:r>
      <w:r w:rsidR="00F52F6F">
        <w:rPr>
          <w:rFonts w:ascii="Times New Roman" w:hAnsi="Times New Roman" w:cs="Times New Roman"/>
          <w:sz w:val="24"/>
          <w:szCs w:val="24"/>
        </w:rPr>
        <w:t>expériences</w:t>
      </w:r>
      <w:r w:rsidRPr="0056048E">
        <w:rPr>
          <w:rFonts w:ascii="Times New Roman" w:hAnsi="Times New Roman" w:cs="Times New Roman"/>
          <w:sz w:val="24"/>
          <w:szCs w:val="24"/>
        </w:rPr>
        <w:t xml:space="preserve"> met</w:t>
      </w:r>
      <w:r w:rsidR="00F52F6F">
        <w:rPr>
          <w:rFonts w:ascii="Times New Roman" w:hAnsi="Times New Roman" w:cs="Times New Roman"/>
          <w:sz w:val="24"/>
          <w:szCs w:val="24"/>
        </w:rPr>
        <w:t>tent</w:t>
      </w:r>
      <w:r w:rsidRPr="0056048E">
        <w:rPr>
          <w:rFonts w:ascii="Times New Roman" w:hAnsi="Times New Roman" w:cs="Times New Roman"/>
          <w:sz w:val="24"/>
          <w:szCs w:val="24"/>
        </w:rPr>
        <w:t xml:space="preserve"> en lumière les couples Ox/</w:t>
      </w:r>
      <w:proofErr w:type="spellStart"/>
      <w:r w:rsidRPr="0056048E">
        <w:rPr>
          <w:rFonts w:ascii="Times New Roman" w:hAnsi="Times New Roman" w:cs="Times New Roman"/>
          <w:sz w:val="24"/>
          <w:szCs w:val="24"/>
        </w:rPr>
        <w:t>réd</w:t>
      </w:r>
      <w:proofErr w:type="spellEnd"/>
      <w:r w:rsidRPr="0056048E">
        <w:rPr>
          <w:rFonts w:ascii="Times New Roman" w:hAnsi="Times New Roman" w:cs="Times New Roman"/>
          <w:sz w:val="24"/>
          <w:szCs w:val="24"/>
        </w:rPr>
        <w:t xml:space="preserve"> </w:t>
      </w:r>
      <w:r w:rsidR="00F52F6F" w:rsidRPr="00F52F6F">
        <w:rPr>
          <w:rFonts w:ascii="Times New Roman" w:hAnsi="Times New Roman" w:cs="Times New Roman"/>
          <w:b/>
          <w:bCs/>
          <w:sz w:val="24"/>
          <w:szCs w:val="24"/>
        </w:rPr>
        <w:t>(</w:t>
      </w:r>
      <w:r w:rsidRPr="00F52F6F">
        <w:rPr>
          <w:rFonts w:ascii="Times New Roman" w:hAnsi="Times New Roman" w:cs="Times New Roman"/>
          <w:b/>
          <w:bCs/>
          <w:sz w:val="24"/>
          <w:szCs w:val="24"/>
        </w:rPr>
        <w:t>I</w:t>
      </w:r>
      <w:r w:rsidRPr="00F52F6F">
        <w:rPr>
          <w:rFonts w:ascii="Times New Roman" w:hAnsi="Times New Roman" w:cs="Times New Roman"/>
          <w:b/>
          <w:bCs/>
          <w:sz w:val="24"/>
          <w:szCs w:val="24"/>
          <w:vertAlign w:val="subscript"/>
        </w:rPr>
        <w:t>2</w:t>
      </w:r>
      <w:r w:rsidRPr="00F52F6F">
        <w:rPr>
          <w:rFonts w:ascii="Times New Roman" w:hAnsi="Times New Roman" w:cs="Times New Roman"/>
          <w:b/>
          <w:bCs/>
          <w:sz w:val="24"/>
          <w:szCs w:val="24"/>
        </w:rPr>
        <w:t>/I</w:t>
      </w:r>
      <w:r w:rsidR="00F52F6F" w:rsidRPr="00F52F6F">
        <w:rPr>
          <w:rFonts w:ascii="Times New Roman" w:hAnsi="Times New Roman" w:cs="Times New Roman"/>
          <w:b/>
          <w:bCs/>
          <w:sz w:val="24"/>
          <w:szCs w:val="24"/>
        </w:rPr>
        <w:t>) et (Cl</w:t>
      </w:r>
      <w:r w:rsidR="00F52F6F" w:rsidRPr="00F52F6F">
        <w:rPr>
          <w:rFonts w:ascii="Times New Roman" w:hAnsi="Times New Roman" w:cs="Times New Roman"/>
          <w:b/>
          <w:bCs/>
          <w:sz w:val="24"/>
          <w:szCs w:val="24"/>
          <w:vertAlign w:val="subscript"/>
        </w:rPr>
        <w:t>2</w:t>
      </w:r>
      <w:r w:rsidR="00F52F6F" w:rsidRPr="00F52F6F">
        <w:rPr>
          <w:rFonts w:ascii="Times New Roman" w:hAnsi="Times New Roman" w:cs="Times New Roman"/>
          <w:b/>
          <w:bCs/>
          <w:sz w:val="24"/>
          <w:szCs w:val="24"/>
        </w:rPr>
        <w:t>/Cl</w:t>
      </w:r>
      <w:r w:rsidR="00F52F6F" w:rsidRPr="00F52F6F">
        <w:rPr>
          <w:rFonts w:ascii="Times New Roman" w:hAnsi="Times New Roman" w:cs="Times New Roman"/>
          <w:b/>
          <w:bCs/>
          <w:sz w:val="24"/>
          <w:szCs w:val="24"/>
          <w:vertAlign w:val="superscript"/>
        </w:rPr>
        <w:t>-</w:t>
      </w:r>
      <w:r w:rsidR="00F52F6F" w:rsidRPr="00F52F6F">
        <w:rPr>
          <w:rFonts w:ascii="Times New Roman" w:hAnsi="Times New Roman" w:cs="Times New Roman"/>
          <w:b/>
          <w:bCs/>
          <w:sz w:val="24"/>
          <w:szCs w:val="24"/>
        </w:rPr>
        <w:t>)</w:t>
      </w:r>
    </w:p>
    <w:p w14:paraId="7794ACB0" w14:textId="77777777" w:rsidR="00F52F6F" w:rsidRDefault="00F52F6F" w:rsidP="000526B6">
      <w:pPr>
        <w:pStyle w:val="Transition"/>
        <w:jc w:val="both"/>
        <w:rPr>
          <w:rFonts w:ascii="Times New Roman" w:hAnsi="Times New Roman" w:cs="Times New Roman"/>
          <w:szCs w:val="24"/>
        </w:rPr>
      </w:pPr>
    </w:p>
    <w:p w14:paraId="00E65751" w14:textId="4762B236" w:rsidR="000526B6" w:rsidRPr="0056048E" w:rsidRDefault="000526B6" w:rsidP="000526B6">
      <w:pPr>
        <w:pStyle w:val="Transition"/>
        <w:jc w:val="both"/>
        <w:rPr>
          <w:rFonts w:ascii="Times New Roman" w:hAnsi="Times New Roman" w:cs="Times New Roman"/>
          <w:szCs w:val="24"/>
        </w:rPr>
      </w:pPr>
      <w:r w:rsidRPr="0056048E">
        <w:rPr>
          <w:rFonts w:ascii="Times New Roman" w:hAnsi="Times New Roman" w:cs="Times New Roman"/>
          <w:szCs w:val="24"/>
        </w:rPr>
        <w:t>On vient donc de démontrer le pouvoir oxydant du diiode. Généralisons ce caractère oxydant à toute la famille</w:t>
      </w:r>
      <w:r w:rsidR="00F52F6F">
        <w:rPr>
          <w:rFonts w:ascii="Times New Roman" w:hAnsi="Times New Roman" w:cs="Times New Roman"/>
          <w:szCs w:val="24"/>
        </w:rPr>
        <w:t xml:space="preserve"> des alcalins.</w:t>
      </w:r>
    </w:p>
    <w:p w14:paraId="1FB0670A" w14:textId="5747C0B8" w:rsidR="000526B6" w:rsidRDefault="000526B6" w:rsidP="000526B6">
      <w:pPr>
        <w:pStyle w:val="Transition"/>
        <w:jc w:val="both"/>
        <w:rPr>
          <w:rFonts w:ascii="Times New Roman" w:hAnsi="Times New Roman" w:cs="Times New Roman"/>
          <w:szCs w:val="24"/>
        </w:rPr>
      </w:pPr>
      <w:r w:rsidRPr="0056048E">
        <w:rPr>
          <w:rFonts w:ascii="Times New Roman" w:hAnsi="Times New Roman" w:cs="Times New Roman"/>
          <w:szCs w:val="24"/>
        </w:rPr>
        <w:t xml:space="preserve">Maintenant que nous avons </w:t>
      </w:r>
      <w:r w:rsidR="00F52F6F" w:rsidRPr="0056048E">
        <w:rPr>
          <w:rFonts w:ascii="Times New Roman" w:hAnsi="Times New Roman" w:cs="Times New Roman"/>
          <w:szCs w:val="24"/>
        </w:rPr>
        <w:t>prouvé</w:t>
      </w:r>
      <w:r w:rsidRPr="0056048E">
        <w:rPr>
          <w:rFonts w:ascii="Times New Roman" w:hAnsi="Times New Roman" w:cs="Times New Roman"/>
          <w:szCs w:val="24"/>
        </w:rPr>
        <w:t xml:space="preserve"> le caractère oxydant du dichlore et du diiode</w:t>
      </w:r>
      <w:r w:rsidR="00F52F6F">
        <w:rPr>
          <w:rFonts w:ascii="Times New Roman" w:hAnsi="Times New Roman" w:cs="Times New Roman"/>
          <w:szCs w:val="24"/>
        </w:rPr>
        <w:t>, nous voulons classer la pouvoir oxydant de ces deux derniers et du dibrome.</w:t>
      </w:r>
    </w:p>
    <w:p w14:paraId="33B24F11" w14:textId="6FAE7437" w:rsidR="000526B6" w:rsidRPr="00F52F6F" w:rsidRDefault="00F52F6F" w:rsidP="000526B6">
      <w:pPr>
        <w:pStyle w:val="Sansinterligne"/>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Couple Ox/</w:t>
      </w:r>
      <w:proofErr w:type="spellStart"/>
      <w:r w:rsidRPr="00F52F6F">
        <w:rPr>
          <w:rFonts w:ascii="Times New Roman" w:hAnsi="Times New Roman" w:cs="Times New Roman"/>
          <w:b/>
          <w:color w:val="171717" w:themeColor="background2" w:themeShade="1A"/>
          <w:sz w:val="24"/>
          <w:szCs w:val="24"/>
        </w:rPr>
        <w:t>Rèd</w:t>
      </w:r>
      <w:proofErr w:type="spellEnd"/>
      <w:r w:rsidRPr="00F52F6F">
        <w:rPr>
          <w:rFonts w:ascii="Times New Roman" w:hAnsi="Times New Roman" w:cs="Times New Roman"/>
          <w:b/>
          <w:color w:val="171717" w:themeColor="background2" w:themeShade="1A"/>
          <w:sz w:val="24"/>
          <w:szCs w:val="24"/>
        </w:rPr>
        <w:t xml:space="preserve"> du dibrome : </w:t>
      </w:r>
      <w:r w:rsidR="000526B6" w:rsidRPr="00F52F6F">
        <w:rPr>
          <w:rFonts w:ascii="Times New Roman" w:hAnsi="Times New Roman" w:cs="Times New Roman"/>
          <w:b/>
          <w:color w:val="171717" w:themeColor="background2" w:themeShade="1A"/>
          <w:sz w:val="24"/>
          <w:szCs w:val="24"/>
        </w:rPr>
        <w:t>Br</w:t>
      </w:r>
      <w:r w:rsidR="000526B6" w:rsidRPr="00F52F6F">
        <w:rPr>
          <w:rFonts w:ascii="Times New Roman" w:hAnsi="Times New Roman" w:cs="Times New Roman"/>
          <w:b/>
          <w:color w:val="171717" w:themeColor="background2" w:themeShade="1A"/>
          <w:sz w:val="24"/>
          <w:szCs w:val="24"/>
          <w:vertAlign w:val="subscript"/>
        </w:rPr>
        <w:t>2</w:t>
      </w:r>
      <w:r w:rsidR="000526B6" w:rsidRPr="00F52F6F">
        <w:rPr>
          <w:rFonts w:ascii="Times New Roman" w:hAnsi="Times New Roman" w:cs="Times New Roman"/>
          <w:b/>
          <w:color w:val="171717" w:themeColor="background2" w:themeShade="1A"/>
          <w:sz w:val="24"/>
          <w:szCs w:val="24"/>
        </w:rPr>
        <w:t xml:space="preserve">/Br- </w:t>
      </w:r>
    </w:p>
    <w:p w14:paraId="62A6FC72" w14:textId="77777777" w:rsidR="000526B6" w:rsidRPr="00F52F6F" w:rsidRDefault="000526B6" w:rsidP="000526B6">
      <w:pPr>
        <w:pStyle w:val="Sansinterligne"/>
        <w:jc w:val="both"/>
        <w:rPr>
          <w:rFonts w:ascii="Times New Roman" w:hAnsi="Times New Roman" w:cs="Times New Roman"/>
          <w:color w:val="171717" w:themeColor="background2" w:themeShade="1A"/>
          <w:sz w:val="24"/>
          <w:szCs w:val="24"/>
        </w:rPr>
      </w:pPr>
      <w:r w:rsidRPr="00F52F6F">
        <w:rPr>
          <w:rFonts w:ascii="Times New Roman" w:hAnsi="Times New Roman" w:cs="Times New Roman"/>
          <w:color w:val="171717" w:themeColor="background2" w:themeShade="1A"/>
          <w:sz w:val="24"/>
          <w:szCs w:val="24"/>
        </w:rPr>
        <w:t xml:space="preserve">Il faut tout d'abord préciser que : </w:t>
      </w:r>
    </w:p>
    <w:p w14:paraId="196D4977" w14:textId="77777777" w:rsidR="00F52F6F" w:rsidRDefault="000526B6" w:rsidP="000526B6">
      <w:pPr>
        <w:pStyle w:val="Sansinterligne"/>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Les dihalogènes sont solubles en solvant apolaire</w:t>
      </w:r>
    </w:p>
    <w:p w14:paraId="0B8BF59F" w14:textId="77777777" w:rsidR="00F52F6F" w:rsidRDefault="000526B6" w:rsidP="000526B6">
      <w:pPr>
        <w:pStyle w:val="Sansinterligne"/>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Br</w:t>
      </w:r>
      <w:r w:rsidRPr="00F52F6F">
        <w:rPr>
          <w:rFonts w:ascii="Times New Roman" w:hAnsi="Times New Roman" w:cs="Times New Roman"/>
          <w:b/>
          <w:color w:val="171717" w:themeColor="background2" w:themeShade="1A"/>
          <w:sz w:val="24"/>
          <w:szCs w:val="24"/>
          <w:vertAlign w:val="subscript"/>
        </w:rPr>
        <w:t>2</w:t>
      </w:r>
      <w:r w:rsidRPr="00F52F6F">
        <w:rPr>
          <w:rFonts w:ascii="Times New Roman" w:hAnsi="Times New Roman" w:cs="Times New Roman"/>
          <w:b/>
          <w:color w:val="171717" w:themeColor="background2" w:themeShade="1A"/>
          <w:sz w:val="24"/>
          <w:szCs w:val="24"/>
        </w:rPr>
        <w:t xml:space="preserve"> est orange dans l'Heptane </w:t>
      </w:r>
    </w:p>
    <w:p w14:paraId="624D3091" w14:textId="77777777" w:rsidR="00F52F6F" w:rsidRDefault="000526B6" w:rsidP="000526B6">
      <w:pPr>
        <w:pStyle w:val="Sansinterligne"/>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I</w:t>
      </w:r>
      <w:r w:rsidRPr="00F52F6F">
        <w:rPr>
          <w:rFonts w:ascii="Times New Roman" w:hAnsi="Times New Roman" w:cs="Times New Roman"/>
          <w:b/>
          <w:color w:val="171717" w:themeColor="background2" w:themeShade="1A"/>
          <w:sz w:val="24"/>
          <w:szCs w:val="24"/>
          <w:vertAlign w:val="subscript"/>
        </w:rPr>
        <w:t>2</w:t>
      </w:r>
      <w:r w:rsidRPr="00F52F6F">
        <w:rPr>
          <w:rFonts w:ascii="Times New Roman" w:hAnsi="Times New Roman" w:cs="Times New Roman"/>
          <w:b/>
          <w:color w:val="171717" w:themeColor="background2" w:themeShade="1A"/>
          <w:sz w:val="24"/>
          <w:szCs w:val="24"/>
        </w:rPr>
        <w:t xml:space="preserve"> est violet dans l'heptane</w:t>
      </w:r>
    </w:p>
    <w:p w14:paraId="2F118893" w14:textId="7B48AA63" w:rsidR="000526B6" w:rsidRDefault="000526B6" w:rsidP="000526B6">
      <w:pPr>
        <w:pStyle w:val="Sansinterligne"/>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 xml:space="preserve">Les ions halogénures sont solubles en solution aqueuse. </w:t>
      </w:r>
    </w:p>
    <w:p w14:paraId="2DBD861C" w14:textId="7204CAD5" w:rsidR="00F52F6F" w:rsidRPr="00F52F6F" w:rsidRDefault="00F52F6F" w:rsidP="00F52F6F">
      <w:pPr>
        <w:pStyle w:val="Sansinterligne"/>
        <w:jc w:val="both"/>
        <w:rPr>
          <w:rFonts w:ascii="Times New Roman" w:hAnsi="Times New Roman" w:cs="Times New Roman"/>
          <w:bCs/>
          <w:color w:val="171717" w:themeColor="background2" w:themeShade="1A"/>
          <w:sz w:val="24"/>
          <w:szCs w:val="24"/>
        </w:rPr>
      </w:pPr>
      <w:r w:rsidRPr="00F52F6F">
        <w:rPr>
          <w:rFonts w:ascii="Times New Roman" w:hAnsi="Times New Roman" w:cs="Times New Roman"/>
          <w:bCs/>
          <w:color w:val="171717" w:themeColor="background2" w:themeShade="1A"/>
          <w:sz w:val="24"/>
          <w:szCs w:val="24"/>
        </w:rPr>
        <w:t xml:space="preserve">Maintenant que l’on connaît les caractéristiques des différentes espèces en jeux, réalisons l’expérience. </w:t>
      </w:r>
    </w:p>
    <w:p w14:paraId="5CD4C6A8" w14:textId="77777777" w:rsidR="00F52F6F" w:rsidRPr="006D4C28" w:rsidRDefault="00F52F6F" w:rsidP="00F52F6F">
      <w:pPr>
        <w:pStyle w:val="Sansinterligne"/>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w:t>
      </w:r>
      <w:proofErr w:type="gramStart"/>
      <w:r w:rsidRPr="0056048E">
        <w:rPr>
          <w:rFonts w:ascii="Times New Roman" w:hAnsi="Times New Roman" w:cs="Times New Roman"/>
          <w:b/>
          <w:color w:val="ED5009" w:themeColor="accent2"/>
          <w:u w:val="single"/>
        </w:rPr>
        <w:t xml:space="preserve">:  </w:t>
      </w:r>
      <w:r w:rsidRPr="006D4C28">
        <w:rPr>
          <w:rFonts w:ascii="Times New Roman" w:hAnsi="Times New Roman" w:cs="Times New Roman"/>
          <w:b/>
          <w:sz w:val="24"/>
          <w:szCs w:val="24"/>
          <w:highlight w:val="yellow"/>
        </w:rPr>
        <w:t>[</w:t>
      </w:r>
      <w:proofErr w:type="gramEnd"/>
      <w:r w:rsidRPr="006D4C28">
        <w:rPr>
          <w:rFonts w:ascii="Times New Roman" w:hAnsi="Times New Roman" w:cs="Times New Roman"/>
          <w:b/>
          <w:sz w:val="24"/>
          <w:szCs w:val="24"/>
          <w:highlight w:val="yellow"/>
        </w:rPr>
        <w:t>2] p.132</w:t>
      </w:r>
    </w:p>
    <w:p w14:paraId="764730EB" w14:textId="3D824ACB" w:rsidR="007645D1" w:rsidRDefault="007645D1" w:rsidP="007645D1">
      <w:pPr>
        <w:pStyle w:val="Diapo"/>
        <w:jc w:val="both"/>
        <w:rPr>
          <w:rFonts w:ascii="Times New Roman" w:hAnsi="Times New Roman" w:cs="Times New Roman"/>
        </w:rPr>
      </w:pPr>
      <w:r w:rsidRPr="004B4533">
        <w:rPr>
          <w:rFonts w:ascii="Times New Roman" w:hAnsi="Times New Roman" w:cs="Times New Roman"/>
        </w:rPr>
        <w:t>Diapo : Comparaison des pouvoirs oxydants des dihalogènes (4 diapos se succèdent</w:t>
      </w:r>
      <w:r w:rsidR="0026356D">
        <w:rPr>
          <w:rFonts w:ascii="Times New Roman" w:hAnsi="Times New Roman" w:cs="Times New Roman"/>
        </w:rPr>
        <w:t xml:space="preserve"> avec animation dans diapo</w:t>
      </w:r>
      <w:r w:rsidRPr="004B4533">
        <w:rPr>
          <w:rFonts w:ascii="Times New Roman" w:hAnsi="Times New Roman" w:cs="Times New Roman"/>
        </w:rPr>
        <w:t xml:space="preserve">, les dévoiler </w:t>
      </w:r>
      <w:r>
        <w:rPr>
          <w:rFonts w:ascii="Times New Roman" w:hAnsi="Times New Roman" w:cs="Times New Roman"/>
        </w:rPr>
        <w:t>les unes après les autres</w:t>
      </w:r>
      <w:r w:rsidRPr="004B4533">
        <w:rPr>
          <w:rFonts w:ascii="Times New Roman" w:hAnsi="Times New Roman" w:cs="Times New Roman"/>
        </w:rPr>
        <w:t>)</w:t>
      </w:r>
    </w:p>
    <w:p w14:paraId="751ADD95" w14:textId="347753E8" w:rsidR="007645D1" w:rsidRPr="007645D1" w:rsidRDefault="007645D1" w:rsidP="007645D1">
      <w:pPr>
        <w:pStyle w:val="Diapo"/>
        <w:numPr>
          <w:ilvl w:val="0"/>
          <w:numId w:val="10"/>
        </w:numPr>
        <w:jc w:val="both"/>
        <w:rPr>
          <w:rFonts w:ascii="Times New Roman" w:hAnsi="Times New Roman" w:cs="Times New Roman"/>
          <w:color w:val="171717" w:themeColor="background2" w:themeShade="1A"/>
        </w:rPr>
      </w:pPr>
      <w:r>
        <w:rPr>
          <w:rFonts w:ascii="Times New Roman" w:hAnsi="Times New Roman" w:cs="Times New Roman"/>
          <w:b w:val="0"/>
          <w:bCs/>
          <w:i w:val="0"/>
          <w:iCs/>
          <w:color w:val="171717" w:themeColor="background2" w:themeShade="1A"/>
        </w:rPr>
        <w:t xml:space="preserve">Dans </w:t>
      </w:r>
      <w:r w:rsidR="0043686E">
        <w:rPr>
          <w:rFonts w:ascii="Times New Roman" w:hAnsi="Times New Roman" w:cs="Times New Roman"/>
          <w:b w:val="0"/>
          <w:bCs/>
          <w:i w:val="0"/>
          <w:iCs/>
          <w:color w:val="171717" w:themeColor="background2" w:themeShade="1A"/>
        </w:rPr>
        <w:t>un 1er tube</w:t>
      </w:r>
      <w:r>
        <w:rPr>
          <w:rFonts w:ascii="Times New Roman" w:hAnsi="Times New Roman" w:cs="Times New Roman"/>
          <w:b w:val="0"/>
          <w:bCs/>
          <w:i w:val="0"/>
          <w:iCs/>
          <w:color w:val="171717" w:themeColor="background2" w:themeShade="1A"/>
        </w:rPr>
        <w:t xml:space="preserve"> à essai, on verse une solution d’heptane contenant du dibrome dans une solution de KI : la phase orga est au-dessus. </w:t>
      </w:r>
      <w:r w:rsidR="0043686E" w:rsidRPr="0043686E">
        <w:rPr>
          <w:rFonts w:ascii="Times New Roman" w:hAnsi="Times New Roman" w:cs="Times New Roman"/>
          <w:b w:val="0"/>
          <w:bCs/>
          <w:i w:val="0"/>
          <w:iCs/>
          <w:color w:val="171717" w:themeColor="background2" w:themeShade="1A"/>
        </w:rPr>
        <w:sym w:font="Wingdings" w:char="F0E0"/>
      </w:r>
      <w:r>
        <w:rPr>
          <w:rFonts w:ascii="Times New Roman" w:hAnsi="Times New Roman" w:cs="Times New Roman"/>
          <w:b w:val="0"/>
          <w:bCs/>
          <w:i w:val="0"/>
          <w:iCs/>
          <w:color w:val="171717" w:themeColor="background2" w:themeShade="1A"/>
        </w:rPr>
        <w:t>Puis on agite.</w:t>
      </w:r>
    </w:p>
    <w:p w14:paraId="1BA30EDB" w14:textId="1133B7E6" w:rsidR="0026356D" w:rsidRDefault="0026356D" w:rsidP="0026356D">
      <w:pPr>
        <w:pStyle w:val="Sansinterligne"/>
        <w:numPr>
          <w:ilvl w:val="0"/>
          <w:numId w:val="10"/>
        </w:numPr>
        <w:jc w:val="both"/>
        <w:rPr>
          <w:rFonts w:ascii="Times New Roman" w:hAnsi="Times New Roman" w:cs="Times New Roman"/>
        </w:rPr>
      </w:pPr>
      <w:r w:rsidRPr="004B4533">
        <w:rPr>
          <w:rFonts w:ascii="Times New Roman" w:hAnsi="Times New Roman" w:cs="Times New Roman"/>
        </w:rPr>
        <w:t>La phase organique qui est au-dessus devient violette ! Et la phase aqueuse ne change pas de couleur</w:t>
      </w:r>
      <w:r w:rsidR="0043686E">
        <w:rPr>
          <w:rFonts w:ascii="Times New Roman" w:hAnsi="Times New Roman" w:cs="Times New Roman"/>
        </w:rPr>
        <w:t xml:space="preserve">. </w:t>
      </w:r>
      <w:r w:rsidR="0043686E" w:rsidRPr="0043686E">
        <w:rPr>
          <w:rFonts w:ascii="Times New Roman" w:hAnsi="Times New Roman" w:cs="Times New Roman"/>
        </w:rPr>
        <w:sym w:font="Wingdings" w:char="F0E0"/>
      </w:r>
      <w:r w:rsidR="0043686E">
        <w:rPr>
          <w:rFonts w:ascii="Times New Roman" w:hAnsi="Times New Roman" w:cs="Times New Roman"/>
        </w:rPr>
        <w:t xml:space="preserve"> </w:t>
      </w:r>
      <w:r w:rsidR="00536DC8">
        <w:rPr>
          <w:rFonts w:ascii="Times New Roman" w:hAnsi="Times New Roman" w:cs="Times New Roman"/>
        </w:rPr>
        <w:t>Présence</w:t>
      </w:r>
      <w:r w:rsidR="0043686E">
        <w:rPr>
          <w:rFonts w:ascii="Times New Roman" w:hAnsi="Times New Roman" w:cs="Times New Roman"/>
        </w:rPr>
        <w:t xml:space="preserve"> de diiode dans la phase orga</w:t>
      </w:r>
      <w:r w:rsidR="00536DC8">
        <w:rPr>
          <w:rFonts w:ascii="Times New Roman" w:hAnsi="Times New Roman" w:cs="Times New Roman"/>
        </w:rPr>
        <w:t>. Réaction au tableau :</w:t>
      </w:r>
    </w:p>
    <w:p w14:paraId="5456FFFA" w14:textId="77777777" w:rsidR="00536DC8" w:rsidRPr="00536DC8" w:rsidRDefault="00536DC8" w:rsidP="00536DC8">
      <w:pPr>
        <w:pStyle w:val="Sansinterligne"/>
        <w:jc w:val="center"/>
        <w:rPr>
          <w:rFonts w:ascii="Times New Roman" w:hAnsi="Times New Roman" w:cs="Times New Roman"/>
          <w:b/>
          <w:bCs/>
          <w:sz w:val="24"/>
          <w:szCs w:val="24"/>
          <w:vertAlign w:val="superscript"/>
        </w:rPr>
      </w:pPr>
      <w:r w:rsidRPr="00536DC8">
        <w:rPr>
          <w:rFonts w:ascii="Times New Roman" w:hAnsi="Times New Roman" w:cs="Times New Roman"/>
          <w:b/>
          <w:bCs/>
          <w:sz w:val="24"/>
          <w:szCs w:val="24"/>
        </w:rPr>
        <w:t>Br</w:t>
      </w:r>
      <w:r w:rsidRPr="00536DC8">
        <w:rPr>
          <w:rFonts w:ascii="Times New Roman" w:hAnsi="Times New Roman" w:cs="Times New Roman"/>
          <w:b/>
          <w:bCs/>
          <w:sz w:val="24"/>
          <w:szCs w:val="24"/>
          <w:vertAlign w:val="subscript"/>
        </w:rPr>
        <w:t>2</w:t>
      </w:r>
      <w:r w:rsidRPr="00536DC8">
        <w:rPr>
          <w:rFonts w:ascii="Times New Roman" w:hAnsi="Times New Roman" w:cs="Times New Roman"/>
          <w:b/>
          <w:bCs/>
          <w:sz w:val="24"/>
          <w:szCs w:val="24"/>
        </w:rPr>
        <w:t xml:space="preserve"> +2I</w:t>
      </w:r>
      <w:r w:rsidRPr="00536DC8">
        <w:rPr>
          <w:rFonts w:ascii="Times New Roman" w:hAnsi="Times New Roman" w:cs="Times New Roman"/>
          <w:b/>
          <w:bCs/>
          <w:sz w:val="24"/>
          <w:szCs w:val="24"/>
          <w:vertAlign w:val="superscript"/>
        </w:rPr>
        <w:t>-</w:t>
      </w:r>
      <w:r w:rsidRPr="00536DC8">
        <w:rPr>
          <w:rFonts w:ascii="Times New Roman" w:hAnsi="Times New Roman" w:cs="Times New Roman"/>
          <w:b/>
          <w:bCs/>
          <w:sz w:val="24"/>
          <w:szCs w:val="24"/>
        </w:rPr>
        <w:t xml:space="preserve"> = I</w:t>
      </w:r>
      <w:r w:rsidRPr="00536DC8">
        <w:rPr>
          <w:rFonts w:ascii="Times New Roman" w:hAnsi="Times New Roman" w:cs="Times New Roman"/>
          <w:b/>
          <w:bCs/>
          <w:sz w:val="24"/>
          <w:szCs w:val="24"/>
          <w:vertAlign w:val="subscript"/>
        </w:rPr>
        <w:t>2</w:t>
      </w:r>
      <w:r w:rsidRPr="00536DC8">
        <w:rPr>
          <w:rFonts w:ascii="Times New Roman" w:hAnsi="Times New Roman" w:cs="Times New Roman"/>
          <w:b/>
          <w:bCs/>
          <w:sz w:val="24"/>
          <w:szCs w:val="24"/>
        </w:rPr>
        <w:t xml:space="preserve"> + 2Br </w:t>
      </w:r>
      <w:r w:rsidRPr="00536DC8">
        <w:rPr>
          <w:rFonts w:ascii="Times New Roman" w:hAnsi="Times New Roman" w:cs="Times New Roman"/>
          <w:b/>
          <w:bCs/>
          <w:sz w:val="24"/>
          <w:szCs w:val="24"/>
          <w:vertAlign w:val="superscript"/>
        </w:rPr>
        <w:t>-</w:t>
      </w:r>
    </w:p>
    <w:p w14:paraId="19870829" w14:textId="77777777" w:rsidR="00536DC8" w:rsidRPr="004B4533" w:rsidRDefault="00536DC8" w:rsidP="00536DC8">
      <w:pPr>
        <w:pStyle w:val="Sansinterligne"/>
        <w:jc w:val="both"/>
        <w:rPr>
          <w:rFonts w:ascii="Times New Roman" w:hAnsi="Times New Roman" w:cs="Times New Roman"/>
        </w:rPr>
      </w:pPr>
    </w:p>
    <w:p w14:paraId="08A156EF" w14:textId="7BFB6570" w:rsidR="00536DC8" w:rsidRPr="00536DC8" w:rsidRDefault="00536DC8" w:rsidP="00536DC8">
      <w:pPr>
        <w:pStyle w:val="Diapo"/>
        <w:jc w:val="both"/>
        <w:rPr>
          <w:rFonts w:ascii="Times New Roman" w:hAnsi="Times New Roman" w:cs="Times New Roman"/>
          <w:b w:val="0"/>
          <w:bCs/>
          <w:i w:val="0"/>
          <w:iCs/>
          <w:color w:val="171717" w:themeColor="background2" w:themeShade="1A"/>
        </w:rPr>
      </w:pPr>
      <w:r w:rsidRPr="00536DC8">
        <w:rPr>
          <w:rFonts w:ascii="Times New Roman" w:hAnsi="Times New Roman" w:cs="Times New Roman"/>
          <w:b w:val="0"/>
          <w:bCs/>
          <w:i w:val="0"/>
          <w:iCs/>
          <w:color w:val="171717" w:themeColor="background2" w:themeShade="1A"/>
        </w:rPr>
        <w:t xml:space="preserve">Si on agite une nouvelle fois, il n’y aura pas de changement de couleur. </w:t>
      </w:r>
    </w:p>
    <w:p w14:paraId="7080215D" w14:textId="1CC283AA" w:rsidR="00536DC8" w:rsidRDefault="00536DC8" w:rsidP="00536DC8">
      <w:pPr>
        <w:pStyle w:val="Diapo"/>
        <w:jc w:val="both"/>
        <w:rPr>
          <w:rFonts w:ascii="Times New Roman" w:hAnsi="Times New Roman" w:cs="Times New Roman"/>
          <w:b w:val="0"/>
          <w:bCs/>
          <w:color w:val="171717" w:themeColor="background2" w:themeShade="1A"/>
        </w:rPr>
      </w:pPr>
      <w:r w:rsidRPr="00536DC8">
        <w:rPr>
          <w:rFonts w:ascii="Times New Roman" w:hAnsi="Times New Roman" w:cs="Times New Roman"/>
          <w:b w:val="0"/>
          <w:bCs/>
          <w:i w:val="0"/>
          <w:iCs/>
          <w:color w:val="171717" w:themeColor="background2" w:themeShade="1A"/>
        </w:rPr>
        <w:lastRenderedPageBreak/>
        <w:t>Si Br</w:t>
      </w:r>
      <w:r w:rsidRPr="00536DC8">
        <w:rPr>
          <w:rFonts w:ascii="Times New Roman" w:hAnsi="Times New Roman" w:cs="Times New Roman"/>
          <w:b w:val="0"/>
          <w:bCs/>
          <w:i w:val="0"/>
          <w:iCs/>
          <w:color w:val="171717" w:themeColor="background2" w:themeShade="1A"/>
          <w:vertAlign w:val="subscript"/>
        </w:rPr>
        <w:t xml:space="preserve">2 </w:t>
      </w:r>
      <w:r w:rsidRPr="00536DC8">
        <w:rPr>
          <w:rFonts w:ascii="Times New Roman" w:hAnsi="Times New Roman" w:cs="Times New Roman"/>
          <w:b w:val="0"/>
          <w:bCs/>
          <w:i w:val="0"/>
          <w:iCs/>
          <w:color w:val="171717" w:themeColor="background2" w:themeShade="1A"/>
        </w:rPr>
        <w:t>réagit avec I</w:t>
      </w:r>
      <w:r w:rsidRPr="00536DC8">
        <w:rPr>
          <w:rFonts w:ascii="Times New Roman" w:hAnsi="Times New Roman" w:cs="Times New Roman"/>
          <w:b w:val="0"/>
          <w:bCs/>
          <w:i w:val="0"/>
          <w:iCs/>
          <w:color w:val="171717" w:themeColor="background2" w:themeShade="1A"/>
          <w:vertAlign w:val="superscript"/>
        </w:rPr>
        <w:t>-</w:t>
      </w:r>
      <w:r w:rsidRPr="00536DC8">
        <w:rPr>
          <w:rFonts w:ascii="Times New Roman" w:hAnsi="Times New Roman" w:cs="Times New Roman"/>
          <w:b w:val="0"/>
          <w:bCs/>
          <w:i w:val="0"/>
          <w:iCs/>
          <w:color w:val="171717" w:themeColor="background2" w:themeShade="1A"/>
        </w:rPr>
        <w:t xml:space="preserve"> mais que I</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vertAlign w:val="superscript"/>
        </w:rPr>
        <w:t xml:space="preserve"> </w:t>
      </w:r>
      <w:r w:rsidRPr="00536DC8">
        <w:rPr>
          <w:rFonts w:ascii="Times New Roman" w:hAnsi="Times New Roman" w:cs="Times New Roman"/>
          <w:b w:val="0"/>
          <w:bCs/>
          <w:i w:val="0"/>
          <w:iCs/>
          <w:color w:val="171717" w:themeColor="background2" w:themeShade="1A"/>
        </w:rPr>
        <w:t>ne réagit pas avec Br</w:t>
      </w:r>
      <w:proofErr w:type="gramStart"/>
      <w:r w:rsidRPr="00536DC8">
        <w:rPr>
          <w:rFonts w:ascii="Times New Roman" w:hAnsi="Times New Roman" w:cs="Times New Roman"/>
          <w:b w:val="0"/>
          <w:bCs/>
          <w:i w:val="0"/>
          <w:iCs/>
          <w:color w:val="171717" w:themeColor="background2" w:themeShade="1A"/>
          <w:vertAlign w:val="superscript"/>
        </w:rPr>
        <w:t xml:space="preserve">- </w:t>
      </w:r>
      <w:r w:rsidRPr="00536DC8">
        <w:rPr>
          <w:rFonts w:ascii="Times New Roman" w:hAnsi="Times New Roman" w:cs="Times New Roman"/>
          <w:b w:val="0"/>
          <w:bCs/>
          <w:i w:val="0"/>
          <w:iCs/>
          <w:color w:val="171717" w:themeColor="background2" w:themeShade="1A"/>
        </w:rPr>
        <w:t>,</w:t>
      </w:r>
      <w:proofErr w:type="gramEnd"/>
      <w:r w:rsidRPr="00536DC8">
        <w:rPr>
          <w:rFonts w:ascii="Times New Roman" w:hAnsi="Times New Roman" w:cs="Times New Roman"/>
          <w:b w:val="0"/>
          <w:bCs/>
          <w:i w:val="0"/>
          <w:iCs/>
          <w:color w:val="171717" w:themeColor="background2" w:themeShade="1A"/>
        </w:rPr>
        <w:t xml:space="preserve"> cela signifie que Br</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rPr>
        <w:t xml:space="preserve"> est plus oxydant que I</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rPr>
        <w:t xml:space="preserve"> </w:t>
      </w:r>
      <w:r w:rsidR="00A06CB8">
        <w:rPr>
          <w:rFonts w:ascii="Times New Roman" w:hAnsi="Times New Roman" w:cs="Times New Roman"/>
          <w:b w:val="0"/>
          <w:bCs/>
          <w:i w:val="0"/>
          <w:iCs/>
          <w:color w:val="171717" w:themeColor="background2" w:themeShade="1A"/>
        </w:rPr>
        <w:t xml:space="preserve">. </w:t>
      </w:r>
      <w:r w:rsidRPr="00536DC8">
        <w:rPr>
          <w:rFonts w:ascii="Times New Roman" w:hAnsi="Times New Roman" w:cs="Times New Roman"/>
          <w:b w:val="0"/>
          <w:bCs/>
          <w:color w:val="171717" w:themeColor="background2" w:themeShade="1A"/>
        </w:rPr>
        <w:t xml:space="preserve">Au tableau : </w:t>
      </w:r>
    </w:p>
    <w:p w14:paraId="72F646E4" w14:textId="757C64BB" w:rsidR="00536DC8" w:rsidRPr="00536DC8" w:rsidRDefault="00536DC8" w:rsidP="00536DC8">
      <w:pPr>
        <w:pStyle w:val="Diapo"/>
        <w:jc w:val="center"/>
        <w:rPr>
          <w:rFonts w:ascii="Times New Roman" w:hAnsi="Times New Roman" w:cs="Times New Roman"/>
          <w:b w:val="0"/>
          <w:bCs/>
          <w:color w:val="171717" w:themeColor="background2" w:themeShade="1A"/>
        </w:rPr>
      </w:pPr>
      <w:r>
        <w:rPr>
          <w:rFonts w:ascii="Times New Roman" w:hAnsi="Times New Roman" w:cs="Times New Roman"/>
          <w:b w:val="0"/>
          <w:bCs/>
          <w:noProof/>
          <w:color w:val="171717" w:themeColor="background2" w:themeShade="1A"/>
        </w:rPr>
        <w:drawing>
          <wp:inline distT="0" distB="0" distL="0" distR="0" wp14:anchorId="7D58751A" wp14:editId="33ABD972">
            <wp:extent cx="682516" cy="137753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021" cy="1404796"/>
                    </a:xfrm>
                    <a:prstGeom prst="rect">
                      <a:avLst/>
                    </a:prstGeom>
                    <a:noFill/>
                  </pic:spPr>
                </pic:pic>
              </a:graphicData>
            </a:graphic>
          </wp:inline>
        </w:drawing>
      </w:r>
    </w:p>
    <w:p w14:paraId="2714EA7C" w14:textId="77777777" w:rsidR="000526B6" w:rsidRPr="004B4533" w:rsidRDefault="000526B6" w:rsidP="000526B6">
      <w:pPr>
        <w:pStyle w:val="Sansinterligne"/>
        <w:jc w:val="both"/>
        <w:rPr>
          <w:rFonts w:ascii="Times New Roman" w:hAnsi="Times New Roman" w:cs="Times New Roman"/>
        </w:rPr>
      </w:pPr>
    </w:p>
    <w:p w14:paraId="2BFC7526" w14:textId="77777777" w:rsidR="000526B6" w:rsidRPr="004B4533" w:rsidRDefault="000526B6" w:rsidP="000526B6">
      <w:pPr>
        <w:pStyle w:val="Sansinterligne"/>
        <w:jc w:val="both"/>
        <w:rPr>
          <w:rFonts w:ascii="Times New Roman" w:hAnsi="Times New Roman" w:cs="Times New Roman"/>
          <w:vertAlign w:val="superscript"/>
        </w:rPr>
      </w:pPr>
    </w:p>
    <w:p w14:paraId="6B178E39" w14:textId="77777777" w:rsidR="00E633FB" w:rsidRPr="00E633FB" w:rsidRDefault="000526B6" w:rsidP="000526B6">
      <w:pPr>
        <w:pStyle w:val="Sansinterligne"/>
        <w:numPr>
          <w:ilvl w:val="0"/>
          <w:numId w:val="18"/>
        </w:numPr>
        <w:jc w:val="both"/>
        <w:rPr>
          <w:rFonts w:ascii="Times New Roman" w:hAnsi="Times New Roman" w:cs="Times New Roman"/>
          <w:sz w:val="24"/>
          <w:szCs w:val="24"/>
        </w:rPr>
      </w:pPr>
      <w:r w:rsidRPr="00E633FB">
        <w:rPr>
          <w:rFonts w:ascii="Times New Roman" w:hAnsi="Times New Roman" w:cs="Times New Roman"/>
          <w:color w:val="171717" w:themeColor="background2" w:themeShade="1A"/>
          <w:sz w:val="24"/>
          <w:szCs w:val="24"/>
        </w:rPr>
        <w:t>Dans un second tube on verse une solution de KCl(aq) dans une solution d'Heptane contenant Br</w:t>
      </w:r>
      <w:r w:rsidRPr="00E633FB">
        <w:rPr>
          <w:rFonts w:ascii="Times New Roman" w:hAnsi="Times New Roman" w:cs="Times New Roman"/>
          <w:color w:val="171717" w:themeColor="background2" w:themeShade="1A"/>
          <w:sz w:val="24"/>
          <w:szCs w:val="24"/>
          <w:vertAlign w:val="subscript"/>
        </w:rPr>
        <w:t>2</w:t>
      </w:r>
      <w:r w:rsidR="00A06CB8" w:rsidRPr="00E633FB">
        <w:rPr>
          <w:rFonts w:ascii="Times New Roman" w:hAnsi="Times New Roman" w:cs="Times New Roman"/>
          <w:color w:val="171717" w:themeColor="background2" w:themeShade="1A"/>
          <w:sz w:val="24"/>
          <w:szCs w:val="24"/>
        </w:rPr>
        <w:t xml:space="preserve"> </w:t>
      </w:r>
      <w:r w:rsidR="00A06CB8" w:rsidRPr="00A06CB8">
        <w:rPr>
          <w:rFonts w:ascii="Times New Roman" w:hAnsi="Times New Roman" w:cs="Times New Roman"/>
          <w:color w:val="171717" w:themeColor="background2" w:themeShade="1A"/>
          <w:sz w:val="24"/>
          <w:szCs w:val="24"/>
        </w:rPr>
        <w:sym w:font="Wingdings" w:char="F0E0"/>
      </w:r>
      <w:r w:rsidR="00A06CB8" w:rsidRPr="00E633FB">
        <w:rPr>
          <w:rFonts w:ascii="Times New Roman" w:hAnsi="Times New Roman" w:cs="Times New Roman"/>
          <w:color w:val="171717" w:themeColor="background2" w:themeShade="1A"/>
          <w:sz w:val="24"/>
          <w:szCs w:val="24"/>
        </w:rPr>
        <w:t xml:space="preserve"> Puis on agite</w:t>
      </w:r>
    </w:p>
    <w:p w14:paraId="282A957E" w14:textId="503A47FF" w:rsidR="000526B6" w:rsidRPr="00E633FB" w:rsidRDefault="000526B6" w:rsidP="000526B6">
      <w:pPr>
        <w:pStyle w:val="Sansinterligne"/>
        <w:numPr>
          <w:ilvl w:val="0"/>
          <w:numId w:val="18"/>
        </w:numPr>
        <w:jc w:val="both"/>
        <w:rPr>
          <w:rFonts w:ascii="Times New Roman" w:hAnsi="Times New Roman" w:cs="Times New Roman"/>
          <w:sz w:val="24"/>
          <w:szCs w:val="24"/>
        </w:rPr>
      </w:pPr>
      <w:r w:rsidRPr="00E633FB">
        <w:rPr>
          <w:rFonts w:ascii="Times New Roman" w:hAnsi="Times New Roman" w:cs="Times New Roman"/>
          <w:color w:val="171717" w:themeColor="background2" w:themeShade="1A"/>
          <w:sz w:val="24"/>
          <w:szCs w:val="24"/>
        </w:rPr>
        <w:t xml:space="preserve">Observations : Il ne </w:t>
      </w:r>
      <w:r w:rsidRPr="00E633FB">
        <w:rPr>
          <w:rFonts w:ascii="Times New Roman" w:hAnsi="Times New Roman" w:cs="Times New Roman"/>
          <w:sz w:val="24"/>
          <w:szCs w:val="24"/>
        </w:rPr>
        <w:t xml:space="preserve">se passe rien ... </w:t>
      </w:r>
      <w:r w:rsidR="00E633FB">
        <w:rPr>
          <w:rFonts w:ascii="Times New Roman" w:hAnsi="Times New Roman" w:cs="Times New Roman"/>
          <w:sz w:val="24"/>
          <w:szCs w:val="24"/>
        </w:rPr>
        <w:t>In n’y a pas eu réaction entre Cl</w:t>
      </w:r>
      <w:r w:rsidR="00E633FB">
        <w:rPr>
          <w:rFonts w:ascii="Times New Roman" w:hAnsi="Times New Roman" w:cs="Times New Roman"/>
          <w:sz w:val="24"/>
          <w:szCs w:val="24"/>
          <w:vertAlign w:val="superscript"/>
        </w:rPr>
        <w:t xml:space="preserve">- </w:t>
      </w:r>
      <w:r w:rsidR="00E633FB">
        <w:rPr>
          <w:rFonts w:ascii="Times New Roman" w:hAnsi="Times New Roman" w:cs="Times New Roman"/>
          <w:sz w:val="24"/>
          <w:szCs w:val="24"/>
        </w:rPr>
        <w:t>et Br</w:t>
      </w:r>
      <w:r w:rsidR="00E41C79">
        <w:rPr>
          <w:rFonts w:ascii="Times New Roman" w:hAnsi="Times New Roman" w:cs="Times New Roman"/>
          <w:sz w:val="24"/>
          <w:szCs w:val="24"/>
          <w:vertAlign w:val="subscript"/>
        </w:rPr>
        <w:t xml:space="preserve">2 </w:t>
      </w:r>
      <w:r w:rsidR="00E41C79">
        <w:rPr>
          <w:rFonts w:ascii="Times New Roman" w:hAnsi="Times New Roman" w:cs="Times New Roman"/>
          <w:sz w:val="24"/>
          <w:szCs w:val="24"/>
        </w:rPr>
        <w:t>ce</w:t>
      </w:r>
      <w:r w:rsidR="00E633FB">
        <w:rPr>
          <w:rFonts w:ascii="Times New Roman" w:hAnsi="Times New Roman" w:cs="Times New Roman"/>
          <w:sz w:val="24"/>
          <w:szCs w:val="24"/>
        </w:rPr>
        <w:t xml:space="preserve"> qui signifie que </w:t>
      </w:r>
      <w:r w:rsidR="00E41C79">
        <w:rPr>
          <w:rFonts w:ascii="Times New Roman" w:hAnsi="Times New Roman" w:cs="Times New Roman"/>
          <w:sz w:val="24"/>
          <w:szCs w:val="24"/>
        </w:rPr>
        <w:t>Br</w:t>
      </w:r>
      <w:r w:rsidR="00E41C79">
        <w:rPr>
          <w:rFonts w:ascii="Times New Roman" w:hAnsi="Times New Roman" w:cs="Times New Roman"/>
          <w:sz w:val="24"/>
          <w:szCs w:val="24"/>
          <w:vertAlign w:val="subscript"/>
        </w:rPr>
        <w:t>2</w:t>
      </w:r>
      <w:r w:rsidR="00E41C79">
        <w:rPr>
          <w:rFonts w:ascii="Times New Roman" w:hAnsi="Times New Roman" w:cs="Times New Roman"/>
          <w:sz w:val="24"/>
          <w:szCs w:val="24"/>
        </w:rPr>
        <w:t xml:space="preserve"> est moins oxydant que Cl</w:t>
      </w:r>
      <w:r w:rsidR="00E41C79">
        <w:rPr>
          <w:rFonts w:ascii="Times New Roman" w:hAnsi="Times New Roman" w:cs="Times New Roman"/>
          <w:sz w:val="24"/>
          <w:szCs w:val="24"/>
          <w:vertAlign w:val="subscript"/>
        </w:rPr>
        <w:t>2</w:t>
      </w:r>
      <w:r w:rsidR="00E41C79">
        <w:rPr>
          <w:rFonts w:ascii="Times New Roman" w:hAnsi="Times New Roman" w:cs="Times New Roman"/>
          <w:sz w:val="24"/>
          <w:szCs w:val="24"/>
        </w:rPr>
        <w:t xml:space="preserve">. </w:t>
      </w:r>
    </w:p>
    <w:p w14:paraId="2D7A4675" w14:textId="77777777" w:rsidR="00E633FB" w:rsidRDefault="00E633FB" w:rsidP="000526B6">
      <w:pPr>
        <w:pStyle w:val="Sansinterligne"/>
        <w:jc w:val="both"/>
        <w:rPr>
          <w:rFonts w:ascii="Times New Roman" w:hAnsi="Times New Roman" w:cs="Times New Roman"/>
          <w:sz w:val="24"/>
          <w:szCs w:val="24"/>
        </w:rPr>
      </w:pPr>
    </w:p>
    <w:p w14:paraId="37F55631" w14:textId="61CFD597" w:rsidR="00E41C79" w:rsidRPr="00E41C79" w:rsidRDefault="00E41C79" w:rsidP="00E41C79">
      <w:pPr>
        <w:pStyle w:val="Sansinterligne"/>
        <w:jc w:val="center"/>
        <w:rPr>
          <w:rFonts w:ascii="Times New Roman" w:hAnsi="Times New Roman" w:cs="Times New Roman"/>
          <w:b/>
          <w:bCs/>
          <w:sz w:val="28"/>
          <w:szCs w:val="28"/>
        </w:rPr>
      </w:pPr>
      <w:r w:rsidRPr="00E41C79">
        <w:rPr>
          <w:rFonts w:ascii="Times New Roman" w:hAnsi="Times New Roman" w:cs="Times New Roman"/>
          <w:b/>
          <w:bCs/>
          <w:sz w:val="28"/>
          <w:szCs w:val="28"/>
        </w:rPr>
        <w:t>E°(Cl</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/Cl</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 &gt; E°(Br</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/Br</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 &gt; E°(I</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/I</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w:t>
      </w:r>
    </w:p>
    <w:p w14:paraId="35DFB94F" w14:textId="59F8642D" w:rsidR="00E41C79" w:rsidRDefault="00E41C79" w:rsidP="000526B6">
      <w:pPr>
        <w:pStyle w:val="Sansinterligne"/>
        <w:jc w:val="both"/>
        <w:rPr>
          <w:rFonts w:ascii="Times New Roman" w:hAnsi="Times New Roman" w:cs="Times New Roman"/>
          <w:sz w:val="24"/>
          <w:szCs w:val="24"/>
        </w:rPr>
      </w:pPr>
    </w:p>
    <w:p w14:paraId="3E3FB5A2" w14:textId="05916516" w:rsidR="000526B6" w:rsidRPr="00A06CB8" w:rsidRDefault="000526B6" w:rsidP="000526B6">
      <w:pPr>
        <w:pStyle w:val="Sansinterligne"/>
        <w:jc w:val="both"/>
        <w:rPr>
          <w:rFonts w:ascii="Times New Roman" w:hAnsi="Times New Roman" w:cs="Times New Roman"/>
          <w:sz w:val="24"/>
          <w:szCs w:val="24"/>
        </w:rPr>
      </w:pPr>
      <w:r w:rsidRPr="00A06CB8">
        <w:rPr>
          <w:rFonts w:ascii="Times New Roman" w:hAnsi="Times New Roman" w:cs="Times New Roman"/>
          <w:sz w:val="24"/>
          <w:szCs w:val="24"/>
        </w:rPr>
        <w:t xml:space="preserve">On a donc classé le pouvoir oxydant de ces trois espèces. On en conclut que le pouvoir oxydant décroît en descendant la famille des halogènes. </w:t>
      </w:r>
    </w:p>
    <w:p w14:paraId="2D27E31E" w14:textId="77777777" w:rsidR="000526B6" w:rsidRPr="00A06CB8" w:rsidRDefault="000526B6" w:rsidP="000526B6">
      <w:pPr>
        <w:pStyle w:val="Sansinterligne"/>
        <w:jc w:val="both"/>
        <w:rPr>
          <w:rFonts w:ascii="Times New Roman" w:hAnsi="Times New Roman" w:cs="Times New Roman"/>
          <w:sz w:val="24"/>
          <w:szCs w:val="24"/>
        </w:rPr>
      </w:pPr>
    </w:p>
    <w:p w14:paraId="6E40B283" w14:textId="7E3DB5B1" w:rsidR="000526B6" w:rsidRDefault="00E41C79" w:rsidP="00E41C79">
      <w:pPr>
        <w:pStyle w:val="Transition"/>
        <w:jc w:val="both"/>
        <w:rPr>
          <w:rFonts w:ascii="Times New Roman" w:hAnsi="Times New Roman" w:cs="Times New Roman"/>
          <w:szCs w:val="24"/>
        </w:rPr>
      </w:pPr>
      <w:r>
        <w:rPr>
          <w:rFonts w:ascii="Times New Roman" w:hAnsi="Times New Roman" w:cs="Times New Roman"/>
          <w:szCs w:val="24"/>
        </w:rPr>
        <w:t xml:space="preserve">On voit donc que certaines propriétés chimiques des espèces chimiques évoluent de manière cohérente dans le tableau périodique. Nous allons nous demander maintenant si nous pouvons expliquer cela à travers l’évolution des propriétés atomiques des éléments ? </w:t>
      </w:r>
    </w:p>
    <w:p w14:paraId="20704841" w14:textId="77777777" w:rsidR="00D33088" w:rsidRPr="00A06CB8" w:rsidRDefault="00D33088" w:rsidP="00E41C79">
      <w:pPr>
        <w:pStyle w:val="Transition"/>
        <w:jc w:val="both"/>
        <w:rPr>
          <w:rFonts w:ascii="Times New Roman" w:hAnsi="Times New Roman" w:cs="Times New Roman"/>
          <w:szCs w:val="24"/>
        </w:rPr>
      </w:pPr>
    </w:p>
    <w:p w14:paraId="31C1C625" w14:textId="77777777" w:rsidR="000526B6" w:rsidRPr="00A06CB8" w:rsidRDefault="000526B6" w:rsidP="000526B6">
      <w:pPr>
        <w:rPr>
          <w:rFonts w:ascii="Times New Roman" w:hAnsi="Times New Roman" w:cs="Times New Roman"/>
          <w:color w:val="C00000"/>
          <w:sz w:val="24"/>
          <w:szCs w:val="24"/>
        </w:rPr>
      </w:pPr>
    </w:p>
    <w:p w14:paraId="1A1D984C" w14:textId="088576A5" w:rsidR="00CF56F7" w:rsidRDefault="00CF56F7" w:rsidP="00CF56F7">
      <w:pPr>
        <w:pStyle w:val="Paragraphedeliste"/>
        <w:numPr>
          <w:ilvl w:val="0"/>
          <w:numId w:val="2"/>
        </w:numPr>
        <w:rPr>
          <w:rFonts w:ascii="Times New Roman" w:hAnsi="Times New Roman" w:cs="Times New Roman"/>
          <w:color w:val="C00000"/>
          <w:sz w:val="32"/>
          <w:szCs w:val="32"/>
        </w:rPr>
      </w:pPr>
      <w:r w:rsidRPr="00CF56F7">
        <w:rPr>
          <w:rFonts w:ascii="Times New Roman" w:hAnsi="Times New Roman" w:cs="Times New Roman"/>
          <w:color w:val="C00000"/>
          <w:sz w:val="32"/>
          <w:szCs w:val="32"/>
        </w:rPr>
        <w:t>Evolution de propriétés atomiques au sein du tableau périodique</w:t>
      </w:r>
    </w:p>
    <w:p w14:paraId="03253E29" w14:textId="3099DDE4" w:rsidR="007853D3" w:rsidRPr="0092702E" w:rsidRDefault="007853D3" w:rsidP="007853D3">
      <w:pPr>
        <w:pStyle w:val="Paragraphedeliste"/>
        <w:numPr>
          <w:ilvl w:val="0"/>
          <w:numId w:val="20"/>
        </w:numPr>
        <w:rPr>
          <w:rFonts w:ascii="Times New Roman" w:hAnsi="Times New Roman" w:cs="Times New Roman"/>
          <w:color w:val="C00000"/>
          <w:sz w:val="32"/>
          <w:szCs w:val="32"/>
        </w:rPr>
      </w:pPr>
      <w:r>
        <w:rPr>
          <w:rFonts w:ascii="Times New Roman" w:hAnsi="Times New Roman" w:cs="Times New Roman"/>
          <w:color w:val="C00000"/>
          <w:sz w:val="32"/>
          <w:szCs w:val="32"/>
        </w:rPr>
        <w:t xml:space="preserve">Energie d’ionisation </w:t>
      </w:r>
      <w:r w:rsidRPr="007853D3">
        <w:rPr>
          <w:rFonts w:ascii="Times New Roman" w:hAnsi="Times New Roman" w:cs="Times New Roman"/>
          <w:color w:val="171717" w:themeColor="background2" w:themeShade="1A"/>
          <w:sz w:val="32"/>
          <w:szCs w:val="32"/>
          <w:highlight w:val="yellow"/>
        </w:rPr>
        <w:t>[2]p119</w:t>
      </w:r>
    </w:p>
    <w:p w14:paraId="381A840E" w14:textId="77777777" w:rsidR="0092702E" w:rsidRPr="007853D3" w:rsidRDefault="0092702E" w:rsidP="0092702E">
      <w:pPr>
        <w:pStyle w:val="Sansinterligne"/>
        <w:jc w:val="both"/>
        <w:rPr>
          <w:rFonts w:ascii="Times New Roman" w:hAnsi="Times New Roman" w:cs="Times New Roman"/>
          <w:sz w:val="24"/>
          <w:szCs w:val="24"/>
        </w:rPr>
      </w:pPr>
      <w:r w:rsidRPr="007853D3">
        <w:rPr>
          <w:rFonts w:ascii="Times New Roman" w:hAnsi="Times New Roman" w:cs="Times New Roman"/>
          <w:sz w:val="24"/>
          <w:szCs w:val="24"/>
        </w:rPr>
        <w:t>=</w:t>
      </w:r>
      <w:r>
        <w:rPr>
          <w:rFonts w:ascii="Times New Roman" w:hAnsi="Times New Roman" w:cs="Times New Roman"/>
          <w:sz w:val="24"/>
          <w:szCs w:val="24"/>
        </w:rPr>
        <w:t xml:space="preserve"> énergie</w:t>
      </w:r>
      <w:r w:rsidRPr="007853D3">
        <w:rPr>
          <w:rFonts w:ascii="Times New Roman" w:hAnsi="Times New Roman" w:cs="Times New Roman"/>
          <w:sz w:val="24"/>
          <w:szCs w:val="24"/>
        </w:rPr>
        <w:t xml:space="preserve"> à fournir pour arracher un électron à un atome</w:t>
      </w:r>
      <w:r>
        <w:rPr>
          <w:rFonts w:ascii="Times New Roman" w:hAnsi="Times New Roman" w:cs="Times New Roman"/>
          <w:sz w:val="24"/>
          <w:szCs w:val="24"/>
        </w:rPr>
        <w:t xml:space="preserve"> à l’état gazeux dans le vide</w:t>
      </w:r>
      <w:r w:rsidRPr="007853D3">
        <w:rPr>
          <w:rFonts w:ascii="Times New Roman" w:hAnsi="Times New Roman" w:cs="Times New Roman"/>
          <w:sz w:val="24"/>
          <w:szCs w:val="24"/>
        </w:rPr>
        <w:t xml:space="preserve"> </w:t>
      </w:r>
    </w:p>
    <w:p w14:paraId="6C48D923" w14:textId="77777777" w:rsidR="0092702E" w:rsidRPr="007853D3" w:rsidRDefault="0092702E" w:rsidP="0092702E">
      <w:pPr>
        <w:pStyle w:val="Sansinterligne"/>
        <w:jc w:val="center"/>
        <w:rPr>
          <w:rFonts w:ascii="Times New Roman" w:hAnsi="Times New Roman" w:cs="Times New Roman"/>
          <w:b/>
          <w:bCs/>
          <w:sz w:val="24"/>
          <w:szCs w:val="24"/>
        </w:rPr>
      </w:pPr>
      <w:r w:rsidRPr="007853D3">
        <w:rPr>
          <w:rFonts w:ascii="Times New Roman" w:hAnsi="Times New Roman" w:cs="Times New Roman"/>
          <w:b/>
          <w:bCs/>
          <w:sz w:val="24"/>
          <w:szCs w:val="24"/>
        </w:rPr>
        <w:t>Li(</w:t>
      </w:r>
      <w:proofErr w:type="gramStart"/>
      <w:r w:rsidRPr="007853D3">
        <w:rPr>
          <w:rFonts w:ascii="Times New Roman" w:hAnsi="Times New Roman" w:cs="Times New Roman"/>
          <w:b/>
          <w:bCs/>
          <w:sz w:val="24"/>
          <w:szCs w:val="24"/>
        </w:rPr>
        <w:t xml:space="preserve">g)   </w:t>
      </w:r>
      <w:proofErr w:type="gramEnd"/>
      <w:r w:rsidRPr="007853D3">
        <w:rPr>
          <w:rFonts w:ascii="Times New Roman" w:hAnsi="Times New Roman" w:cs="Times New Roman"/>
          <w:b/>
          <w:bCs/>
          <w:sz w:val="24"/>
          <w:szCs w:val="24"/>
        </w:rPr>
        <w:t xml:space="preserve">  = </w:t>
      </w:r>
      <w:r>
        <w:rPr>
          <w:rFonts w:ascii="Times New Roman" w:hAnsi="Times New Roman" w:cs="Times New Roman"/>
          <w:b/>
          <w:bCs/>
          <w:sz w:val="24"/>
          <w:szCs w:val="24"/>
        </w:rPr>
        <w:t xml:space="preserve"> </w:t>
      </w:r>
      <w:r w:rsidRPr="007853D3">
        <w:rPr>
          <w:rFonts w:ascii="Times New Roman" w:hAnsi="Times New Roman" w:cs="Times New Roman"/>
          <w:b/>
          <w:bCs/>
          <w:sz w:val="24"/>
          <w:szCs w:val="24"/>
        </w:rPr>
        <w:t xml:space="preserve"> Li</w:t>
      </w:r>
      <w:r w:rsidRPr="007853D3">
        <w:rPr>
          <w:rFonts w:ascii="Times New Roman" w:hAnsi="Times New Roman" w:cs="Times New Roman"/>
          <w:b/>
          <w:bCs/>
          <w:sz w:val="24"/>
          <w:szCs w:val="24"/>
          <w:vertAlign w:val="superscript"/>
        </w:rPr>
        <w:t>+</w:t>
      </w:r>
      <w:r w:rsidRPr="007853D3">
        <w:rPr>
          <w:rFonts w:ascii="Times New Roman" w:hAnsi="Times New Roman" w:cs="Times New Roman"/>
          <w:b/>
          <w:bCs/>
          <w:sz w:val="24"/>
          <w:szCs w:val="24"/>
        </w:rPr>
        <w:t>(g) +e-</w:t>
      </w:r>
    </w:p>
    <w:p w14:paraId="41BEFB91" w14:textId="77777777" w:rsidR="0092702E" w:rsidRPr="007853D3" w:rsidRDefault="0092702E" w:rsidP="0092702E">
      <w:pPr>
        <w:pStyle w:val="Sansinterligne"/>
        <w:jc w:val="both"/>
        <w:rPr>
          <w:rFonts w:ascii="Times New Roman" w:hAnsi="Times New Roman" w:cs="Times New Roman"/>
          <w:sz w:val="24"/>
          <w:szCs w:val="24"/>
        </w:rPr>
      </w:pPr>
    </w:p>
    <w:p w14:paraId="56C5BA39" w14:textId="77777777" w:rsidR="0092702E" w:rsidRPr="007853D3" w:rsidRDefault="0092702E" w:rsidP="0092702E">
      <w:pPr>
        <w:pStyle w:val="Sansinterligne"/>
        <w:jc w:val="both"/>
        <w:rPr>
          <w:rFonts w:ascii="Times New Roman" w:hAnsi="Times New Roman" w:cs="Times New Roman"/>
          <w:b/>
          <w:bCs/>
          <w:i/>
          <w:iCs/>
          <w:color w:val="7030A0"/>
          <w:sz w:val="24"/>
          <w:szCs w:val="24"/>
        </w:rPr>
      </w:pPr>
      <w:r w:rsidRPr="007853D3">
        <w:rPr>
          <w:rFonts w:ascii="Times New Roman" w:hAnsi="Times New Roman" w:cs="Times New Roman"/>
          <w:b/>
          <w:bCs/>
          <w:i/>
          <w:iCs/>
          <w:color w:val="7030A0"/>
          <w:sz w:val="24"/>
          <w:szCs w:val="24"/>
        </w:rPr>
        <w:t xml:space="preserve">Ptable : Evolution dans le tableau ! </w:t>
      </w:r>
    </w:p>
    <w:p w14:paraId="7A8600A8" w14:textId="77777777" w:rsidR="0092702E" w:rsidRPr="007853D3" w:rsidRDefault="0092702E" w:rsidP="0092702E">
      <w:pPr>
        <w:pStyle w:val="Sansinterligne"/>
        <w:jc w:val="both"/>
        <w:rPr>
          <w:rFonts w:ascii="Times New Roman" w:hAnsi="Times New Roman" w:cs="Times New Roman"/>
          <w:sz w:val="24"/>
          <w:szCs w:val="24"/>
        </w:rPr>
      </w:pPr>
      <w:r w:rsidRPr="007853D3">
        <w:rPr>
          <w:rFonts w:ascii="Times New Roman" w:hAnsi="Times New Roman" w:cs="Times New Roman"/>
          <w:sz w:val="24"/>
          <w:szCs w:val="24"/>
        </w:rPr>
        <w:t xml:space="preserve">Une tendance semble se dégager : </w:t>
      </w:r>
    </w:p>
    <w:p w14:paraId="01D43914" w14:textId="77777777" w:rsidR="0092702E" w:rsidRPr="007853D3" w:rsidRDefault="0092702E" w:rsidP="0092702E">
      <w:pPr>
        <w:pStyle w:val="Sansinterligne"/>
        <w:jc w:val="both"/>
        <w:rPr>
          <w:rFonts w:ascii="Times New Roman" w:hAnsi="Times New Roman" w:cs="Times New Roman"/>
          <w:b/>
          <w:sz w:val="24"/>
          <w:szCs w:val="24"/>
        </w:rPr>
      </w:pPr>
      <w:r w:rsidRPr="007853D3">
        <w:rPr>
          <w:rFonts w:ascii="Times New Roman" w:hAnsi="Times New Roman" w:cs="Times New Roman"/>
          <w:b/>
          <w:noProof/>
          <w:sz w:val="24"/>
          <w:szCs w:val="24"/>
          <w:lang w:val="fr-FR"/>
        </w:rPr>
        <mc:AlternateContent>
          <mc:Choice Requires="wps">
            <w:drawing>
              <wp:anchor distT="0" distB="0" distL="114300" distR="114300" simplePos="0" relativeHeight="251662336" behindDoc="0" locked="0" layoutInCell="1" allowOverlap="1" wp14:anchorId="56E213AC" wp14:editId="3A19999B">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3" name="Rectangle 13"/>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F3493" id="Rectangle 13" o:spid="_x0000_s1026" style="position:absolute;margin-left:90pt;margin-top:6.1pt;width:117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" filled="f" strokecolor="#4472c4 [3204]" strokeweight=".5pt">
                <w10:wrap type="through"/>
              </v:rect>
            </w:pict>
          </mc:Fallback>
        </mc:AlternateContent>
      </w:r>
      <w:r w:rsidRPr="007853D3">
        <w:rPr>
          <w:rFonts w:ascii="Times New Roman" w:hAnsi="Times New Roman" w:cs="Times New Roman"/>
          <w:b/>
          <w:sz w:val="24"/>
          <w:szCs w:val="24"/>
        </w:rPr>
        <w:t xml:space="preserve">Au tableau : </w:t>
      </w:r>
    </w:p>
    <w:p w14:paraId="459E541C" w14:textId="77777777" w:rsidR="0092702E" w:rsidRPr="007853D3" w:rsidRDefault="0092702E" w:rsidP="0092702E">
      <w:pPr>
        <w:pStyle w:val="Sansinterligne"/>
        <w:jc w:val="both"/>
        <w:rPr>
          <w:rFonts w:ascii="Times New Roman" w:hAnsi="Times New Roman" w:cs="Times New Roman"/>
          <w:color w:val="FF6600"/>
          <w:sz w:val="24"/>
          <w:szCs w:val="24"/>
        </w:rPr>
      </w:pPr>
      <w:r w:rsidRPr="007853D3">
        <w:rPr>
          <w:rFonts w:ascii="Times New Roman" w:hAnsi="Times New Roman" w:cs="Times New Roman"/>
          <w:noProof/>
          <w:color w:val="FF6600"/>
          <w:sz w:val="24"/>
          <w:szCs w:val="24"/>
          <w:lang w:val="fr-FR"/>
        </w:rPr>
        <mc:AlternateContent>
          <mc:Choice Requires="wps">
            <w:drawing>
              <wp:anchor distT="0" distB="0" distL="114300" distR="114300" simplePos="0" relativeHeight="251663360" behindDoc="0" locked="0" layoutInCell="1" allowOverlap="1" wp14:anchorId="0326AD46" wp14:editId="7DD2015C">
                <wp:simplePos x="0" y="0"/>
                <wp:positionH relativeFrom="column">
                  <wp:posOffset>1257300</wp:posOffset>
                </wp:positionH>
                <wp:positionV relativeFrom="paragraph">
                  <wp:posOffset>31115</wp:posOffset>
                </wp:positionV>
                <wp:extent cx="1143000" cy="457200"/>
                <wp:effectExtent l="50800" t="76200" r="0" b="101600"/>
                <wp:wrapNone/>
                <wp:docPr id="14" name="Connecteur droit avec flèche 14"/>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57C379" id="_x0000_t32" coordsize="21600,21600" o:spt="32" o:oned="t" path="m,l21600,21600e" filled="f">
                <v:path arrowok="t" fillok="f" o:connecttype="none"/>
                <o:lock v:ext="edit" shapetype="t"/>
              </v:shapetype>
              <v:shape id="Connecteur droit avec flèche 14" o:spid="_x0000_s1026" type="#_x0000_t32" style="position:absolute;margin-left:99pt;margin-top:2.45pt;width:90pt;height: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" strokecolor="#4472c4 [3204]" strokeweight="1pt">
                <v:stroke endarrow="open" joinstyle="miter"/>
              </v:shape>
            </w:pict>
          </mc:Fallback>
        </mc:AlternateContent>
      </w:r>
    </w:p>
    <w:p w14:paraId="660D9794" w14:textId="77777777" w:rsidR="0092702E" w:rsidRPr="007853D3" w:rsidRDefault="0092702E" w:rsidP="0092702E">
      <w:pPr>
        <w:pStyle w:val="Sansinterligne"/>
        <w:jc w:val="both"/>
        <w:rPr>
          <w:rFonts w:ascii="Times New Roman" w:hAnsi="Times New Roman" w:cs="Times New Roman"/>
          <w:color w:val="FF6600"/>
          <w:sz w:val="24"/>
          <w:szCs w:val="24"/>
        </w:rPr>
      </w:pPr>
    </w:p>
    <w:p w14:paraId="327CFEB4" w14:textId="77777777" w:rsidR="0092702E" w:rsidRPr="007853D3" w:rsidRDefault="0092702E" w:rsidP="0092702E">
      <w:pPr>
        <w:pStyle w:val="Sansinterligne"/>
        <w:jc w:val="both"/>
        <w:rPr>
          <w:rFonts w:ascii="Times New Roman" w:hAnsi="Times New Roman" w:cs="Times New Roman"/>
          <w:color w:val="FF6600"/>
          <w:sz w:val="24"/>
          <w:szCs w:val="24"/>
        </w:rPr>
      </w:pPr>
    </w:p>
    <w:p w14:paraId="0044157D" w14:textId="77777777" w:rsidR="0092702E" w:rsidRPr="007853D3" w:rsidRDefault="0092702E" w:rsidP="0092702E">
      <w:pPr>
        <w:pStyle w:val="Sansinterligne"/>
        <w:jc w:val="both"/>
        <w:rPr>
          <w:rFonts w:ascii="Times New Roman" w:eastAsiaTheme="minorEastAsia" w:hAnsi="Times New Roman" w:cs="Times New Roman"/>
          <w:color w:val="FF6600"/>
          <w:sz w:val="24"/>
          <w:szCs w:val="24"/>
        </w:rPr>
      </w:pPr>
    </w:p>
    <w:p w14:paraId="4EF90492" w14:textId="77777777" w:rsidR="0092702E" w:rsidRPr="007853D3" w:rsidRDefault="0092702E" w:rsidP="0092702E">
      <w:pPr>
        <w:pStyle w:val="Sansinterligne"/>
        <w:jc w:val="both"/>
        <w:rPr>
          <w:rFonts w:ascii="Times New Roman" w:eastAsiaTheme="minorEastAsia" w:hAnsi="Times New Roman" w:cs="Times New Roman"/>
          <w:sz w:val="24"/>
          <w:szCs w:val="24"/>
        </w:rPr>
      </w:pPr>
    </w:p>
    <w:p w14:paraId="42313CAB" w14:textId="77777777" w:rsidR="0092702E" w:rsidRPr="007853D3" w:rsidRDefault="0092702E" w:rsidP="0092702E">
      <w:pPr>
        <w:pStyle w:val="Sansinterligne"/>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L'EI augmente sur une ligne.</w:t>
      </w:r>
    </w:p>
    <w:p w14:paraId="75F135FF" w14:textId="77777777" w:rsidR="0092702E" w:rsidRPr="007853D3" w:rsidRDefault="0092702E" w:rsidP="0092702E">
      <w:pPr>
        <w:pStyle w:val="Sansinterligne"/>
        <w:numPr>
          <w:ilvl w:val="0"/>
          <w:numId w:val="21"/>
        </w:numPr>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 xml:space="preserve">Explications : </w:t>
      </w:r>
    </w:p>
    <w:p w14:paraId="41B17B96" w14:textId="77777777" w:rsidR="0092702E" w:rsidRDefault="0092702E" w:rsidP="0092702E">
      <w:pPr>
        <w:pStyle w:val="Sansinterligne"/>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t>Sur une ligne, on est à n fixé. Lorsque l'on va de gauche à droite</w:t>
      </w:r>
      <w:r>
        <w:rPr>
          <w:rFonts w:ascii="Times New Roman" w:eastAsiaTheme="minorEastAsia" w:hAnsi="Times New Roman" w:cs="Times New Roman"/>
          <w:sz w:val="24"/>
          <w:szCs w:val="24"/>
        </w:rPr>
        <w:t> :</w:t>
      </w:r>
    </w:p>
    <w:p w14:paraId="50DEFE63" w14:textId="77777777" w:rsidR="0092702E" w:rsidRDefault="0092702E" w:rsidP="0092702E">
      <w:pPr>
        <w:pStyle w:val="Sansinterligne"/>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 nombre d’électrons augmente mais restent à la même distance </w:t>
      </w:r>
      <w:proofErr w:type="gramStart"/>
      <w:r>
        <w:rPr>
          <w:rFonts w:ascii="Times New Roman" w:eastAsiaTheme="minorEastAsia" w:hAnsi="Times New Roman" w:cs="Times New Roman"/>
          <w:sz w:val="24"/>
          <w:szCs w:val="24"/>
        </w:rPr>
        <w:t>du noyaux</w:t>
      </w:r>
      <w:proofErr w:type="gramEnd"/>
      <w:r>
        <w:rPr>
          <w:rFonts w:ascii="Times New Roman" w:eastAsiaTheme="minorEastAsia" w:hAnsi="Times New Roman" w:cs="Times New Roman"/>
          <w:sz w:val="24"/>
          <w:szCs w:val="24"/>
        </w:rPr>
        <w:t xml:space="preserve"> donc pas d’écrantage.</w:t>
      </w:r>
    </w:p>
    <w:p w14:paraId="15D1EE17" w14:textId="77777777" w:rsidR="0092702E" w:rsidRDefault="0092702E" w:rsidP="0092702E">
      <w:pPr>
        <w:pStyle w:val="Sansinterligne"/>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 nombre de proton augmente</w:t>
      </w:r>
    </w:p>
    <w:p w14:paraId="31A79ED4" w14:textId="77777777" w:rsidR="0092702E" w:rsidRPr="007853D3" w:rsidRDefault="0092702E" w:rsidP="0092702E">
      <w:pPr>
        <w:pStyle w:val="Sansinterligne"/>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-Nombre de neutron identique</w:t>
      </w:r>
    </w:p>
    <w:p w14:paraId="068506E2" w14:textId="77777777" w:rsidR="0092702E" w:rsidRDefault="0092702E" w:rsidP="0092702E">
      <w:pPr>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lastRenderedPageBreak/>
        <w:t>L'interaction coulombienne entre le noyau et les électrons de valence augmente donc ! Ces électrons de valence sont donc plus durs à arrach</w:t>
      </w:r>
      <w:r>
        <w:rPr>
          <w:rFonts w:ascii="Times New Roman" w:eastAsiaTheme="minorEastAsia" w:hAnsi="Times New Roman" w:cs="Times New Roman"/>
          <w:sz w:val="24"/>
          <w:szCs w:val="24"/>
        </w:rPr>
        <w:t xml:space="preserve">er, il faut fournir une énergie plus grande pour les arracher donc </w:t>
      </w:r>
      <w:r w:rsidRPr="007853D3">
        <w:rPr>
          <w:rFonts w:ascii="Times New Roman" w:eastAsiaTheme="minorEastAsia" w:hAnsi="Times New Roman" w:cs="Times New Roman"/>
          <w:sz w:val="24"/>
          <w:szCs w:val="24"/>
        </w:rPr>
        <w:t>EI est plus grande</w:t>
      </w:r>
    </w:p>
    <w:p w14:paraId="3865B3BD" w14:textId="77777777" w:rsidR="0092702E" w:rsidRDefault="0092702E" w:rsidP="009270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on voit qu’elle est la plus faible pour les alcalins ce qui est logique car les atomes cherchent à obtenir la configuration électronique des gaz rares. Il est donc favorable pour les alcalin de se faire arracher un électron d’où leur caractère réducteur vu plus tôt. </w:t>
      </w:r>
    </w:p>
    <w:p w14:paraId="30AD36DF" w14:textId="77777777" w:rsidR="0092702E" w:rsidRPr="007853D3" w:rsidRDefault="0092702E" w:rsidP="0092702E">
      <w:pPr>
        <w:pStyle w:val="Sansinterligne"/>
        <w:jc w:val="both"/>
        <w:rPr>
          <w:rFonts w:ascii="Times New Roman" w:eastAsiaTheme="minorEastAsia" w:hAnsi="Times New Roman" w:cs="Times New Roman"/>
          <w:sz w:val="24"/>
          <w:szCs w:val="24"/>
        </w:rPr>
      </w:pPr>
    </w:p>
    <w:p w14:paraId="001EE15B" w14:textId="77777777" w:rsidR="0092702E" w:rsidRPr="007853D3" w:rsidRDefault="0092702E" w:rsidP="0092702E">
      <w:pPr>
        <w:pStyle w:val="Sansinterligne"/>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L'EI diminue en descendant une famille.</w:t>
      </w:r>
    </w:p>
    <w:p w14:paraId="3BB81974" w14:textId="77777777" w:rsidR="0092702E" w:rsidRPr="007853D3" w:rsidRDefault="0092702E" w:rsidP="0092702E">
      <w:pPr>
        <w:pStyle w:val="Sansinterligne"/>
        <w:numPr>
          <w:ilvl w:val="0"/>
          <w:numId w:val="21"/>
        </w:numPr>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Explications :</w:t>
      </w:r>
    </w:p>
    <w:p w14:paraId="20B5563A" w14:textId="77777777" w:rsidR="0092702E" w:rsidRDefault="0092702E" w:rsidP="0092702E">
      <w:pPr>
        <w:pStyle w:val="Sansinterligne"/>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t>D'une ligne à l'autre, on passe d'un nombre quantique principal au suivant, l'électron</w:t>
      </w:r>
      <w:r>
        <w:rPr>
          <w:rFonts w:ascii="Times New Roman" w:eastAsiaTheme="minorEastAsia" w:hAnsi="Times New Roman" w:cs="Times New Roman"/>
          <w:sz w:val="24"/>
          <w:szCs w:val="24"/>
        </w:rPr>
        <w:t xml:space="preserve"> de valence </w:t>
      </w:r>
      <w:r w:rsidRPr="007853D3">
        <w:rPr>
          <w:rFonts w:ascii="Times New Roman" w:eastAsiaTheme="minorEastAsia" w:hAnsi="Times New Roman" w:cs="Times New Roman"/>
          <w:sz w:val="24"/>
          <w:szCs w:val="24"/>
        </w:rPr>
        <w:t>est de plus en plus loin</w:t>
      </w:r>
      <w:r>
        <w:rPr>
          <w:rFonts w:ascii="Times New Roman" w:eastAsiaTheme="minorEastAsia" w:hAnsi="Times New Roman" w:cs="Times New Roman"/>
          <w:sz w:val="24"/>
          <w:szCs w:val="24"/>
        </w:rPr>
        <w:t xml:space="preserve"> du noyau atomique,</w:t>
      </w:r>
      <w:r w:rsidRPr="007853D3">
        <w:rPr>
          <w:rFonts w:ascii="Times New Roman" w:eastAsiaTheme="minorEastAsia" w:hAnsi="Times New Roman" w:cs="Times New Roman"/>
          <w:sz w:val="24"/>
          <w:szCs w:val="24"/>
        </w:rPr>
        <w:t xml:space="preserve"> il est donc de plus en plus facile de l'arracher. </w:t>
      </w:r>
    </w:p>
    <w:p w14:paraId="67B9C430" w14:textId="77777777" w:rsidR="0092702E" w:rsidRPr="007853D3" w:rsidRDefault="0092702E" w:rsidP="0092702E">
      <w:pPr>
        <w:pStyle w:val="Sansinterligne"/>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t xml:space="preserve">EI baisse ! </w:t>
      </w:r>
    </w:p>
    <w:p w14:paraId="2B8565BE" w14:textId="77777777" w:rsidR="0092702E" w:rsidRPr="0092702E" w:rsidRDefault="0092702E" w:rsidP="0092702E">
      <w:pPr>
        <w:rPr>
          <w:rFonts w:ascii="Times New Roman" w:hAnsi="Times New Roman" w:cs="Times New Roman"/>
          <w:color w:val="C00000"/>
          <w:sz w:val="32"/>
          <w:szCs w:val="32"/>
        </w:rPr>
      </w:pPr>
    </w:p>
    <w:p w14:paraId="53EF6A13" w14:textId="2C59519E" w:rsidR="0092702E" w:rsidRPr="00FF30A5" w:rsidRDefault="0092702E" w:rsidP="007853D3">
      <w:pPr>
        <w:pStyle w:val="Paragraphedeliste"/>
        <w:numPr>
          <w:ilvl w:val="0"/>
          <w:numId w:val="20"/>
        </w:numPr>
        <w:rPr>
          <w:rFonts w:ascii="Times New Roman" w:hAnsi="Times New Roman" w:cs="Times New Roman"/>
          <w:color w:val="C00000"/>
          <w:sz w:val="32"/>
          <w:szCs w:val="32"/>
        </w:rPr>
      </w:pPr>
      <w:r w:rsidRPr="0092702E">
        <w:rPr>
          <w:rFonts w:ascii="Times New Roman" w:hAnsi="Times New Roman" w:cs="Times New Roman"/>
          <w:color w:val="C00000"/>
          <w:sz w:val="32"/>
          <w:szCs w:val="32"/>
        </w:rPr>
        <w:t>Affinité électronique</w:t>
      </w:r>
      <w:r w:rsidR="00B504E5">
        <w:rPr>
          <w:rFonts w:ascii="Times New Roman" w:hAnsi="Times New Roman" w:cs="Times New Roman"/>
          <w:color w:val="C00000"/>
          <w:sz w:val="32"/>
          <w:szCs w:val="32"/>
        </w:rPr>
        <w:t xml:space="preserve"> </w:t>
      </w:r>
      <w:r w:rsidR="00B504E5" w:rsidRPr="007853D3">
        <w:rPr>
          <w:rFonts w:ascii="Times New Roman" w:hAnsi="Times New Roman" w:cs="Times New Roman"/>
          <w:color w:val="171717" w:themeColor="background2" w:themeShade="1A"/>
          <w:sz w:val="32"/>
          <w:szCs w:val="32"/>
          <w:highlight w:val="yellow"/>
        </w:rPr>
        <w:t>[2]</w:t>
      </w:r>
      <w:r w:rsidR="00B504E5" w:rsidRPr="00B504E5">
        <w:rPr>
          <w:rFonts w:ascii="Times New Roman" w:hAnsi="Times New Roman" w:cs="Times New Roman"/>
          <w:color w:val="171717" w:themeColor="background2" w:themeShade="1A"/>
          <w:sz w:val="32"/>
          <w:szCs w:val="32"/>
          <w:highlight w:val="yellow"/>
        </w:rPr>
        <w:t>p120</w:t>
      </w:r>
    </w:p>
    <w:p w14:paraId="02ED7F02" w14:textId="64EB96D0" w:rsidR="00FF30A5" w:rsidRPr="00B504E5" w:rsidRDefault="008676B9" w:rsidP="00FF30A5">
      <w:pPr>
        <w:rPr>
          <w:rFonts w:ascii="Times New Roman" w:hAnsi="Times New Roman" w:cs="Times New Roman"/>
          <w:sz w:val="24"/>
          <w:szCs w:val="24"/>
        </w:rPr>
      </w:pPr>
      <w:proofErr w:type="spellStart"/>
      <w:r w:rsidRPr="008676B9">
        <w:rPr>
          <w:rFonts w:ascii="Times New Roman" w:hAnsi="Times New Roman" w:cs="Times New Roman"/>
          <w:b/>
          <w:bCs/>
          <w:sz w:val="24"/>
          <w:szCs w:val="24"/>
          <w:u w:val="single"/>
        </w:rPr>
        <w:t>Ae</w:t>
      </w:r>
      <w:proofErr w:type="spellEnd"/>
      <w:r>
        <w:rPr>
          <w:rFonts w:ascii="Times New Roman" w:hAnsi="Times New Roman" w:cs="Times New Roman"/>
          <w:sz w:val="24"/>
          <w:szCs w:val="24"/>
        </w:rPr>
        <w:t xml:space="preserve"> </w:t>
      </w:r>
      <w:r w:rsidR="00FF30A5" w:rsidRPr="00B504E5">
        <w:rPr>
          <w:rFonts w:ascii="Times New Roman" w:hAnsi="Times New Roman" w:cs="Times New Roman"/>
          <w:sz w:val="24"/>
          <w:szCs w:val="24"/>
        </w:rPr>
        <w:t xml:space="preserve">= énergie à fournir pour réaliser la réaction suivante dans le vide : </w:t>
      </w:r>
    </w:p>
    <w:p w14:paraId="6C2E30D6" w14:textId="77777777" w:rsidR="00FF30A5" w:rsidRPr="00B504E5" w:rsidRDefault="00FF30A5" w:rsidP="00FF30A5">
      <w:pPr>
        <w:jc w:val="center"/>
        <w:rPr>
          <w:rFonts w:ascii="Times New Roman" w:hAnsi="Times New Roman" w:cs="Times New Roman"/>
          <w:b/>
          <w:bCs/>
          <w:sz w:val="28"/>
          <w:szCs w:val="28"/>
        </w:rPr>
      </w:pPr>
      <w:r w:rsidRPr="00B504E5">
        <w:rPr>
          <w:rFonts w:ascii="Times New Roman" w:hAnsi="Times New Roman" w:cs="Times New Roman"/>
          <w:b/>
          <w:bCs/>
          <w:sz w:val="28"/>
          <w:szCs w:val="28"/>
        </w:rPr>
        <w:t>X</w:t>
      </w:r>
      <w:r w:rsidRPr="00B504E5">
        <w:rPr>
          <w:rFonts w:ascii="Times New Roman" w:hAnsi="Times New Roman" w:cs="Times New Roman"/>
          <w:b/>
          <w:bCs/>
          <w:sz w:val="28"/>
          <w:szCs w:val="28"/>
          <w:vertAlign w:val="superscript"/>
        </w:rPr>
        <w:t xml:space="preserve">- </w:t>
      </w:r>
      <w:r w:rsidRPr="00B504E5">
        <w:rPr>
          <w:rFonts w:ascii="Times New Roman" w:hAnsi="Times New Roman" w:cs="Times New Roman"/>
          <w:b/>
          <w:bCs/>
          <w:sz w:val="28"/>
          <w:szCs w:val="28"/>
        </w:rPr>
        <w:t>(g) ---&gt; X(g) +e-</w:t>
      </w:r>
    </w:p>
    <w:p w14:paraId="43147C07" w14:textId="77777777" w:rsidR="00FF30A5" w:rsidRDefault="00FF30A5" w:rsidP="00FF30A5">
      <w:pPr>
        <w:rPr>
          <w:rFonts w:ascii="Times New Roman" w:hAnsi="Times New Roman" w:cs="Times New Roman"/>
          <w:color w:val="3366FF"/>
          <w:sz w:val="24"/>
          <w:szCs w:val="24"/>
        </w:rPr>
      </w:pPr>
      <w:r w:rsidRPr="00B504E5">
        <w:rPr>
          <w:rFonts w:ascii="Times New Roman" w:hAnsi="Times New Roman" w:cs="Times New Roman"/>
          <w:color w:val="3366FF"/>
          <w:sz w:val="24"/>
          <w:szCs w:val="24"/>
        </w:rPr>
        <w:t>C'est aussi l'énergie dégagé suite la capture d'un électron par un atome isolé ! (Contraposé de ce qu'on a dit)</w:t>
      </w:r>
    </w:p>
    <w:p w14:paraId="03E6F3E2" w14:textId="77777777" w:rsidR="00FF30A5" w:rsidRPr="007853D3" w:rsidRDefault="00FF30A5" w:rsidP="00FF30A5">
      <w:pPr>
        <w:pStyle w:val="Sansinterligne"/>
        <w:jc w:val="both"/>
        <w:rPr>
          <w:rFonts w:ascii="Times New Roman" w:hAnsi="Times New Roman" w:cs="Times New Roman"/>
          <w:b/>
          <w:bCs/>
          <w:i/>
          <w:iCs/>
          <w:color w:val="7030A0"/>
          <w:sz w:val="24"/>
          <w:szCs w:val="24"/>
        </w:rPr>
      </w:pPr>
      <w:r w:rsidRPr="007853D3">
        <w:rPr>
          <w:rFonts w:ascii="Times New Roman" w:hAnsi="Times New Roman" w:cs="Times New Roman"/>
          <w:b/>
          <w:bCs/>
          <w:i/>
          <w:iCs/>
          <w:color w:val="7030A0"/>
          <w:sz w:val="24"/>
          <w:szCs w:val="24"/>
        </w:rPr>
        <w:t xml:space="preserve">Ptable : Evolution dans le tableau ! </w:t>
      </w:r>
    </w:p>
    <w:p w14:paraId="4E26E8B0" w14:textId="77777777" w:rsidR="00FF30A5" w:rsidRPr="00B504E5" w:rsidRDefault="00FF30A5" w:rsidP="00FF30A5">
      <w:pPr>
        <w:rPr>
          <w:rFonts w:ascii="Times New Roman" w:hAnsi="Times New Roman" w:cs="Times New Roman"/>
          <w:color w:val="3366FF"/>
          <w:sz w:val="24"/>
          <w:szCs w:val="24"/>
        </w:rPr>
      </w:pPr>
    </w:p>
    <w:p w14:paraId="45B97BA2" w14:textId="77777777" w:rsidR="00FF30A5" w:rsidRPr="00B504E5" w:rsidRDefault="00FF30A5" w:rsidP="00FF30A5">
      <w:pPr>
        <w:pStyle w:val="Sansinterligne"/>
        <w:jc w:val="both"/>
        <w:rPr>
          <w:rFonts w:ascii="Times New Roman" w:hAnsi="Times New Roman" w:cs="Times New Roman"/>
          <w:sz w:val="24"/>
          <w:szCs w:val="24"/>
        </w:rPr>
      </w:pPr>
      <w:r w:rsidRPr="00B504E5">
        <w:rPr>
          <w:rFonts w:ascii="Times New Roman" w:hAnsi="Times New Roman" w:cs="Times New Roman"/>
          <w:sz w:val="24"/>
          <w:szCs w:val="24"/>
        </w:rPr>
        <w:t xml:space="preserve">Une tendance semble se dégager </w:t>
      </w:r>
      <w:r>
        <w:rPr>
          <w:rFonts w:ascii="Times New Roman" w:hAnsi="Times New Roman" w:cs="Times New Roman"/>
          <w:sz w:val="24"/>
          <w:szCs w:val="24"/>
        </w:rPr>
        <w:t>dans la partie droite du TP</w:t>
      </w:r>
    </w:p>
    <w:p w14:paraId="77C8CB91" w14:textId="77777777" w:rsidR="00FF30A5" w:rsidRPr="00B504E5" w:rsidRDefault="00FF30A5" w:rsidP="00FF30A5">
      <w:pPr>
        <w:pStyle w:val="Sansinterligne"/>
        <w:jc w:val="both"/>
        <w:rPr>
          <w:rFonts w:ascii="Times New Roman" w:hAnsi="Times New Roman" w:cs="Times New Roman"/>
          <w:b/>
          <w:sz w:val="24"/>
          <w:szCs w:val="24"/>
        </w:rPr>
      </w:pPr>
      <w:r w:rsidRPr="00B504E5">
        <w:rPr>
          <w:rFonts w:ascii="Times New Roman" w:hAnsi="Times New Roman" w:cs="Times New Roman"/>
          <w:b/>
          <w:noProof/>
          <w:sz w:val="24"/>
          <w:szCs w:val="24"/>
          <w:lang w:val="fr-FR"/>
        </w:rPr>
        <mc:AlternateContent>
          <mc:Choice Requires="wps">
            <w:drawing>
              <wp:anchor distT="0" distB="0" distL="114300" distR="114300" simplePos="0" relativeHeight="251665408" behindDoc="0" locked="0" layoutInCell="1" allowOverlap="1" wp14:anchorId="6AA1F0D1" wp14:editId="61A064C1">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8" name="Rectangle 18"/>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F1000" id="Rectangle 18" o:spid="_x0000_s1026" style="position:absolute;margin-left:90pt;margin-top:6.1pt;width:117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" filled="f" strokecolor="#4472c4 [3204]" strokeweight=".5pt">
                <w10:wrap type="through"/>
              </v:rect>
            </w:pict>
          </mc:Fallback>
        </mc:AlternateContent>
      </w:r>
      <w:r w:rsidRPr="00B504E5">
        <w:rPr>
          <w:rFonts w:ascii="Times New Roman" w:hAnsi="Times New Roman" w:cs="Times New Roman"/>
          <w:b/>
          <w:sz w:val="24"/>
          <w:szCs w:val="24"/>
        </w:rPr>
        <w:t xml:space="preserve">Au tableau : </w:t>
      </w:r>
    </w:p>
    <w:p w14:paraId="6D367215" w14:textId="77777777" w:rsidR="00FF30A5" w:rsidRPr="00B504E5" w:rsidRDefault="00FF30A5" w:rsidP="00FF30A5">
      <w:pPr>
        <w:pStyle w:val="Sansinterligne"/>
        <w:jc w:val="both"/>
        <w:rPr>
          <w:rFonts w:ascii="Times New Roman" w:hAnsi="Times New Roman" w:cs="Times New Roman"/>
          <w:color w:val="FF6600"/>
          <w:sz w:val="24"/>
          <w:szCs w:val="24"/>
        </w:rPr>
      </w:pPr>
      <w:r w:rsidRPr="00B504E5">
        <w:rPr>
          <w:rFonts w:ascii="Times New Roman" w:hAnsi="Times New Roman" w:cs="Times New Roman"/>
          <w:noProof/>
          <w:color w:val="FF6600"/>
          <w:sz w:val="24"/>
          <w:szCs w:val="24"/>
          <w:lang w:val="fr-FR"/>
        </w:rPr>
        <mc:AlternateContent>
          <mc:Choice Requires="wps">
            <w:drawing>
              <wp:anchor distT="0" distB="0" distL="114300" distR="114300" simplePos="0" relativeHeight="251666432" behindDoc="0" locked="0" layoutInCell="1" allowOverlap="1" wp14:anchorId="6146305B" wp14:editId="5CB9F0A5">
                <wp:simplePos x="0" y="0"/>
                <wp:positionH relativeFrom="column">
                  <wp:posOffset>1257300</wp:posOffset>
                </wp:positionH>
                <wp:positionV relativeFrom="paragraph">
                  <wp:posOffset>31115</wp:posOffset>
                </wp:positionV>
                <wp:extent cx="1143000" cy="457200"/>
                <wp:effectExtent l="50800" t="76200" r="0" b="101600"/>
                <wp:wrapNone/>
                <wp:docPr id="16" name="Connecteur droit avec flèche 16"/>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78EC7C1" id="Connecteur droit avec flèche 16" o:spid="_x0000_s1026" type="#_x0000_t32" style="position:absolute;margin-left:99pt;margin-top:2.45pt;width:90pt;height:3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" strokecolor="#4472c4 [3204]" strokeweight="1pt">
                <v:stroke endarrow="open" joinstyle="miter"/>
              </v:shape>
            </w:pict>
          </mc:Fallback>
        </mc:AlternateContent>
      </w:r>
    </w:p>
    <w:p w14:paraId="5CC38BEF" w14:textId="77777777" w:rsidR="00FF30A5" w:rsidRPr="00B504E5" w:rsidRDefault="00FF30A5" w:rsidP="00FF30A5">
      <w:pPr>
        <w:pStyle w:val="Sansinterligne"/>
        <w:jc w:val="both"/>
        <w:rPr>
          <w:rFonts w:ascii="Times New Roman" w:hAnsi="Times New Roman" w:cs="Times New Roman"/>
          <w:color w:val="FF6600"/>
          <w:sz w:val="24"/>
          <w:szCs w:val="24"/>
        </w:rPr>
      </w:pPr>
    </w:p>
    <w:p w14:paraId="54DC36DA" w14:textId="77777777" w:rsidR="00FF30A5" w:rsidRPr="00B504E5" w:rsidRDefault="00FF30A5" w:rsidP="00FF30A5">
      <w:pPr>
        <w:pStyle w:val="Sansinterligne"/>
        <w:jc w:val="both"/>
        <w:rPr>
          <w:rFonts w:ascii="Times New Roman" w:hAnsi="Times New Roman" w:cs="Times New Roman"/>
          <w:sz w:val="24"/>
          <w:szCs w:val="24"/>
        </w:rPr>
      </w:pPr>
    </w:p>
    <w:p w14:paraId="1F3119AC" w14:textId="77777777" w:rsidR="00FF30A5" w:rsidRDefault="00FF30A5" w:rsidP="00FF30A5">
      <w:pPr>
        <w:pStyle w:val="Sansinterligne"/>
        <w:jc w:val="both"/>
        <w:rPr>
          <w:rFonts w:ascii="Times New Roman" w:hAnsi="Times New Roman" w:cs="Times New Roman"/>
          <w:sz w:val="24"/>
          <w:szCs w:val="24"/>
        </w:rPr>
      </w:pPr>
    </w:p>
    <w:p w14:paraId="39B2921C" w14:textId="77777777" w:rsidR="00FF30A5" w:rsidRDefault="00FF30A5" w:rsidP="00FF30A5">
      <w:pPr>
        <w:pStyle w:val="Sansinterligne"/>
        <w:jc w:val="both"/>
        <w:rPr>
          <w:rFonts w:ascii="Times New Roman" w:hAnsi="Times New Roman" w:cs="Times New Roman"/>
          <w:sz w:val="24"/>
          <w:szCs w:val="24"/>
        </w:rPr>
      </w:pPr>
      <w:r>
        <w:rPr>
          <w:rFonts w:ascii="Times New Roman" w:hAnsi="Times New Roman" w:cs="Times New Roman"/>
          <w:sz w:val="24"/>
          <w:szCs w:val="24"/>
        </w:rPr>
        <w:t>A</w:t>
      </w:r>
      <w:r w:rsidRPr="00B504E5">
        <w:rPr>
          <w:rFonts w:ascii="Times New Roman" w:hAnsi="Times New Roman" w:cs="Times New Roman"/>
          <w:sz w:val="24"/>
          <w:szCs w:val="24"/>
        </w:rPr>
        <w:t xml:space="preserve"> l'exception des gaz rares</w:t>
      </w:r>
      <w:r>
        <w:rPr>
          <w:rFonts w:ascii="Times New Roman" w:hAnsi="Times New Roman" w:cs="Times New Roman"/>
          <w:sz w:val="24"/>
          <w:szCs w:val="24"/>
        </w:rPr>
        <w:t xml:space="preserve"> ! </w:t>
      </w:r>
      <w:r w:rsidRPr="00B504E5">
        <w:rPr>
          <w:rFonts w:ascii="Times New Roman" w:hAnsi="Times New Roman" w:cs="Times New Roman"/>
          <w:sz w:val="24"/>
          <w:szCs w:val="24"/>
        </w:rPr>
        <w:t xml:space="preserve"> </w:t>
      </w:r>
    </w:p>
    <w:p w14:paraId="129BFF9C" w14:textId="1B37EDEF" w:rsidR="00FF30A5" w:rsidRPr="00B504E5" w:rsidRDefault="00FF30A5" w:rsidP="00FF30A5">
      <w:pPr>
        <w:pStyle w:val="Sansinterligne"/>
        <w:jc w:val="both"/>
        <w:rPr>
          <w:rFonts w:ascii="Times New Roman" w:hAnsi="Times New Roman" w:cs="Times New Roman"/>
          <w:sz w:val="24"/>
          <w:szCs w:val="24"/>
        </w:rPr>
      </w:pPr>
      <w:proofErr w:type="spellStart"/>
      <w:r w:rsidRPr="00B504E5">
        <w:rPr>
          <w:rFonts w:ascii="Times New Roman" w:hAnsi="Times New Roman" w:cs="Times New Roman"/>
          <w:sz w:val="24"/>
          <w:szCs w:val="24"/>
        </w:rPr>
        <w:t>A</w:t>
      </w:r>
      <w:r w:rsidR="008676B9">
        <w:rPr>
          <w:rFonts w:ascii="Times New Roman" w:hAnsi="Times New Roman" w:cs="Times New Roman"/>
          <w:sz w:val="24"/>
          <w:szCs w:val="24"/>
        </w:rPr>
        <w:t>e</w:t>
      </w:r>
      <w:proofErr w:type="spellEnd"/>
      <w:r w:rsidRPr="00B504E5">
        <w:rPr>
          <w:rFonts w:ascii="Times New Roman" w:hAnsi="Times New Roman" w:cs="Times New Roman"/>
          <w:sz w:val="24"/>
          <w:szCs w:val="24"/>
        </w:rPr>
        <w:t xml:space="preserve"> max pour la famille des halogènes : fort pouvoir oxydant. Tendance à capter un e-. Il est facile de fixer un e- à un atome de Fluor = AE élevée. </w:t>
      </w:r>
    </w:p>
    <w:p w14:paraId="05A9C96F" w14:textId="77777777" w:rsidR="00FF30A5" w:rsidRDefault="00FF30A5" w:rsidP="00FF30A5">
      <w:pPr>
        <w:pStyle w:val="Sansinterligne"/>
        <w:jc w:val="both"/>
        <w:rPr>
          <w:rFonts w:ascii="Times New Roman" w:hAnsi="Times New Roman" w:cs="Times New Roman"/>
          <w:sz w:val="24"/>
          <w:szCs w:val="24"/>
        </w:rPr>
      </w:pPr>
      <w:r w:rsidRPr="00B504E5">
        <w:rPr>
          <w:rFonts w:ascii="Times New Roman" w:hAnsi="Times New Roman" w:cs="Times New Roman"/>
          <w:color w:val="0000FF"/>
          <w:sz w:val="24"/>
          <w:szCs w:val="24"/>
        </w:rPr>
        <w:t>Qq exceptions ... Notamment l'azote. Moins clair que pour l'EI ...</w:t>
      </w:r>
      <w:r w:rsidRPr="00B504E5">
        <w:rPr>
          <w:rFonts w:ascii="Times New Roman" w:hAnsi="Times New Roman" w:cs="Times New Roman"/>
          <w:sz w:val="24"/>
          <w:szCs w:val="24"/>
        </w:rPr>
        <w:t xml:space="preserve"> </w:t>
      </w:r>
      <w:proofErr w:type="spellStart"/>
      <w:r w:rsidRPr="00B504E5">
        <w:rPr>
          <w:rFonts w:ascii="Times New Roman" w:hAnsi="Times New Roman" w:cs="Times New Roman"/>
          <w:sz w:val="24"/>
          <w:szCs w:val="24"/>
          <w:highlight w:val="yellow"/>
        </w:rPr>
        <w:t>cf</w:t>
      </w:r>
      <w:proofErr w:type="spellEnd"/>
      <w:r w:rsidRPr="00B504E5">
        <w:rPr>
          <w:rFonts w:ascii="Times New Roman" w:hAnsi="Times New Roman" w:cs="Times New Roman"/>
          <w:sz w:val="24"/>
          <w:szCs w:val="24"/>
          <w:highlight w:val="yellow"/>
        </w:rPr>
        <w:t xml:space="preserve"> [2] p122</w:t>
      </w:r>
    </w:p>
    <w:p w14:paraId="5DA15EEB" w14:textId="77777777" w:rsidR="00FF30A5" w:rsidRPr="00B504E5" w:rsidRDefault="00FF30A5" w:rsidP="00FF30A5">
      <w:pPr>
        <w:pStyle w:val="Sansinterligne"/>
        <w:jc w:val="both"/>
        <w:rPr>
          <w:rFonts w:ascii="Times New Roman" w:eastAsiaTheme="minorEastAsia" w:hAnsi="Times New Roman" w:cs="Times New Roman"/>
          <w:b/>
          <w:sz w:val="24"/>
          <w:szCs w:val="24"/>
        </w:rPr>
      </w:pPr>
    </w:p>
    <w:p w14:paraId="12C35509" w14:textId="77777777" w:rsidR="00FF30A5" w:rsidRDefault="00FF30A5" w:rsidP="00FF30A5">
      <w:pPr>
        <w:pStyle w:val="Sansinterligne"/>
        <w:jc w:val="both"/>
        <w:rPr>
          <w:rFonts w:ascii="Times New Roman" w:hAnsi="Times New Roman" w:cs="Times New Roman"/>
          <w:b/>
          <w:i/>
          <w:color w:val="008000"/>
          <w:sz w:val="24"/>
          <w:szCs w:val="24"/>
        </w:rPr>
      </w:pPr>
      <w:r w:rsidRPr="00B504E5">
        <w:rPr>
          <w:rFonts w:ascii="Times New Roman" w:hAnsi="Times New Roman" w:cs="Times New Roman"/>
          <w:b/>
          <w:i/>
          <w:color w:val="008000"/>
          <w:sz w:val="24"/>
          <w:szCs w:val="24"/>
        </w:rPr>
        <w:t xml:space="preserve">Energie d'ionisation et affinité électronique nous permettent de construire une </w:t>
      </w:r>
      <w:r>
        <w:rPr>
          <w:rFonts w:ascii="Times New Roman" w:hAnsi="Times New Roman" w:cs="Times New Roman"/>
          <w:b/>
          <w:i/>
          <w:color w:val="008000"/>
          <w:sz w:val="24"/>
          <w:szCs w:val="24"/>
        </w:rPr>
        <w:t xml:space="preserve">autre grandeur très utile lors de l’étude d’une réaction en chimie organique : </w:t>
      </w:r>
    </w:p>
    <w:p w14:paraId="7A963813" w14:textId="77777777" w:rsidR="00FF30A5" w:rsidRPr="00FF30A5" w:rsidRDefault="00FF30A5" w:rsidP="00FF30A5">
      <w:pPr>
        <w:rPr>
          <w:rFonts w:ascii="Times New Roman" w:hAnsi="Times New Roman" w:cs="Times New Roman"/>
          <w:color w:val="C00000"/>
          <w:sz w:val="32"/>
          <w:szCs w:val="32"/>
        </w:rPr>
      </w:pPr>
    </w:p>
    <w:p w14:paraId="202E2672" w14:textId="02B9C8CF" w:rsidR="00FF30A5" w:rsidRPr="00FF30A5" w:rsidRDefault="00FF30A5" w:rsidP="007853D3">
      <w:pPr>
        <w:pStyle w:val="Paragraphedeliste"/>
        <w:numPr>
          <w:ilvl w:val="0"/>
          <w:numId w:val="20"/>
        </w:numPr>
        <w:rPr>
          <w:rFonts w:ascii="Times New Roman" w:hAnsi="Times New Roman" w:cs="Times New Roman"/>
          <w:color w:val="C00000"/>
          <w:sz w:val="32"/>
          <w:szCs w:val="32"/>
        </w:rPr>
      </w:pPr>
      <w:r w:rsidRPr="00FF30A5">
        <w:rPr>
          <w:rFonts w:ascii="Times New Roman" w:hAnsi="Times New Roman" w:cs="Times New Roman"/>
          <w:color w:val="C00000"/>
          <w:sz w:val="32"/>
          <w:szCs w:val="32"/>
        </w:rPr>
        <w:t xml:space="preserve">Electronégativité </w:t>
      </w:r>
      <w:r w:rsidRPr="007853D3">
        <w:rPr>
          <w:rFonts w:ascii="Times New Roman" w:hAnsi="Times New Roman" w:cs="Times New Roman"/>
          <w:color w:val="171717" w:themeColor="background2" w:themeShade="1A"/>
          <w:sz w:val="32"/>
          <w:szCs w:val="32"/>
          <w:highlight w:val="yellow"/>
        </w:rPr>
        <w:t>[2]</w:t>
      </w:r>
      <w:r w:rsidRPr="00B504E5">
        <w:rPr>
          <w:rFonts w:ascii="Times New Roman" w:hAnsi="Times New Roman" w:cs="Times New Roman"/>
          <w:color w:val="171717" w:themeColor="background2" w:themeShade="1A"/>
          <w:sz w:val="32"/>
          <w:szCs w:val="32"/>
          <w:highlight w:val="yellow"/>
        </w:rPr>
        <w:t>p1</w:t>
      </w:r>
      <w:r w:rsidRPr="00FF30A5">
        <w:rPr>
          <w:rFonts w:ascii="Times New Roman" w:hAnsi="Times New Roman" w:cs="Times New Roman"/>
          <w:color w:val="171717" w:themeColor="background2" w:themeShade="1A"/>
          <w:sz w:val="32"/>
          <w:szCs w:val="32"/>
          <w:highlight w:val="yellow"/>
        </w:rPr>
        <w:t>22</w:t>
      </w:r>
    </w:p>
    <w:p w14:paraId="12288007" w14:textId="6D1002B1" w:rsidR="00FF30A5" w:rsidRPr="00FF30A5" w:rsidRDefault="00FF30A5" w:rsidP="00FF30A5">
      <w:pPr>
        <w:tabs>
          <w:tab w:val="left" w:pos="560"/>
          <w:tab w:val="left" w:pos="1120"/>
        </w:tabs>
        <w:rPr>
          <w:rFonts w:ascii="Times New Roman" w:hAnsi="Times New Roman" w:cs="Times New Roman"/>
          <w:b/>
          <w:bCs/>
          <w:color w:val="CE181E"/>
          <w:sz w:val="24"/>
          <w:szCs w:val="24"/>
        </w:rPr>
      </w:pPr>
      <w:r w:rsidRPr="00FF30A5">
        <w:rPr>
          <w:rFonts w:ascii="Times New Roman" w:hAnsi="Times New Roman" w:cs="Times New Roman"/>
          <w:b/>
          <w:bCs/>
          <w:color w:val="000000"/>
          <w:sz w:val="24"/>
          <w:szCs w:val="24"/>
          <w:u w:val="single"/>
        </w:rPr>
        <w:t>Électronégativité</w:t>
      </w:r>
      <w:r w:rsidRPr="00FF30A5">
        <w:rPr>
          <w:rFonts w:ascii="Times New Roman" w:hAnsi="Times New Roman" w:cs="Times New Roman"/>
          <w:b/>
          <w:bCs/>
          <w:color w:val="000000"/>
          <w:sz w:val="24"/>
          <w:szCs w:val="24"/>
        </w:rPr>
        <w:t xml:space="preserve"> = capacité d’un atome à attirer vers lui les électrons l’intérieur d’une molécule. </w:t>
      </w:r>
    </w:p>
    <w:p w14:paraId="6604B05B" w14:textId="77777777" w:rsidR="008676B9" w:rsidRDefault="00FF30A5"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Il existe </w:t>
      </w:r>
      <w:r w:rsidR="008676B9">
        <w:rPr>
          <w:rFonts w:ascii="Times New Roman" w:hAnsi="Times New Roman" w:cs="Times New Roman"/>
          <w:color w:val="000000"/>
          <w:sz w:val="24"/>
          <w:szCs w:val="24"/>
        </w:rPr>
        <w:t>différente échelle</w:t>
      </w:r>
      <w:r>
        <w:rPr>
          <w:rFonts w:ascii="Times New Roman" w:hAnsi="Times New Roman" w:cs="Times New Roman"/>
          <w:color w:val="000000"/>
          <w:sz w:val="24"/>
          <w:szCs w:val="24"/>
        </w:rPr>
        <w:t xml:space="preserve"> permettant de déterminer l’électronégativité</w:t>
      </w:r>
      <w:r w:rsidR="008676B9">
        <w:rPr>
          <w:rFonts w:ascii="Times New Roman" w:hAnsi="Times New Roman" w:cs="Times New Roman"/>
          <w:color w:val="000000"/>
          <w:sz w:val="24"/>
          <w:szCs w:val="24"/>
        </w:rPr>
        <w:t xml:space="preserve"> : </w:t>
      </w:r>
    </w:p>
    <w:p w14:paraId="0C132787" w14:textId="4ACD887E" w:rsidR="008676B9" w:rsidRDefault="008676B9" w:rsidP="008676B9">
      <w:pPr>
        <w:tabs>
          <w:tab w:val="left" w:pos="560"/>
          <w:tab w:val="left" w:pos="1120"/>
        </w:tabs>
        <w:rPr>
          <w:rFonts w:ascii="Times New Roman" w:hAnsi="Times New Roman" w:cs="Times New Roman"/>
          <w:b/>
          <w:bCs/>
          <w:color w:val="000000"/>
          <w:sz w:val="24"/>
          <w:szCs w:val="24"/>
        </w:rPr>
      </w:pPr>
      <w:r w:rsidRPr="00FF30A5">
        <w:rPr>
          <w:rFonts w:ascii="Times New Roman" w:hAnsi="Times New Roman" w:cs="Times New Roman"/>
          <w:color w:val="000000"/>
          <w:sz w:val="24"/>
          <w:szCs w:val="24"/>
        </w:rPr>
        <w:t xml:space="preserve">On définit </w:t>
      </w:r>
      <w:r w:rsidRPr="008676B9">
        <w:rPr>
          <w:rFonts w:ascii="Times New Roman" w:hAnsi="Times New Roman" w:cs="Times New Roman"/>
          <w:b/>
          <w:bCs/>
          <w:color w:val="000000"/>
          <w:sz w:val="24"/>
          <w:szCs w:val="24"/>
          <w:u w:val="single"/>
        </w:rPr>
        <w:t>l’échelle de Pauling</w:t>
      </w:r>
      <w:r>
        <w:rPr>
          <w:rFonts w:ascii="Times New Roman" w:hAnsi="Times New Roman" w:cs="Times New Roman"/>
          <w:b/>
          <w:bCs/>
          <w:color w:val="000000"/>
          <w:sz w:val="24"/>
          <w:szCs w:val="24"/>
          <w:u w:val="single"/>
        </w:rPr>
        <w:t>,</w:t>
      </w:r>
      <w:r w:rsidRPr="00FF30A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qui est la plus utilisée, </w:t>
      </w:r>
      <w:r w:rsidRPr="00FF30A5">
        <w:rPr>
          <w:rFonts w:ascii="Times New Roman" w:hAnsi="Times New Roman" w:cs="Times New Roman"/>
          <w:color w:val="000000"/>
          <w:sz w:val="24"/>
          <w:szCs w:val="24"/>
        </w:rPr>
        <w:t>donnant l’électronégativité des espèces chimiques A et B engagées dans une liaison comme étant </w:t>
      </w:r>
      <w:r w:rsidRPr="008676B9">
        <w:rPr>
          <w:rFonts w:ascii="Times New Roman" w:hAnsi="Times New Roman" w:cs="Times New Roman"/>
          <w:b/>
          <w:bCs/>
          <w:color w:val="000000"/>
          <w:sz w:val="24"/>
          <w:szCs w:val="24"/>
        </w:rPr>
        <w:t>:</w:t>
      </w:r>
    </w:p>
    <w:p w14:paraId="4D7BA3BD" w14:textId="3C16321F" w:rsidR="008676B9" w:rsidRPr="008676B9" w:rsidRDefault="008676B9" w:rsidP="008676B9">
      <w:pPr>
        <w:tabs>
          <w:tab w:val="left" w:pos="560"/>
          <w:tab w:val="left" w:pos="1120"/>
        </w:tabs>
        <w:jc w:val="center"/>
        <w:rPr>
          <w:rFonts w:ascii="Times New Roman" w:eastAsiaTheme="minorEastAsia" w:hAnsi="Times New Roman" w:cs="Times New Roman"/>
          <w:b/>
          <w:bCs/>
          <w:iCs/>
          <w:sz w:val="24"/>
          <w:szCs w:val="24"/>
        </w:rPr>
      </w:pPr>
      <m:oMathPara>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Pauling</m:t>
              </m:r>
            </m:sub>
          </m:sSub>
          <m:r>
            <m:rPr>
              <m:sty m:val="b"/>
            </m:rPr>
            <w:rPr>
              <w:rFonts w:ascii="Cambria Math" w:hAnsi="Cambria Math" w:cs="Times New Roman"/>
              <w:sz w:val="24"/>
              <w:szCs w:val="24"/>
            </w:rPr>
            <m:t>=</m:t>
          </m:r>
          <m:d>
            <m:dPr>
              <m:begChr m:val="|"/>
              <m:endChr m:val="|"/>
              <m:ctrlPr>
                <w:rPr>
                  <w:rFonts w:ascii="Cambria Math" w:hAnsi="Cambria Math" w:cs="Times New Roman"/>
                  <w:b/>
                  <w:bCs/>
                  <w:iCs/>
                  <w:sz w:val="24"/>
                  <w:szCs w:val="24"/>
                </w:rPr>
              </m:ctrlPr>
            </m:d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m:t>
                  </m:r>
                </m:sub>
              </m:sSub>
              <m:d>
                <m:dPr>
                  <m:ctrlPr>
                    <w:rPr>
                      <w:rFonts w:ascii="Cambria Math" w:hAnsi="Cambria Math" w:cs="Times New Roman"/>
                      <w:b/>
                      <w:bCs/>
                      <w:iCs/>
                      <w:sz w:val="24"/>
                      <w:szCs w:val="24"/>
                    </w:rPr>
                  </m:ctrlPr>
                </m:dPr>
                <m:e>
                  <m:r>
                    <m:rPr>
                      <m:sty m:val="b"/>
                    </m:rPr>
                    <w:rPr>
                      <w:rFonts w:ascii="Cambria Math" w:hAnsi="Cambria Math" w:cs="Times New Roman"/>
                      <w:sz w:val="24"/>
                      <w:szCs w:val="24"/>
                    </w:rPr>
                    <m:t>A</m:t>
                  </m:r>
                </m:e>
              </m:d>
              <m:r>
                <m:rPr>
                  <m:sty m:val="b"/>
                </m:rP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m:t>
                  </m:r>
                </m:sub>
              </m:sSub>
              <m:d>
                <m:dPr>
                  <m:ctrlPr>
                    <w:rPr>
                      <w:rFonts w:ascii="Cambria Math" w:hAnsi="Cambria Math" w:cs="Times New Roman"/>
                      <w:b/>
                      <w:bCs/>
                      <w:iCs/>
                      <w:sz w:val="24"/>
                      <w:szCs w:val="24"/>
                    </w:rPr>
                  </m:ctrlPr>
                </m:dPr>
                <m:e>
                  <m:r>
                    <m:rPr>
                      <m:sty m:val="b"/>
                    </m:rPr>
                    <w:rPr>
                      <w:rFonts w:ascii="Cambria Math" w:hAnsi="Cambria Math" w:cs="Times New Roman"/>
                      <w:sz w:val="24"/>
                      <w:szCs w:val="24"/>
                    </w:rPr>
                    <m:t>B</m:t>
                  </m:r>
                </m:e>
              </m:d>
            </m:e>
          </m:d>
          <m:r>
            <m:rPr>
              <m:sty m:val="b"/>
            </m:rPr>
            <w:rPr>
              <w:rFonts w:ascii="Cambria Math" w:hAnsi="Cambria Math" w:cs="Times New Roman"/>
              <w:sz w:val="24"/>
              <w:szCs w:val="24"/>
            </w:rPr>
            <m:t>=</m:t>
          </m:r>
          <m:rad>
            <m:radPr>
              <m:degHide m:val="1"/>
              <m:ctrlPr>
                <w:rPr>
                  <w:rFonts w:ascii="Cambria Math" w:hAnsi="Cambria Math" w:cs="Times New Roman"/>
                  <w:b/>
                  <w:bCs/>
                  <w:iCs/>
                  <w:sz w:val="24"/>
                  <w:szCs w:val="24"/>
                </w:rPr>
              </m:ctrlPr>
            </m:radPr>
            <m:deg/>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AB</m:t>
                  </m:r>
                </m:sub>
              </m:sSub>
              <m:r>
                <m:rPr>
                  <m:sty m:val="b"/>
                </m:rPr>
                <w:rPr>
                  <w:rFonts w:ascii="Cambria Math" w:hAnsi="Cambria Math" w:cs="Times New Roman"/>
                  <w:sz w:val="24"/>
                  <w:szCs w:val="24"/>
                </w:rPr>
                <m:t>-</m:t>
              </m:r>
              <m:rad>
                <m:radPr>
                  <m:degHide m:val="1"/>
                  <m:ctrlPr>
                    <w:rPr>
                      <w:rFonts w:ascii="Cambria Math" w:hAnsi="Cambria Math" w:cs="Times New Roman"/>
                      <w:b/>
                      <w:bCs/>
                      <w:iCs/>
                      <w:sz w:val="24"/>
                      <w:szCs w:val="24"/>
                    </w:rPr>
                  </m:ctrlPr>
                </m:radPr>
                <m:deg/>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AA</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BB</m:t>
                      </m:r>
                    </m:sub>
                  </m:sSub>
                </m:e>
              </m:rad>
            </m:e>
          </m:rad>
        </m:oMath>
      </m:oMathPara>
    </w:p>
    <w:p w14:paraId="3A8D9924" w14:textId="77777777" w:rsidR="008676B9" w:rsidRPr="008676B9" w:rsidRDefault="008676B9" w:rsidP="008676B9">
      <w:pPr>
        <w:tabs>
          <w:tab w:val="left" w:pos="560"/>
          <w:tab w:val="left" w:pos="1120"/>
        </w:tabs>
        <w:jc w:val="center"/>
        <w:rPr>
          <w:rFonts w:ascii="Times New Roman" w:hAnsi="Times New Roman" w:cs="Times New Roman"/>
          <w:b/>
          <w:bCs/>
          <w:iCs/>
          <w:color w:val="CE181E"/>
          <w:sz w:val="24"/>
          <w:szCs w:val="24"/>
        </w:rPr>
      </w:pPr>
    </w:p>
    <w:p w14:paraId="1B4565AD" w14:textId="55C01507" w:rsidR="008676B9" w:rsidRPr="008676B9" w:rsidRDefault="008676B9"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44F39FA9" wp14:editId="5154C4FE">
                <wp:simplePos x="0" y="0"/>
                <wp:positionH relativeFrom="column">
                  <wp:posOffset>2988860</wp:posOffset>
                </wp:positionH>
                <wp:positionV relativeFrom="paragraph">
                  <wp:posOffset>-540</wp:posOffset>
                </wp:positionV>
                <wp:extent cx="232012" cy="627797"/>
                <wp:effectExtent l="19050" t="38100" r="73025" b="115570"/>
                <wp:wrapNone/>
                <wp:docPr id="19" name="Accolade fermante 19"/>
                <wp:cNvGraphicFramePr/>
                <a:graphic xmlns:a="http://schemas.openxmlformats.org/drawingml/2006/main">
                  <a:graphicData uri="http://schemas.microsoft.com/office/word/2010/wordprocessingShape">
                    <wps:wsp>
                      <wps:cNvSpPr/>
                      <wps:spPr>
                        <a:xfrm>
                          <a:off x="0" y="0"/>
                          <a:ext cx="232012" cy="627797"/>
                        </a:xfrm>
                        <a:prstGeom prst="rightBrac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925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9" o:spid="_x0000_s1026" type="#_x0000_t88" style="position:absolute;margin-left:235.35pt;margin-top:-.05pt;width:18.25pt;height:49.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" adj="665" strokecolor="black [3200]" strokeweight=".5pt">
                <v:stroke joinstyle="miter"/>
                <v:shadow on="t" color="black" opacity="26214f" origin="-.5,-.5" offset=".74836mm,.74836mm"/>
              </v:shape>
            </w:pict>
          </mc:Fallback>
        </mc:AlternateContent>
      </w:r>
      <w:r w:rsidRPr="008676B9">
        <w:rPr>
          <w:rFonts w:ascii="Times New Roman" w:hAnsi="Times New Roman" w:cs="Times New Roman"/>
          <w:color w:val="000000"/>
          <w:sz w:val="24"/>
          <w:szCs w:val="24"/>
        </w:rPr>
        <w:t>Où : E</w:t>
      </w:r>
      <w:r w:rsidRPr="008676B9">
        <w:rPr>
          <w:rFonts w:ascii="Times New Roman" w:hAnsi="Times New Roman" w:cs="Times New Roman"/>
          <w:color w:val="000000"/>
          <w:sz w:val="24"/>
          <w:szCs w:val="24"/>
          <w:vertAlign w:val="subscript"/>
        </w:rPr>
        <w:t>AB</w:t>
      </w:r>
      <w:r w:rsidRPr="008676B9">
        <w:rPr>
          <w:rFonts w:ascii="Times New Roman" w:hAnsi="Times New Roman" w:cs="Times New Roman"/>
          <w:color w:val="000000"/>
          <w:sz w:val="24"/>
          <w:szCs w:val="24"/>
        </w:rPr>
        <w:t xml:space="preserve"> est l’énergie de liaison associée à A-B</w:t>
      </w:r>
      <w:r>
        <w:rPr>
          <w:rFonts w:ascii="Times New Roman" w:hAnsi="Times New Roman" w:cs="Times New Roman"/>
          <w:color w:val="000000"/>
          <w:sz w:val="24"/>
          <w:szCs w:val="24"/>
        </w:rPr>
        <w:t xml:space="preserve"> </w:t>
      </w:r>
    </w:p>
    <w:p w14:paraId="505A536C" w14:textId="087A0779" w:rsidR="008676B9" w:rsidRP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color w:val="000000"/>
          <w:sz w:val="24"/>
          <w:szCs w:val="24"/>
        </w:rPr>
        <w:t xml:space="preserve">        E</w:t>
      </w:r>
      <w:r w:rsidRPr="008676B9">
        <w:rPr>
          <w:rFonts w:ascii="Times New Roman" w:hAnsi="Times New Roman" w:cs="Times New Roman"/>
          <w:color w:val="000000"/>
          <w:sz w:val="24"/>
          <w:szCs w:val="24"/>
          <w:vertAlign w:val="subscript"/>
        </w:rPr>
        <w:t>AA</w:t>
      </w:r>
      <w:r w:rsidRPr="008676B9">
        <w:rPr>
          <w:rFonts w:ascii="Times New Roman" w:hAnsi="Times New Roman" w:cs="Times New Roman"/>
          <w:color w:val="000000"/>
          <w:sz w:val="24"/>
          <w:szCs w:val="24"/>
        </w:rPr>
        <w:t xml:space="preserve"> est l’énergie de liaison associée à A-A</w:t>
      </w:r>
      <w:r>
        <w:rPr>
          <w:rFonts w:ascii="Times New Roman" w:hAnsi="Times New Roman" w:cs="Times New Roman"/>
          <w:color w:val="000000"/>
          <w:sz w:val="24"/>
          <w:szCs w:val="24"/>
        </w:rPr>
        <w:t xml:space="preserve">           en kJ.mol</w:t>
      </w:r>
      <w:r>
        <w:rPr>
          <w:rFonts w:ascii="Times New Roman" w:hAnsi="Times New Roman" w:cs="Times New Roman"/>
          <w:color w:val="000000"/>
          <w:sz w:val="24"/>
          <w:szCs w:val="24"/>
          <w:vertAlign w:val="superscript"/>
        </w:rPr>
        <w:t>-1</w:t>
      </w:r>
    </w:p>
    <w:p w14:paraId="343F2B34" w14:textId="77777777" w:rsidR="008676B9" w:rsidRP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color w:val="000000"/>
          <w:sz w:val="24"/>
          <w:szCs w:val="24"/>
        </w:rPr>
        <w:t xml:space="preserve">         E</w:t>
      </w:r>
      <w:r w:rsidRPr="008676B9">
        <w:rPr>
          <w:rFonts w:ascii="Times New Roman" w:hAnsi="Times New Roman" w:cs="Times New Roman"/>
          <w:color w:val="000000"/>
          <w:sz w:val="24"/>
          <w:szCs w:val="24"/>
          <w:vertAlign w:val="subscript"/>
        </w:rPr>
        <w:t>BB</w:t>
      </w:r>
      <w:r w:rsidRPr="008676B9">
        <w:rPr>
          <w:rFonts w:ascii="Times New Roman" w:hAnsi="Times New Roman" w:cs="Times New Roman"/>
          <w:color w:val="000000"/>
          <w:sz w:val="24"/>
          <w:szCs w:val="24"/>
        </w:rPr>
        <w:t xml:space="preserve"> est l’énergie de liaison associée à A-B</w:t>
      </w:r>
    </w:p>
    <w:p w14:paraId="00FD1DEC" w14:textId="3FB58974" w:rsidR="008676B9" w:rsidRDefault="008676B9" w:rsidP="008676B9">
      <w:pPr>
        <w:tabs>
          <w:tab w:val="left" w:pos="560"/>
          <w:tab w:val="left" w:pos="1120"/>
        </w:tabs>
        <w:rPr>
          <w:rFonts w:ascii="Times New Roman" w:hAnsi="Times New Roman" w:cs="Times New Roman"/>
          <w:color w:val="000000"/>
          <w:sz w:val="24"/>
          <w:szCs w:val="24"/>
        </w:rPr>
      </w:pPr>
      <w:r w:rsidRPr="007853D3">
        <w:rPr>
          <w:rFonts w:ascii="Times New Roman" w:hAnsi="Times New Roman" w:cs="Times New Roman"/>
          <w:b/>
          <w:bCs/>
          <w:i/>
          <w:iCs/>
          <w:color w:val="7030A0"/>
          <w:sz w:val="24"/>
          <w:szCs w:val="24"/>
        </w:rPr>
        <w:lastRenderedPageBreak/>
        <w:t>Ptable : Evolution dans le tableau</w:t>
      </w:r>
      <w:r>
        <w:rPr>
          <w:rFonts w:ascii="Times New Roman" w:hAnsi="Times New Roman" w:cs="Times New Roman"/>
          <w:b/>
          <w:bCs/>
          <w:i/>
          <w:iCs/>
          <w:color w:val="7030A0"/>
          <w:sz w:val="24"/>
          <w:szCs w:val="24"/>
        </w:rPr>
        <w:t> !</w:t>
      </w:r>
      <w:r w:rsidR="007A15A7" w:rsidRPr="007A15A7">
        <w:rPr>
          <w:rFonts w:ascii="Times New Roman" w:hAnsi="Times New Roman" w:cs="Times New Roman"/>
          <w:color w:val="00A65D"/>
          <w:sz w:val="24"/>
          <w:szCs w:val="24"/>
        </w:rPr>
        <w:t xml:space="preserve"> </w:t>
      </w:r>
      <w:r w:rsidR="007A15A7" w:rsidRPr="007A15A7">
        <w:rPr>
          <w:rFonts w:ascii="Times New Roman" w:hAnsi="Times New Roman" w:cs="Times New Roman"/>
          <w:b/>
          <w:bCs/>
          <w:i/>
          <w:iCs/>
          <w:color w:val="7030A0"/>
          <w:sz w:val="24"/>
          <w:szCs w:val="24"/>
        </w:rPr>
        <w:t>où χ(H)=2,2</w:t>
      </w:r>
    </w:p>
    <w:p w14:paraId="766942FA" w14:textId="42A153B8" w:rsid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b/>
          <w:bCs/>
          <w:color w:val="000000"/>
          <w:sz w:val="24"/>
          <w:szCs w:val="24"/>
        </w:rPr>
        <w:t>Χ n’est pas ici une propriété intrinsèque</w:t>
      </w:r>
      <w:r w:rsidRPr="00FF30A5">
        <w:rPr>
          <w:rFonts w:ascii="Times New Roman" w:hAnsi="Times New Roman" w:cs="Times New Roman"/>
          <w:color w:val="000000"/>
          <w:sz w:val="24"/>
          <w:szCs w:val="24"/>
        </w:rPr>
        <w:t xml:space="preserve"> de l’atome mais est relatif à son comportement dans une molécule</w:t>
      </w:r>
      <w:r>
        <w:rPr>
          <w:rFonts w:ascii="Times New Roman" w:hAnsi="Times New Roman" w:cs="Times New Roman"/>
          <w:color w:val="000000"/>
          <w:sz w:val="24"/>
          <w:szCs w:val="24"/>
        </w:rPr>
        <w:t xml:space="preserve"> d’où le fait qu’elle ne soit </w:t>
      </w:r>
      <w:r w:rsidRPr="008676B9">
        <w:rPr>
          <w:rFonts w:ascii="Times New Roman" w:hAnsi="Times New Roman" w:cs="Times New Roman"/>
          <w:b/>
          <w:bCs/>
          <w:color w:val="000000"/>
          <w:sz w:val="24"/>
          <w:szCs w:val="24"/>
        </w:rPr>
        <w:t>pas défini pour les gaz rares.</w:t>
      </w:r>
    </w:p>
    <w:p w14:paraId="09D393CC" w14:textId="1BD31936" w:rsidR="008676B9" w:rsidRDefault="008676B9" w:rsidP="008676B9">
      <w:pPr>
        <w:tabs>
          <w:tab w:val="left" w:pos="560"/>
          <w:tab w:val="left" w:pos="1120"/>
        </w:tabs>
        <w:rPr>
          <w:rFonts w:ascii="Times New Roman" w:hAnsi="Times New Roman" w:cs="Times New Roman"/>
          <w:color w:val="000000"/>
          <w:sz w:val="24"/>
          <w:szCs w:val="24"/>
        </w:rPr>
      </w:pPr>
    </w:p>
    <w:p w14:paraId="0C7ADA7A" w14:textId="04B68230" w:rsidR="008676B9" w:rsidRPr="00FF30A5" w:rsidRDefault="008676B9"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Il existe une </w:t>
      </w:r>
      <w:r w:rsidRPr="008676B9">
        <w:rPr>
          <w:rFonts w:ascii="Times New Roman" w:hAnsi="Times New Roman" w:cs="Times New Roman"/>
          <w:b/>
          <w:bCs/>
          <w:color w:val="000000"/>
          <w:sz w:val="24"/>
          <w:szCs w:val="24"/>
        </w:rPr>
        <w:t>échelle absolue</w:t>
      </w:r>
      <w:r>
        <w:rPr>
          <w:rFonts w:ascii="Times New Roman" w:hAnsi="Times New Roman" w:cs="Times New Roman"/>
          <w:color w:val="000000"/>
          <w:sz w:val="24"/>
          <w:szCs w:val="24"/>
        </w:rPr>
        <w:t xml:space="preserve"> définie également pour les gaz </w:t>
      </w:r>
      <w:proofErr w:type="gramStart"/>
      <w:r>
        <w:rPr>
          <w:rFonts w:ascii="Times New Roman" w:hAnsi="Times New Roman" w:cs="Times New Roman"/>
          <w:color w:val="000000"/>
          <w:sz w:val="24"/>
          <w:szCs w:val="24"/>
        </w:rPr>
        <w:t xml:space="preserve">rare,  </w:t>
      </w:r>
      <w:r w:rsidRPr="008676B9">
        <w:rPr>
          <w:rFonts w:ascii="Times New Roman" w:hAnsi="Times New Roman" w:cs="Times New Roman"/>
          <w:b/>
          <w:bCs/>
          <w:color w:val="000000"/>
          <w:sz w:val="24"/>
          <w:szCs w:val="24"/>
          <w:u w:val="single"/>
        </w:rPr>
        <w:t>L’échelle</w:t>
      </w:r>
      <w:proofErr w:type="gramEnd"/>
      <w:r w:rsidRPr="008676B9">
        <w:rPr>
          <w:rFonts w:ascii="Times New Roman" w:hAnsi="Times New Roman" w:cs="Times New Roman"/>
          <w:b/>
          <w:bCs/>
          <w:color w:val="000000"/>
          <w:sz w:val="24"/>
          <w:szCs w:val="24"/>
          <w:u w:val="single"/>
        </w:rPr>
        <w:t xml:space="preserve"> de Mulliken</w:t>
      </w:r>
      <w:r>
        <w:rPr>
          <w:rFonts w:ascii="Times New Roman" w:hAnsi="Times New Roman" w:cs="Times New Roman"/>
          <w:b/>
          <w:bCs/>
          <w:color w:val="000000"/>
          <w:sz w:val="24"/>
          <w:szCs w:val="24"/>
          <w:u w:val="single"/>
        </w:rPr>
        <w:t> :</w:t>
      </w:r>
    </w:p>
    <w:p w14:paraId="4255DF68" w14:textId="0F7B3886" w:rsidR="008676B9" w:rsidRDefault="008676B9" w:rsidP="008676B9">
      <w:pPr>
        <w:tabs>
          <w:tab w:val="left" w:pos="560"/>
          <w:tab w:val="left" w:pos="1120"/>
        </w:tabs>
        <w:jc w:val="center"/>
        <w:rPr>
          <w:rFonts w:ascii="Times New Roman" w:eastAsiaTheme="minorEastAsia" w:hAnsi="Times New Roman" w:cs="Times New Roman"/>
          <w:b/>
          <w:bCs/>
          <w:color w:val="000000"/>
          <w:sz w:val="32"/>
          <w:szCs w:val="32"/>
        </w:rPr>
      </w:pPr>
      <w:proofErr w:type="gramStart"/>
      <w:r w:rsidRPr="007A15A7">
        <w:rPr>
          <w:rFonts w:ascii="Times New Roman" w:eastAsiaTheme="minorEastAsia" w:hAnsi="Times New Roman" w:cs="Times New Roman"/>
          <w:b/>
          <w:bCs/>
          <w:color w:val="000000"/>
          <w:sz w:val="32"/>
          <w:szCs w:val="32"/>
        </w:rPr>
        <w:t>χ</w:t>
      </w:r>
      <w:proofErr w:type="gramEnd"/>
      <w:r w:rsidRPr="007A15A7">
        <w:rPr>
          <w:rFonts w:ascii="Times New Roman" w:eastAsiaTheme="minorEastAsia" w:hAnsi="Times New Roman" w:cs="Times New Roman"/>
          <w:b/>
          <w:bCs/>
          <w:color w:val="000000"/>
          <w:sz w:val="32"/>
          <w:szCs w:val="32"/>
        </w:rPr>
        <w:t xml:space="preserve"> =0,317(</w:t>
      </w:r>
      <m:oMath>
        <m:f>
          <m:fPr>
            <m:ctrlPr>
              <w:rPr>
                <w:rFonts w:ascii="Cambria Math" w:hAnsi="Cambria Math" w:cs="Times New Roman"/>
                <w:b/>
                <w:bCs/>
                <w:color w:val="000000"/>
                <w:sz w:val="32"/>
                <w:szCs w:val="32"/>
              </w:rPr>
            </m:ctrlPr>
          </m:fPr>
          <m:num>
            <m:r>
              <m:rPr>
                <m:sty m:val="b"/>
              </m:rPr>
              <w:rPr>
                <w:rFonts w:ascii="Cambria Math" w:hAnsi="Cambria Math" w:cs="Times New Roman"/>
                <w:color w:val="000000"/>
                <w:sz w:val="32"/>
                <w:szCs w:val="32"/>
              </w:rPr>
              <m:t>EI+Ae</m:t>
            </m:r>
          </m:num>
          <m:den>
            <m:r>
              <m:rPr>
                <m:sty m:val="b"/>
              </m:rPr>
              <w:rPr>
                <w:rFonts w:ascii="Cambria Math" w:hAnsi="Cambria Math" w:cs="Times New Roman"/>
                <w:color w:val="000000"/>
                <w:sz w:val="32"/>
                <w:szCs w:val="32"/>
              </w:rPr>
              <m:t>2</m:t>
            </m:r>
          </m:den>
        </m:f>
        <m:r>
          <m:rPr>
            <m:sty m:val="b"/>
          </m:rPr>
          <w:rPr>
            <w:rFonts w:ascii="Cambria Math" w:hAnsi="Cambria Math" w:cs="Times New Roman"/>
            <w:color w:val="000000"/>
            <w:sz w:val="32"/>
            <w:szCs w:val="32"/>
          </w:rPr>
          <m:t>)</m:t>
        </m:r>
      </m:oMath>
    </w:p>
    <w:p w14:paraId="0534264E" w14:textId="2DDDEB16" w:rsidR="007A15A7" w:rsidRPr="007A15A7" w:rsidRDefault="007A15A7" w:rsidP="007A15A7">
      <w:pPr>
        <w:tabs>
          <w:tab w:val="left" w:pos="560"/>
          <w:tab w:val="left" w:pos="1120"/>
        </w:tabs>
        <w:rPr>
          <w:rFonts w:ascii="Times New Roman" w:hAnsi="Times New Roman" w:cs="Times New Roman"/>
          <w:color w:val="0070C0"/>
          <w:sz w:val="24"/>
          <w:szCs w:val="24"/>
        </w:rPr>
      </w:pPr>
      <w:r>
        <w:rPr>
          <w:rFonts w:ascii="Times New Roman" w:eastAsiaTheme="minorEastAsia" w:hAnsi="Times New Roman" w:cs="Times New Roman"/>
          <w:color w:val="0070C0"/>
          <w:sz w:val="24"/>
          <w:szCs w:val="24"/>
        </w:rPr>
        <w:t>Aussi :</w:t>
      </w:r>
      <w:hyperlink r:id="rId8" w:anchor="%C3%89chelles_d'%C3%A9lectron%C3%A9gativit%C3%A9" w:history="1">
        <w:r w:rsidRPr="007A15A7">
          <w:rPr>
            <w:rStyle w:val="Lienhypertexte"/>
            <w:rFonts w:ascii="Times New Roman" w:eastAsiaTheme="minorEastAsia" w:hAnsi="Times New Roman" w:cs="Times New Roman"/>
            <w:b/>
            <w:bCs/>
            <w:sz w:val="24"/>
            <w:szCs w:val="24"/>
          </w:rPr>
          <w:t xml:space="preserve"> </w:t>
        </w:r>
        <w:r w:rsidRPr="007A15A7">
          <w:rPr>
            <w:rStyle w:val="Lienhypertexte"/>
            <w:rFonts w:ascii="Times New Roman" w:eastAsiaTheme="minorEastAsia" w:hAnsi="Times New Roman" w:cs="Times New Roman"/>
            <w:b/>
            <w:bCs/>
            <w:sz w:val="24"/>
            <w:szCs w:val="24"/>
            <w:highlight w:val="yellow"/>
          </w:rPr>
          <w:t>[Wiki]</w:t>
        </w:r>
      </w:hyperlink>
    </w:p>
    <w:p w14:paraId="545DDE87" w14:textId="77777777" w:rsidR="008676B9" w:rsidRPr="00B023B2" w:rsidRDefault="008676B9" w:rsidP="008676B9">
      <w:pPr>
        <w:pStyle w:val="Standard"/>
        <w:numPr>
          <w:ilvl w:val="0"/>
          <w:numId w:val="22"/>
        </w:numPr>
        <w:jc w:val="both"/>
        <w:rPr>
          <w:rFonts w:ascii="Times New Roman" w:hAnsi="Times New Roman" w:cs="Times New Roman"/>
          <w:color w:val="0070C0"/>
          <w:sz w:val="28"/>
          <w:szCs w:val="28"/>
        </w:rPr>
      </w:pPr>
      <w:proofErr w:type="spellStart"/>
      <w:r w:rsidRPr="00B023B2">
        <w:rPr>
          <w:rFonts w:ascii="Times New Roman" w:hAnsi="Times New Roman" w:cs="Times New Roman"/>
          <w:color w:val="0070C0"/>
          <w:sz w:val="28"/>
          <w:szCs w:val="28"/>
        </w:rPr>
        <w:t>Allred</w:t>
      </w:r>
      <w:proofErr w:type="spellEnd"/>
      <w:r w:rsidRPr="00B023B2">
        <w:rPr>
          <w:rFonts w:ascii="Times New Roman" w:hAnsi="Times New Roman" w:cs="Times New Roman"/>
          <w:color w:val="0070C0"/>
          <w:sz w:val="28"/>
          <w:szCs w:val="28"/>
        </w:rPr>
        <w:t xml:space="preserve"> et </w:t>
      </w:r>
      <w:proofErr w:type="spellStart"/>
      <w:r w:rsidRPr="00B023B2">
        <w:rPr>
          <w:rFonts w:ascii="Times New Roman" w:hAnsi="Times New Roman" w:cs="Times New Roman"/>
          <w:color w:val="0070C0"/>
          <w:sz w:val="28"/>
          <w:szCs w:val="28"/>
        </w:rPr>
        <w:t>Rochow</w:t>
      </w:r>
      <w:proofErr w:type="spellEnd"/>
      <w:r w:rsidRPr="00B023B2">
        <w:rPr>
          <w:rFonts w:ascii="Times New Roman" w:hAnsi="Times New Roman" w:cs="Times New Roman"/>
          <w:color w:val="0070C0"/>
          <w:sz w:val="28"/>
          <w:szCs w:val="28"/>
        </w:rPr>
        <w:t xml:space="preserve"> χ = </w:t>
      </w:r>
      <w:proofErr w:type="spellStart"/>
      <w:r w:rsidRPr="00B023B2">
        <w:rPr>
          <w:rFonts w:ascii="Times New Roman" w:hAnsi="Times New Roman" w:cs="Times New Roman"/>
          <w:color w:val="0070C0"/>
          <w:sz w:val="28"/>
          <w:szCs w:val="28"/>
        </w:rPr>
        <w:t>Zeff</w:t>
      </w:r>
      <w:proofErr w:type="spellEnd"/>
      <w:r w:rsidRPr="00B023B2">
        <w:rPr>
          <w:rFonts w:ascii="Times New Roman" w:hAnsi="Times New Roman" w:cs="Times New Roman"/>
          <w:color w:val="0070C0"/>
          <w:sz w:val="28"/>
          <w:szCs w:val="28"/>
        </w:rPr>
        <w:t xml:space="preserve"> e</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rPr>
        <w:t>/r</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vertAlign w:val="subscript"/>
        </w:rPr>
        <w:t>cov</w:t>
      </w:r>
      <w:r w:rsidRPr="00B023B2">
        <w:rPr>
          <w:rFonts w:ascii="Times New Roman" w:hAnsi="Times New Roman" w:cs="Times New Roman"/>
          <w:color w:val="0070C0"/>
          <w:sz w:val="28"/>
          <w:szCs w:val="28"/>
        </w:rPr>
        <w:t xml:space="preserve"> </w:t>
      </w:r>
    </w:p>
    <w:p w14:paraId="302EB736" w14:textId="77777777" w:rsidR="008676B9" w:rsidRPr="00B023B2" w:rsidRDefault="008676B9" w:rsidP="008676B9">
      <w:pPr>
        <w:pStyle w:val="Standard"/>
        <w:numPr>
          <w:ilvl w:val="0"/>
          <w:numId w:val="22"/>
        </w:numPr>
        <w:jc w:val="both"/>
        <w:rPr>
          <w:rFonts w:ascii="Times New Roman" w:hAnsi="Times New Roman" w:cs="Times New Roman"/>
          <w:color w:val="0070C0"/>
          <w:sz w:val="28"/>
          <w:szCs w:val="28"/>
        </w:rPr>
      </w:pPr>
      <w:r w:rsidRPr="00B023B2">
        <w:rPr>
          <w:rFonts w:ascii="Times New Roman" w:hAnsi="Times New Roman" w:cs="Times New Roman"/>
          <w:color w:val="0070C0"/>
          <w:sz w:val="28"/>
          <w:szCs w:val="28"/>
        </w:rPr>
        <w:t>Parr χ = - (</w:t>
      </w:r>
      <w:proofErr w:type="spellStart"/>
      <w:r w:rsidRPr="00B023B2">
        <w:rPr>
          <w:rFonts w:ascii="Times New Roman" w:hAnsi="Times New Roman" w:cs="Times New Roman"/>
          <w:color w:val="0070C0"/>
          <w:sz w:val="28"/>
          <w:szCs w:val="28"/>
        </w:rPr>
        <w:t>dE</w:t>
      </w:r>
      <w:proofErr w:type="spellEnd"/>
      <w:r w:rsidRPr="00B023B2">
        <w:rPr>
          <w:rFonts w:ascii="Times New Roman" w:hAnsi="Times New Roman" w:cs="Times New Roman"/>
          <w:color w:val="0070C0"/>
          <w:sz w:val="28"/>
          <w:szCs w:val="28"/>
        </w:rPr>
        <w:t>/</w:t>
      </w:r>
      <w:proofErr w:type="spellStart"/>
      <w:r w:rsidRPr="00B023B2">
        <w:rPr>
          <w:rFonts w:ascii="Times New Roman" w:hAnsi="Times New Roman" w:cs="Times New Roman"/>
          <w:color w:val="0070C0"/>
          <w:sz w:val="28"/>
          <w:szCs w:val="28"/>
        </w:rPr>
        <w:t>dn</w:t>
      </w:r>
      <w:r w:rsidRPr="00B023B2">
        <w:rPr>
          <w:rFonts w:ascii="Times New Roman" w:hAnsi="Times New Roman" w:cs="Times New Roman"/>
          <w:color w:val="0070C0"/>
          <w:sz w:val="28"/>
          <w:szCs w:val="28"/>
          <w:vertAlign w:val="subscript"/>
        </w:rPr>
        <w:t>e</w:t>
      </w:r>
      <w:proofErr w:type="spellEnd"/>
      <w:r w:rsidRPr="00B023B2">
        <w:rPr>
          <w:rFonts w:ascii="Times New Roman" w:hAnsi="Times New Roman" w:cs="Times New Roman"/>
          <w:color w:val="0070C0"/>
          <w:sz w:val="28"/>
          <w:szCs w:val="28"/>
          <w:vertAlign w:val="subscript"/>
        </w:rPr>
        <w:t>-</w:t>
      </w:r>
      <w:r w:rsidRPr="00B023B2">
        <w:rPr>
          <w:rFonts w:ascii="Times New Roman" w:hAnsi="Times New Roman" w:cs="Times New Roman"/>
          <w:color w:val="0070C0"/>
          <w:sz w:val="28"/>
          <w:szCs w:val="28"/>
        </w:rPr>
        <w:t xml:space="preserve">) </w:t>
      </w:r>
    </w:p>
    <w:p w14:paraId="6D1461D3" w14:textId="77777777" w:rsidR="00FF30A5" w:rsidRPr="00FF30A5" w:rsidRDefault="00FF30A5" w:rsidP="00FF30A5">
      <w:pPr>
        <w:tabs>
          <w:tab w:val="left" w:pos="560"/>
          <w:tab w:val="left" w:pos="1120"/>
        </w:tabs>
        <w:rPr>
          <w:rFonts w:ascii="Times New Roman" w:hAnsi="Times New Roman" w:cs="Times New Roman"/>
          <w:color w:val="000000"/>
          <w:sz w:val="24"/>
          <w:szCs w:val="24"/>
        </w:rPr>
      </w:pPr>
    </w:p>
    <w:p w14:paraId="009DF759" w14:textId="7AA3A04A" w:rsidR="007A15A7" w:rsidRPr="007A15A7" w:rsidRDefault="007A15A7" w:rsidP="00FF30A5">
      <w:pPr>
        <w:tabs>
          <w:tab w:val="left" w:pos="560"/>
          <w:tab w:val="left" w:pos="1120"/>
        </w:tabs>
        <w:rPr>
          <w:rFonts w:ascii="Times New Roman" w:hAnsi="Times New Roman" w:cs="Times New Roman"/>
          <w:sz w:val="24"/>
          <w:szCs w:val="24"/>
        </w:rPr>
      </w:pPr>
      <w:r w:rsidRPr="007A15A7">
        <w:rPr>
          <w:rFonts w:ascii="Times New Roman" w:hAnsi="Times New Roman" w:cs="Times New Roman"/>
          <w:sz w:val="24"/>
          <w:szCs w:val="24"/>
        </w:rPr>
        <w:t xml:space="preserve">Vu l’évolution de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χ</m:t>
            </m:r>
          </m:e>
          <m:sub>
            <m:r>
              <m:rPr>
                <m:sty m:val="p"/>
              </m:rPr>
              <w:rPr>
                <w:rFonts w:ascii="Cambria Math" w:hAnsi="Cambria Math" w:cs="Times New Roman"/>
                <w:sz w:val="24"/>
                <w:szCs w:val="24"/>
              </w:rPr>
              <m:t>Pauling</m:t>
            </m:r>
          </m:sub>
        </m:sSub>
      </m:oMath>
      <w:r w:rsidRPr="007A15A7">
        <w:rPr>
          <w:rFonts w:ascii="Times New Roman" w:eastAsiaTheme="minorEastAsia" w:hAnsi="Times New Roman" w:cs="Times New Roman"/>
          <w:iCs/>
          <w:sz w:val="24"/>
          <w:szCs w:val="24"/>
        </w:rPr>
        <w:t xml:space="preserve"> sur Ptable et l’évolution de EI et </w:t>
      </w:r>
      <w:proofErr w:type="spellStart"/>
      <w:r w:rsidRPr="007A15A7">
        <w:rPr>
          <w:rFonts w:ascii="Times New Roman" w:eastAsiaTheme="minorEastAsia" w:hAnsi="Times New Roman" w:cs="Times New Roman"/>
          <w:iCs/>
          <w:sz w:val="24"/>
          <w:szCs w:val="24"/>
        </w:rPr>
        <w:t>Ae</w:t>
      </w:r>
      <w:proofErr w:type="spellEnd"/>
      <w:r w:rsidRPr="007A15A7">
        <w:rPr>
          <w:rFonts w:ascii="Times New Roman" w:eastAsiaTheme="minorEastAsia" w:hAnsi="Times New Roman" w:cs="Times New Roman"/>
          <w:iCs/>
          <w:sz w:val="24"/>
          <w:szCs w:val="24"/>
        </w:rPr>
        <w:t xml:space="preserve"> précédente on peut dire que l’évolution de l’électronégativité dans le TP est : </w:t>
      </w:r>
    </w:p>
    <w:p w14:paraId="5C14AC8F" w14:textId="77777777" w:rsidR="007A15A7" w:rsidRPr="00B504E5" w:rsidRDefault="007A15A7" w:rsidP="007A15A7">
      <w:pPr>
        <w:pStyle w:val="Sansinterligne"/>
        <w:jc w:val="both"/>
        <w:rPr>
          <w:rFonts w:ascii="Times New Roman" w:hAnsi="Times New Roman" w:cs="Times New Roman"/>
          <w:b/>
          <w:sz w:val="24"/>
          <w:szCs w:val="24"/>
        </w:rPr>
      </w:pPr>
      <w:r w:rsidRPr="00B504E5">
        <w:rPr>
          <w:rFonts w:ascii="Times New Roman" w:hAnsi="Times New Roman" w:cs="Times New Roman"/>
          <w:b/>
          <w:noProof/>
          <w:sz w:val="24"/>
          <w:szCs w:val="24"/>
          <w:lang w:val="fr-FR"/>
        </w:rPr>
        <mc:AlternateContent>
          <mc:Choice Requires="wps">
            <w:drawing>
              <wp:anchor distT="0" distB="0" distL="114300" distR="114300" simplePos="0" relativeHeight="251669504" behindDoc="0" locked="0" layoutInCell="1" allowOverlap="1" wp14:anchorId="6FC1D52A" wp14:editId="7A1BA87C">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20" name="Rectangle 20"/>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B19EF" id="Rectangle 20" o:spid="_x0000_s1026" style="position:absolute;margin-left:90pt;margin-top:6.1pt;width:117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" filled="f" strokecolor="#4472c4 [3204]" strokeweight=".5pt">
                <w10:wrap type="through"/>
              </v:rect>
            </w:pict>
          </mc:Fallback>
        </mc:AlternateContent>
      </w:r>
      <w:r w:rsidRPr="00B504E5">
        <w:rPr>
          <w:rFonts w:ascii="Times New Roman" w:hAnsi="Times New Roman" w:cs="Times New Roman"/>
          <w:b/>
          <w:sz w:val="24"/>
          <w:szCs w:val="24"/>
        </w:rPr>
        <w:t xml:space="preserve">Au tableau : </w:t>
      </w:r>
    </w:p>
    <w:p w14:paraId="202CBFAB" w14:textId="77777777" w:rsidR="007A15A7" w:rsidRPr="00B504E5" w:rsidRDefault="007A15A7" w:rsidP="007A15A7">
      <w:pPr>
        <w:pStyle w:val="Sansinterligne"/>
        <w:jc w:val="both"/>
        <w:rPr>
          <w:rFonts w:ascii="Times New Roman" w:hAnsi="Times New Roman" w:cs="Times New Roman"/>
          <w:color w:val="FF6600"/>
          <w:sz w:val="24"/>
          <w:szCs w:val="24"/>
        </w:rPr>
      </w:pPr>
      <w:r w:rsidRPr="00B504E5">
        <w:rPr>
          <w:rFonts w:ascii="Times New Roman" w:hAnsi="Times New Roman" w:cs="Times New Roman"/>
          <w:noProof/>
          <w:color w:val="FF6600"/>
          <w:sz w:val="24"/>
          <w:szCs w:val="24"/>
          <w:lang w:val="fr-FR"/>
        </w:rPr>
        <mc:AlternateContent>
          <mc:Choice Requires="wps">
            <w:drawing>
              <wp:anchor distT="0" distB="0" distL="114300" distR="114300" simplePos="0" relativeHeight="251670528" behindDoc="0" locked="0" layoutInCell="1" allowOverlap="1" wp14:anchorId="121BA38C" wp14:editId="495DE722">
                <wp:simplePos x="0" y="0"/>
                <wp:positionH relativeFrom="column">
                  <wp:posOffset>1257300</wp:posOffset>
                </wp:positionH>
                <wp:positionV relativeFrom="paragraph">
                  <wp:posOffset>31115</wp:posOffset>
                </wp:positionV>
                <wp:extent cx="1143000" cy="457200"/>
                <wp:effectExtent l="50800" t="76200" r="0" b="101600"/>
                <wp:wrapNone/>
                <wp:docPr id="21" name="Connecteur droit avec flèche 21"/>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D89A67" id="Connecteur droit avec flèche 21" o:spid="_x0000_s1026" type="#_x0000_t32" style="position:absolute;margin-left:99pt;margin-top:2.45pt;width:90pt;height: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" strokecolor="#4472c4 [3204]" strokeweight="1pt">
                <v:stroke endarrow="open" joinstyle="miter"/>
              </v:shape>
            </w:pict>
          </mc:Fallback>
        </mc:AlternateContent>
      </w:r>
    </w:p>
    <w:p w14:paraId="331FFB7A" w14:textId="3278E2D0" w:rsidR="007A15A7" w:rsidRDefault="007A15A7" w:rsidP="00FF30A5">
      <w:pPr>
        <w:tabs>
          <w:tab w:val="left" w:pos="560"/>
          <w:tab w:val="left" w:pos="1120"/>
        </w:tabs>
        <w:rPr>
          <w:rFonts w:ascii="Times New Roman" w:hAnsi="Times New Roman" w:cs="Times New Roman"/>
          <w:color w:val="00A65D"/>
          <w:sz w:val="24"/>
          <w:szCs w:val="24"/>
        </w:rPr>
      </w:pPr>
    </w:p>
    <w:p w14:paraId="62A208C5" w14:textId="7D376B25" w:rsidR="007A15A7" w:rsidRDefault="007A15A7" w:rsidP="00FF30A5">
      <w:pPr>
        <w:tabs>
          <w:tab w:val="left" w:pos="560"/>
          <w:tab w:val="left" w:pos="1120"/>
        </w:tabs>
        <w:rPr>
          <w:rFonts w:ascii="Times New Roman" w:hAnsi="Times New Roman" w:cs="Times New Roman"/>
          <w:color w:val="00A65D"/>
          <w:sz w:val="24"/>
          <w:szCs w:val="24"/>
        </w:rPr>
      </w:pPr>
    </w:p>
    <w:p w14:paraId="521654C4" w14:textId="77777777" w:rsidR="007A15A7" w:rsidRDefault="007A15A7" w:rsidP="00FF30A5">
      <w:pPr>
        <w:tabs>
          <w:tab w:val="left" w:pos="560"/>
          <w:tab w:val="left" w:pos="1120"/>
        </w:tabs>
        <w:rPr>
          <w:rFonts w:ascii="Times New Roman" w:hAnsi="Times New Roman" w:cs="Times New Roman"/>
          <w:color w:val="00A65D"/>
          <w:sz w:val="24"/>
          <w:szCs w:val="24"/>
        </w:rPr>
      </w:pPr>
    </w:p>
    <w:p w14:paraId="38C904E9" w14:textId="3DBEB374" w:rsidR="00FF30A5" w:rsidRPr="00FF30A5" w:rsidRDefault="00FF30A5" w:rsidP="00FF30A5">
      <w:pPr>
        <w:tabs>
          <w:tab w:val="left" w:pos="560"/>
          <w:tab w:val="left" w:pos="1120"/>
        </w:tabs>
        <w:rPr>
          <w:rFonts w:ascii="Times New Roman" w:hAnsi="Times New Roman" w:cs="Times New Roman"/>
          <w:color w:val="000000"/>
          <w:sz w:val="24"/>
          <w:szCs w:val="24"/>
        </w:rPr>
      </w:pPr>
      <w:proofErr w:type="gramStart"/>
      <w:r w:rsidRPr="00FF30A5">
        <w:rPr>
          <w:rFonts w:ascii="Times New Roman" w:hAnsi="Times New Roman" w:cs="Times New Roman"/>
          <w:color w:val="000000"/>
          <w:sz w:val="24"/>
          <w:szCs w:val="24"/>
        </w:rPr>
        <w:t>χ</w:t>
      </w:r>
      <w:proofErr w:type="gramEnd"/>
      <w:r w:rsidRPr="00FF30A5">
        <w:rPr>
          <w:rFonts w:ascii="Times New Roman" w:hAnsi="Times New Roman" w:cs="Times New Roman"/>
          <w:color w:val="000000"/>
          <w:sz w:val="24"/>
          <w:szCs w:val="24"/>
        </w:rPr>
        <w:t xml:space="preserve"> augment de bas en haut le long d’une famille et de gauche </w:t>
      </w:r>
      <w:r w:rsidR="007A15A7">
        <w:rPr>
          <w:rFonts w:ascii="Times New Roman" w:hAnsi="Times New Roman" w:cs="Times New Roman"/>
          <w:color w:val="000000"/>
          <w:sz w:val="24"/>
          <w:szCs w:val="24"/>
        </w:rPr>
        <w:t>à</w:t>
      </w:r>
      <w:r w:rsidRPr="00FF30A5">
        <w:rPr>
          <w:rFonts w:ascii="Times New Roman" w:hAnsi="Times New Roman" w:cs="Times New Roman"/>
          <w:color w:val="000000"/>
          <w:sz w:val="24"/>
          <w:szCs w:val="24"/>
        </w:rPr>
        <w:t xml:space="preserve"> droite le long d’une période.</w:t>
      </w:r>
    </w:p>
    <w:p w14:paraId="12CE28D4" w14:textId="77777777" w:rsidR="00FF30A5" w:rsidRPr="007A15A7" w:rsidRDefault="00FF30A5" w:rsidP="007A15A7">
      <w:pPr>
        <w:tabs>
          <w:tab w:val="left" w:pos="560"/>
          <w:tab w:val="left" w:pos="1120"/>
        </w:tabs>
        <w:jc w:val="center"/>
        <w:rPr>
          <w:rFonts w:ascii="Times New Roman" w:hAnsi="Times New Roman" w:cs="Times New Roman"/>
          <w:b/>
          <w:bCs/>
          <w:color w:val="000000"/>
          <w:sz w:val="24"/>
          <w:szCs w:val="24"/>
        </w:rPr>
      </w:pPr>
      <w:proofErr w:type="gramStart"/>
      <w:r w:rsidRPr="007A15A7">
        <w:rPr>
          <w:rFonts w:ascii="Times New Roman" w:hAnsi="Times New Roman" w:cs="Times New Roman"/>
          <w:b/>
          <w:bCs/>
          <w:color w:val="000000"/>
          <w:sz w:val="24"/>
          <w:szCs w:val="24"/>
        </w:rPr>
        <w:t>χ</w:t>
      </w:r>
      <w:proofErr w:type="gramEnd"/>
      <w:r w:rsidRPr="007A15A7">
        <w:rPr>
          <w:rFonts w:ascii="Times New Roman" w:hAnsi="Times New Roman" w:cs="Times New Roman"/>
          <w:b/>
          <w:bCs/>
          <w:color w:val="000000"/>
          <w:sz w:val="24"/>
          <w:szCs w:val="24"/>
        </w:rPr>
        <w:t xml:space="preserve"> (Halogène)&gt;&gt;χ (Alcalins)</w:t>
      </w:r>
    </w:p>
    <w:p w14:paraId="195A18CF" w14:textId="25A315A4" w:rsidR="007A15A7" w:rsidRPr="007A15A7" w:rsidRDefault="007A15A7" w:rsidP="007A15A7">
      <w:pPr>
        <w:tabs>
          <w:tab w:val="left" w:pos="560"/>
          <w:tab w:val="left" w:pos="1120"/>
        </w:tabs>
        <w:rPr>
          <w:rFonts w:ascii="Times New Roman" w:hAnsi="Times New Roman" w:cs="Times New Roman"/>
          <w:b/>
          <w:bCs/>
          <w:color w:val="000000"/>
          <w:sz w:val="24"/>
          <w:szCs w:val="24"/>
        </w:rPr>
      </w:pPr>
      <w:r w:rsidRPr="007A15A7">
        <w:rPr>
          <w:rFonts w:ascii="Times New Roman" w:hAnsi="Times New Roman" w:cs="Times New Roman"/>
          <w:b/>
          <w:bCs/>
          <w:color w:val="000000"/>
          <w:sz w:val="24"/>
          <w:szCs w:val="24"/>
        </w:rPr>
        <w:t>Et le fluor est l’espèce la plus électronégative</w:t>
      </w:r>
    </w:p>
    <w:p w14:paraId="0A00F9C0" w14:textId="1F44DB1C" w:rsidR="00FF30A5" w:rsidRPr="00FF30A5" w:rsidRDefault="007A15A7" w:rsidP="007A15A7">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Cette évolution s’explique encore par le fait que </w:t>
      </w:r>
      <w:r w:rsidRPr="00FF30A5">
        <w:rPr>
          <w:rFonts w:ascii="Times New Roman" w:hAnsi="Times New Roman" w:cs="Times New Roman"/>
          <w:color w:val="000000"/>
          <w:sz w:val="24"/>
          <w:szCs w:val="24"/>
        </w:rPr>
        <w:t>les</w:t>
      </w:r>
      <w:r w:rsidR="00FF30A5" w:rsidRPr="00FF30A5">
        <w:rPr>
          <w:rFonts w:ascii="Times New Roman" w:hAnsi="Times New Roman" w:cs="Times New Roman"/>
          <w:color w:val="000000"/>
          <w:sz w:val="24"/>
          <w:szCs w:val="24"/>
        </w:rPr>
        <w:t xml:space="preserve"> espèces chimiques cherchent à acquérir la configuration stable du gaz noble le plus proche et donc préférera capter un </w:t>
      </w:r>
      <w:r w:rsidRPr="00FF30A5">
        <w:rPr>
          <w:rFonts w:ascii="Times New Roman" w:hAnsi="Times New Roman" w:cs="Times New Roman"/>
          <w:color w:val="000000"/>
          <w:sz w:val="24"/>
          <w:szCs w:val="24"/>
        </w:rPr>
        <w:t>électron</w:t>
      </w:r>
      <w:r>
        <w:rPr>
          <w:rFonts w:ascii="Times New Roman" w:hAnsi="Times New Roman" w:cs="Times New Roman"/>
          <w:color w:val="000000"/>
          <w:sz w:val="24"/>
          <w:szCs w:val="24"/>
        </w:rPr>
        <w:t xml:space="preserve"> </w:t>
      </w:r>
      <w:proofErr w:type="gramStart"/>
      <w:r w:rsidR="00FF30A5" w:rsidRPr="00FF30A5">
        <w:rPr>
          <w:rFonts w:ascii="Times New Roman" w:hAnsi="Times New Roman" w:cs="Times New Roman"/>
          <w:color w:val="000000"/>
          <w:sz w:val="24"/>
          <w:szCs w:val="24"/>
        </w:rPr>
        <w:t>( χ</w:t>
      </w:r>
      <w:proofErr w:type="gramEnd"/>
      <w:r w:rsidR="00FF30A5" w:rsidRPr="00FF30A5">
        <w:rPr>
          <w:rFonts w:ascii="Times New Roman" w:hAnsi="Times New Roman" w:cs="Times New Roman"/>
          <w:color w:val="000000"/>
          <w:sz w:val="24"/>
          <w:szCs w:val="24"/>
        </w:rPr>
        <w:t xml:space="preserve">  élevé)  ou céder un électron ( χ  faible). </w:t>
      </w:r>
    </w:p>
    <w:p w14:paraId="1EF879E1" w14:textId="2F9692EC" w:rsidR="00FF30A5" w:rsidRDefault="00FF30A5" w:rsidP="00B504E5">
      <w:pPr>
        <w:pStyle w:val="Normal1"/>
        <w:jc w:val="both"/>
        <w:rPr>
          <w:rFonts w:ascii="Times New Roman" w:hAnsi="Times New Roman" w:cs="Times New Roman"/>
          <w:sz w:val="24"/>
          <w:szCs w:val="24"/>
        </w:rPr>
      </w:pPr>
    </w:p>
    <w:p w14:paraId="3E8F38BB" w14:textId="4CDF6908" w:rsidR="007A15A7" w:rsidRPr="00FF30A5" w:rsidRDefault="007A15A7" w:rsidP="00B504E5">
      <w:pPr>
        <w:pStyle w:val="Normal1"/>
        <w:jc w:val="both"/>
        <w:rPr>
          <w:rFonts w:ascii="Times New Roman" w:hAnsi="Times New Roman" w:cs="Times New Roman"/>
          <w:sz w:val="24"/>
          <w:szCs w:val="24"/>
        </w:rPr>
      </w:pPr>
      <w:r>
        <w:rPr>
          <w:rFonts w:ascii="Times New Roman" w:hAnsi="Times New Roman" w:cs="Times New Roman"/>
          <w:sz w:val="24"/>
          <w:szCs w:val="24"/>
        </w:rPr>
        <w:t xml:space="preserve">Cette notion d’espèce fortement ou faiblement électronégative permet en chimie organique de déterminer les sites électrophile et nucléophile et donc de prévoir la réactivité des molécules. </w:t>
      </w:r>
    </w:p>
    <w:p w14:paraId="7B577358" w14:textId="31CD2F46" w:rsidR="00B504E5" w:rsidRDefault="00B504E5">
      <w:pPr>
        <w:rPr>
          <w:rFonts w:ascii="Times New Roman" w:hAnsi="Times New Roman" w:cs="Times New Roman"/>
          <w:sz w:val="24"/>
          <w:szCs w:val="24"/>
        </w:rPr>
      </w:pPr>
    </w:p>
    <w:p w14:paraId="17040A93" w14:textId="06634A28" w:rsidR="007A15A7" w:rsidRDefault="007A15A7" w:rsidP="007A15A7">
      <w:pPr>
        <w:rPr>
          <w:rFonts w:ascii="Times New Roman" w:hAnsi="Times New Roman" w:cs="Times New Roman"/>
          <w:color w:val="C00000"/>
          <w:sz w:val="32"/>
          <w:szCs w:val="32"/>
        </w:rPr>
      </w:pPr>
      <w:r w:rsidRPr="007A15A7">
        <w:rPr>
          <w:rFonts w:ascii="Times New Roman" w:hAnsi="Times New Roman" w:cs="Times New Roman"/>
          <w:color w:val="C00000"/>
          <w:sz w:val="32"/>
          <w:szCs w:val="32"/>
        </w:rPr>
        <w:t xml:space="preserve">Conclusion : </w:t>
      </w:r>
    </w:p>
    <w:p w14:paraId="22718FDA" w14:textId="19B3339C" w:rsidR="007A15A7" w:rsidRDefault="007A15A7" w:rsidP="007A15A7">
      <w:pPr>
        <w:rPr>
          <w:rFonts w:ascii="Times New Roman" w:eastAsia="Calibri" w:hAnsi="Times New Roman" w:cs="Times New Roman"/>
          <w:sz w:val="24"/>
          <w:szCs w:val="24"/>
        </w:rPr>
      </w:pPr>
      <w:r>
        <w:rPr>
          <w:rFonts w:ascii="Times New Roman" w:eastAsia="Calibri" w:hAnsi="Times New Roman" w:cs="Times New Roman"/>
          <w:sz w:val="24"/>
          <w:szCs w:val="24"/>
        </w:rPr>
        <w:t xml:space="preserve">Comme l’on fait </w:t>
      </w:r>
      <w:r w:rsidR="00405E04">
        <w:rPr>
          <w:rFonts w:ascii="Times New Roman" w:eastAsia="Calibri" w:hAnsi="Times New Roman" w:cs="Times New Roman"/>
          <w:sz w:val="24"/>
          <w:szCs w:val="24"/>
        </w:rPr>
        <w:t>ces grands scientifiques avant nous, nous avons aux cous de cette leçon réussi à déterminer des familles et leurs propriétés via l’expérience. Nous avons vu que ces propriétés étaient liées à la structure atomique des espèces chimiques. Mais nous nous somme intéresser qu’aux premières lignes, car lorsqu’on descend dans la classification périodique les choses viennent plus compliquées (comme on peut le pressentir avec l’hypervalence). Plus on descend et plus les noyaux s’enrichissent en neutrons et protons les rendant instables … cependant on prévoit un îlot de stabilité !</w:t>
      </w:r>
    </w:p>
    <w:p w14:paraId="08EA33EE" w14:textId="77777777" w:rsidR="00405E04" w:rsidRDefault="00405E04" w:rsidP="007A15A7">
      <w:pPr>
        <w:rPr>
          <w:rFonts w:ascii="Times New Roman" w:eastAsia="Calibri" w:hAnsi="Times New Roman" w:cs="Times New Roman"/>
          <w:sz w:val="24"/>
          <w:szCs w:val="24"/>
        </w:rPr>
      </w:pPr>
    </w:p>
    <w:sectPr w:rsidR="00405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3FBD"/>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3656D"/>
    <w:multiLevelType w:val="hybridMultilevel"/>
    <w:tmpl w:val="B71A1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B46EA"/>
    <w:multiLevelType w:val="hybridMultilevel"/>
    <w:tmpl w:val="766EC1B8"/>
    <w:lvl w:ilvl="0" w:tplc="F970CE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71879A6"/>
    <w:multiLevelType w:val="hybridMultilevel"/>
    <w:tmpl w:val="22BE20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980C67"/>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BD13C7"/>
    <w:multiLevelType w:val="hybridMultilevel"/>
    <w:tmpl w:val="C1848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0631E"/>
    <w:multiLevelType w:val="hybridMultilevel"/>
    <w:tmpl w:val="7C1807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A5A4E02"/>
    <w:multiLevelType w:val="hybridMultilevel"/>
    <w:tmpl w:val="C3C28526"/>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B869AC"/>
    <w:multiLevelType w:val="hybridMultilevel"/>
    <w:tmpl w:val="06E259F2"/>
    <w:lvl w:ilvl="0" w:tplc="DF520B26">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7C1720F"/>
    <w:multiLevelType w:val="hybridMultilevel"/>
    <w:tmpl w:val="F6445790"/>
    <w:lvl w:ilvl="0" w:tplc="C69CD0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743"/>
    <w:multiLevelType w:val="hybridMultilevel"/>
    <w:tmpl w:val="13585438"/>
    <w:lvl w:ilvl="0" w:tplc="0C821EE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AD6028C"/>
    <w:multiLevelType w:val="hybridMultilevel"/>
    <w:tmpl w:val="30BAC80A"/>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6" w15:restartNumberingAfterBreak="0">
    <w:nsid w:val="6FCC2795"/>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00833CA"/>
    <w:multiLevelType w:val="hybridMultilevel"/>
    <w:tmpl w:val="E17AC5CA"/>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86533C"/>
    <w:multiLevelType w:val="hybridMultilevel"/>
    <w:tmpl w:val="CC2EA9C6"/>
    <w:lvl w:ilvl="0" w:tplc="CCE27E4C">
      <w:start w:val="1"/>
      <w:numFmt w:val="bullet"/>
      <w:lvlText w:val="-"/>
      <w:lvlJc w:val="left"/>
      <w:pPr>
        <w:ind w:left="720" w:hanging="360"/>
      </w:pPr>
      <w:rPr>
        <w:rFonts w:ascii="Liberation Serif" w:eastAsia="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F17D43"/>
    <w:multiLevelType w:val="hybridMultilevel"/>
    <w:tmpl w:val="ACCA542A"/>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674A85"/>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0575B8"/>
    <w:multiLevelType w:val="hybridMultilevel"/>
    <w:tmpl w:val="0AC6CB3E"/>
    <w:lvl w:ilvl="0" w:tplc="C534144C">
      <w:start w:val="1"/>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3"/>
  </w:num>
  <w:num w:numId="5">
    <w:abstractNumId w:val="10"/>
  </w:num>
  <w:num w:numId="6">
    <w:abstractNumId w:val="1"/>
  </w:num>
  <w:num w:numId="7">
    <w:abstractNumId w:val="7"/>
  </w:num>
  <w:num w:numId="8">
    <w:abstractNumId w:val="19"/>
  </w:num>
  <w:num w:numId="9">
    <w:abstractNumId w:val="14"/>
  </w:num>
  <w:num w:numId="10">
    <w:abstractNumId w:val="4"/>
  </w:num>
  <w:num w:numId="11">
    <w:abstractNumId w:val="12"/>
  </w:num>
  <w:num w:numId="12">
    <w:abstractNumId w:val="15"/>
  </w:num>
  <w:num w:numId="13">
    <w:abstractNumId w:val="0"/>
  </w:num>
  <w:num w:numId="14">
    <w:abstractNumId w:val="2"/>
  </w:num>
  <w:num w:numId="15">
    <w:abstractNumId w:val="17"/>
  </w:num>
  <w:num w:numId="16">
    <w:abstractNumId w:val="8"/>
  </w:num>
  <w:num w:numId="17">
    <w:abstractNumId w:val="9"/>
  </w:num>
  <w:num w:numId="18">
    <w:abstractNumId w:val="6"/>
  </w:num>
  <w:num w:numId="19">
    <w:abstractNumId w:val="20"/>
  </w:num>
  <w:num w:numId="20">
    <w:abstractNumId w:val="11"/>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7A"/>
    <w:rsid w:val="000526B6"/>
    <w:rsid w:val="00080BBE"/>
    <w:rsid w:val="000A3BE5"/>
    <w:rsid w:val="000F6FF3"/>
    <w:rsid w:val="00115C15"/>
    <w:rsid w:val="00186EDF"/>
    <w:rsid w:val="001914A2"/>
    <w:rsid w:val="001F18BF"/>
    <w:rsid w:val="00226D7A"/>
    <w:rsid w:val="0026356D"/>
    <w:rsid w:val="00395BF0"/>
    <w:rsid w:val="00405E04"/>
    <w:rsid w:val="0043686E"/>
    <w:rsid w:val="004D5361"/>
    <w:rsid w:val="004E2FAA"/>
    <w:rsid w:val="00500F06"/>
    <w:rsid w:val="0050414F"/>
    <w:rsid w:val="00536DC8"/>
    <w:rsid w:val="0056048E"/>
    <w:rsid w:val="005E2F80"/>
    <w:rsid w:val="006726BB"/>
    <w:rsid w:val="006D4C28"/>
    <w:rsid w:val="006E7C7D"/>
    <w:rsid w:val="007645D1"/>
    <w:rsid w:val="007853D3"/>
    <w:rsid w:val="007A15A7"/>
    <w:rsid w:val="0083551F"/>
    <w:rsid w:val="00840339"/>
    <w:rsid w:val="008602E6"/>
    <w:rsid w:val="008676B9"/>
    <w:rsid w:val="0092702E"/>
    <w:rsid w:val="00992C11"/>
    <w:rsid w:val="009A5560"/>
    <w:rsid w:val="009E5138"/>
    <w:rsid w:val="00A054CE"/>
    <w:rsid w:val="00A06CB8"/>
    <w:rsid w:val="00A53562"/>
    <w:rsid w:val="00B504E5"/>
    <w:rsid w:val="00BE661A"/>
    <w:rsid w:val="00CF56F7"/>
    <w:rsid w:val="00D33088"/>
    <w:rsid w:val="00D42FBA"/>
    <w:rsid w:val="00DA3C03"/>
    <w:rsid w:val="00E41C79"/>
    <w:rsid w:val="00E633FB"/>
    <w:rsid w:val="00F3646F"/>
    <w:rsid w:val="00F52F6F"/>
    <w:rsid w:val="00F67554"/>
    <w:rsid w:val="00FF3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A03"/>
  <w15:chartTrackingRefBased/>
  <w15:docId w15:val="{49B4AAD8-1FE6-428C-BD13-9FFF9323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11"/>
  </w:style>
  <w:style w:type="paragraph" w:styleId="Titre2">
    <w:name w:val="heading 2"/>
    <w:basedOn w:val="Normal1"/>
    <w:next w:val="Normal1"/>
    <w:link w:val="Titre2Car"/>
    <w:qFormat/>
    <w:rsid w:val="000526B6"/>
    <w:pPr>
      <w:keepNext/>
      <w:keepLines/>
      <w:spacing w:before="360" w:after="120"/>
      <w:outlineLvl w:val="1"/>
    </w:pPr>
    <w:rPr>
      <w:rFonts w:ascii="Times" w:hAnsi="Times"/>
      <w:b/>
      <w:color w:val="FF0000"/>
      <w:sz w:val="24"/>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2FAA"/>
    <w:rPr>
      <w:color w:val="0563C1" w:themeColor="hyperlink"/>
      <w:u w:val="single"/>
    </w:rPr>
  </w:style>
  <w:style w:type="character" w:styleId="Mentionnonrsolue">
    <w:name w:val="Unresolved Mention"/>
    <w:basedOn w:val="Policepardfaut"/>
    <w:uiPriority w:val="99"/>
    <w:semiHidden/>
    <w:unhideWhenUsed/>
    <w:rsid w:val="004E2FAA"/>
    <w:rPr>
      <w:color w:val="605E5C"/>
      <w:shd w:val="clear" w:color="auto" w:fill="E1DFDD"/>
    </w:rPr>
  </w:style>
  <w:style w:type="paragraph" w:styleId="Paragraphedeliste">
    <w:name w:val="List Paragraph"/>
    <w:basedOn w:val="Normal"/>
    <w:uiPriority w:val="34"/>
    <w:qFormat/>
    <w:rsid w:val="006726BB"/>
    <w:pPr>
      <w:ind w:left="720"/>
      <w:contextualSpacing/>
    </w:pPr>
  </w:style>
  <w:style w:type="paragraph" w:styleId="Sansinterligne">
    <w:name w:val="No Spacing"/>
    <w:uiPriority w:val="1"/>
    <w:qFormat/>
    <w:rsid w:val="00080BBE"/>
    <w:pPr>
      <w:spacing w:line="240" w:lineRule="auto"/>
      <w:jc w:val="left"/>
    </w:pPr>
    <w:rPr>
      <w:rFonts w:ascii="Arial" w:eastAsia="Arial" w:hAnsi="Arial" w:cs="Arial"/>
      <w:lang w:val="fr" w:eastAsia="fr-FR"/>
    </w:rPr>
  </w:style>
  <w:style w:type="paragraph" w:customStyle="1" w:styleId="Diapo">
    <w:name w:val="Diapo"/>
    <w:basedOn w:val="Normal"/>
    <w:qFormat/>
    <w:rsid w:val="00500F06"/>
    <w:pPr>
      <w:spacing w:line="276" w:lineRule="auto"/>
      <w:jc w:val="left"/>
    </w:pPr>
    <w:rPr>
      <w:rFonts w:ascii="Times" w:eastAsia="Arial" w:hAnsi="Times" w:cs="Arial"/>
      <w:b/>
      <w:i/>
      <w:color w:val="800080"/>
      <w:sz w:val="24"/>
      <w:lang w:val="fr" w:eastAsia="fr-FR"/>
    </w:rPr>
  </w:style>
  <w:style w:type="paragraph" w:customStyle="1" w:styleId="Transition">
    <w:name w:val="Transition"/>
    <w:basedOn w:val="Normal"/>
    <w:qFormat/>
    <w:rsid w:val="00A53562"/>
    <w:pPr>
      <w:spacing w:line="276" w:lineRule="auto"/>
      <w:jc w:val="left"/>
    </w:pPr>
    <w:rPr>
      <w:rFonts w:ascii="Times" w:eastAsia="Arial" w:hAnsi="Times" w:cs="Arial"/>
      <w:b/>
      <w:i/>
      <w:color w:val="008000"/>
      <w:sz w:val="24"/>
      <w:lang w:val="fr" w:eastAsia="fr-FR"/>
    </w:rPr>
  </w:style>
  <w:style w:type="paragraph" w:customStyle="1" w:styleId="Normal1">
    <w:name w:val="Normal1"/>
    <w:rsid w:val="00395BF0"/>
    <w:pPr>
      <w:spacing w:line="276" w:lineRule="auto"/>
      <w:jc w:val="left"/>
    </w:pPr>
    <w:rPr>
      <w:rFonts w:ascii="Arial" w:eastAsia="Arial" w:hAnsi="Arial" w:cs="Arial"/>
      <w:lang w:val="fr" w:eastAsia="fr-FR"/>
    </w:rPr>
  </w:style>
  <w:style w:type="character" w:customStyle="1" w:styleId="Titre2Car">
    <w:name w:val="Titre 2 Car"/>
    <w:basedOn w:val="Policepardfaut"/>
    <w:link w:val="Titre2"/>
    <w:rsid w:val="000526B6"/>
    <w:rPr>
      <w:rFonts w:ascii="Times" w:eastAsia="Arial" w:hAnsi="Times" w:cs="Arial"/>
      <w:b/>
      <w:color w:val="FF0000"/>
      <w:sz w:val="24"/>
      <w:szCs w:val="32"/>
      <w:u w:val="single"/>
      <w:lang w:val="fr" w:eastAsia="fr-FR"/>
    </w:rPr>
  </w:style>
  <w:style w:type="paragraph" w:customStyle="1" w:styleId="TableParagraph">
    <w:name w:val="Table Paragraph"/>
    <w:basedOn w:val="Normal"/>
    <w:uiPriority w:val="1"/>
    <w:qFormat/>
    <w:rsid w:val="000526B6"/>
    <w:pPr>
      <w:widowControl w:val="0"/>
      <w:autoSpaceDE w:val="0"/>
      <w:autoSpaceDN w:val="0"/>
      <w:spacing w:line="240" w:lineRule="auto"/>
      <w:jc w:val="left"/>
    </w:pPr>
    <w:rPr>
      <w:rFonts w:ascii="Arial" w:eastAsia="Arial" w:hAnsi="Arial" w:cs="Arial"/>
    </w:rPr>
  </w:style>
  <w:style w:type="paragraph" w:customStyle="1" w:styleId="Standard">
    <w:name w:val="Standard"/>
    <w:rsid w:val="008676B9"/>
    <w:pPr>
      <w:suppressAutoHyphens/>
      <w:autoSpaceDN w:val="0"/>
      <w:spacing w:line="240" w:lineRule="auto"/>
      <w:jc w:val="left"/>
      <w:textAlignment w:val="baseline"/>
    </w:pPr>
    <w:rPr>
      <w:rFonts w:ascii="Liberation Serif" w:eastAsia="SimSun" w:hAnsi="Liberation Serif" w:cs="Arial"/>
      <w:kern w:val="3"/>
      <w:sz w:val="24"/>
      <w:szCs w:val="24"/>
      <w:lang w:eastAsia="zh-CN" w:bidi="hi-IN"/>
    </w:rPr>
  </w:style>
  <w:style w:type="character" w:styleId="Textedelespacerserv">
    <w:name w:val="Placeholder Text"/>
    <w:basedOn w:val="Policepardfaut"/>
    <w:uiPriority w:val="99"/>
    <w:semiHidden/>
    <w:rsid w:val="008676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lectron%C3%A9gativit%C3%A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able.com/?lang=fr" TargetMode="External"/><Relationship Id="rId5" Type="http://schemas.openxmlformats.org/officeDocument/2006/relationships/hyperlink" Target="http://culturesciences.chimie.ens.fr/content/la-classification-periodique-de-lavoisier-a-mendeleiev-12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8</Pages>
  <Words>2728</Words>
  <Characters>15004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19</cp:revision>
  <dcterms:created xsi:type="dcterms:W3CDTF">2020-05-20T06:15:00Z</dcterms:created>
  <dcterms:modified xsi:type="dcterms:W3CDTF">2020-05-21T08:16:00Z</dcterms:modified>
</cp:coreProperties>
</file>