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CDBC1" w14:textId="77777777" w:rsidR="001E45D6" w:rsidRPr="00535311" w:rsidRDefault="001E45D6" w:rsidP="001E45D6">
      <w:pPr>
        <w:jc w:val="center"/>
        <w:rPr>
          <w:color w:val="C00000"/>
          <w:sz w:val="36"/>
          <w:szCs w:val="36"/>
        </w:rPr>
      </w:pPr>
      <w:r w:rsidRPr="00535311">
        <w:rPr>
          <w:color w:val="C00000"/>
          <w:sz w:val="36"/>
          <w:szCs w:val="36"/>
        </w:rPr>
        <w:t>Evolution et équilibre chimique</w:t>
      </w:r>
    </w:p>
    <w:p w14:paraId="7A8747D6" w14:textId="77777777" w:rsidR="001E45D6" w:rsidRDefault="001E45D6" w:rsidP="001E45D6">
      <w:pPr>
        <w:jc w:val="both"/>
      </w:pPr>
    </w:p>
    <w:p w14:paraId="32DBDCF2" w14:textId="77777777" w:rsidR="001E45D6" w:rsidRDefault="001E45D6" w:rsidP="001E45D6">
      <w:pPr>
        <w:jc w:val="both"/>
      </w:pPr>
      <w:r w:rsidRPr="00535311">
        <w:rPr>
          <w:b/>
          <w:bCs/>
        </w:rPr>
        <w:t xml:space="preserve">Niveau </w:t>
      </w:r>
      <w:r>
        <w:t>: CPGE</w:t>
      </w:r>
    </w:p>
    <w:p w14:paraId="37B801A9" w14:textId="77777777" w:rsidR="001E45D6" w:rsidRPr="00535311" w:rsidRDefault="001E45D6" w:rsidP="001E45D6">
      <w:pPr>
        <w:jc w:val="both"/>
        <w:rPr>
          <w:b/>
          <w:bCs/>
        </w:rPr>
      </w:pPr>
      <w:proofErr w:type="gramStart"/>
      <w:r w:rsidRPr="00535311">
        <w:rPr>
          <w:b/>
          <w:bCs/>
        </w:rPr>
        <w:t>Prérequis:</w:t>
      </w:r>
      <w:proofErr w:type="gramEnd"/>
      <w:r w:rsidRPr="00535311">
        <w:rPr>
          <w:b/>
          <w:bCs/>
        </w:rPr>
        <w:t xml:space="preserve"> </w:t>
      </w:r>
    </w:p>
    <w:p w14:paraId="292490C1" w14:textId="6035951F" w:rsidR="001E45D6" w:rsidRPr="009E6A92" w:rsidRDefault="00926C13" w:rsidP="001E45D6">
      <w:pPr>
        <w:pStyle w:val="Paragraphedeliste"/>
        <w:numPr>
          <w:ilvl w:val="0"/>
          <w:numId w:val="1"/>
        </w:numPr>
        <w:jc w:val="both"/>
      </w:pPr>
      <w:r w:rsidRPr="009E6A92">
        <w:t>Thermochimie :</w:t>
      </w:r>
      <w:r w:rsidR="001E45D6" w:rsidRPr="009E6A92">
        <w:t xml:space="preserve"> 1er et 2nd principe, grandeurs de réaction, potentiel chimique</w:t>
      </w:r>
    </w:p>
    <w:p w14:paraId="7AD20637" w14:textId="77777777" w:rsidR="001E45D6" w:rsidRDefault="001E45D6" w:rsidP="001E45D6">
      <w:pPr>
        <w:pStyle w:val="Paragraphedeliste"/>
        <w:numPr>
          <w:ilvl w:val="0"/>
          <w:numId w:val="1"/>
        </w:numPr>
        <w:jc w:val="both"/>
      </w:pPr>
      <w:r w:rsidRPr="009E6A92">
        <w:t xml:space="preserve"> Solubilité, </w:t>
      </w:r>
      <w:r>
        <w:t>Conductimétrie</w:t>
      </w:r>
    </w:p>
    <w:p w14:paraId="66455E78" w14:textId="77777777" w:rsidR="001E45D6" w:rsidRDefault="001E45D6" w:rsidP="001E45D6">
      <w:pPr>
        <w:pStyle w:val="Paragraphedeliste"/>
        <w:numPr>
          <w:ilvl w:val="0"/>
          <w:numId w:val="1"/>
        </w:numPr>
        <w:jc w:val="both"/>
      </w:pPr>
      <w:r>
        <w:t>Loi d'action de masse</w:t>
      </w:r>
    </w:p>
    <w:p w14:paraId="0E46106B" w14:textId="77777777" w:rsidR="001E45D6" w:rsidRDefault="001E45D6" w:rsidP="001E45D6">
      <w:pPr>
        <w:jc w:val="both"/>
        <w:rPr>
          <w:rFonts w:ascii="Helvetica" w:eastAsia="Times New Roman" w:hAnsi="Helvetica" w:cs="Times New Roman"/>
          <w:sz w:val="23"/>
          <w:szCs w:val="23"/>
        </w:rPr>
      </w:pPr>
    </w:p>
    <w:p w14:paraId="153CBB6A" w14:textId="31EDB400" w:rsidR="001E45D6" w:rsidRPr="00BD7C43" w:rsidRDefault="001E45D6" w:rsidP="001E45D6">
      <w:pPr>
        <w:jc w:val="both"/>
      </w:pPr>
      <w:proofErr w:type="gramStart"/>
      <w:r w:rsidRPr="001E45D6">
        <w:rPr>
          <w:b/>
          <w:bCs/>
        </w:rPr>
        <w:t>Références:</w:t>
      </w:r>
      <w:proofErr w:type="gramEnd"/>
    </w:p>
    <w:p w14:paraId="55EE958B" w14:textId="375EE4C4" w:rsidR="001E45D6" w:rsidRDefault="001E45D6" w:rsidP="001E45D6">
      <w:pPr>
        <w:jc w:val="both"/>
      </w:pPr>
      <w:r w:rsidRPr="001E45D6">
        <w:rPr>
          <w:b/>
          <w:bCs/>
          <w:color w:val="0070C0"/>
        </w:rPr>
        <w:t>[1]</w:t>
      </w:r>
      <w:r w:rsidRPr="00942A8D">
        <w:t xml:space="preserve"> </w:t>
      </w:r>
      <w:r>
        <w:t xml:space="preserve">Des expériences de la famille Réd-Ox, Danielle </w:t>
      </w:r>
      <w:proofErr w:type="spellStart"/>
      <w:r>
        <w:t>Cachau-Herreillat</w:t>
      </w:r>
      <w:proofErr w:type="spellEnd"/>
    </w:p>
    <w:p w14:paraId="3CEBCCA3" w14:textId="77777777" w:rsidR="001E45D6" w:rsidRPr="00942A8D" w:rsidRDefault="001E45D6" w:rsidP="001E45D6">
      <w:pPr>
        <w:jc w:val="both"/>
      </w:pPr>
      <w:r w:rsidRPr="001E45D6">
        <w:rPr>
          <w:b/>
          <w:bCs/>
          <w:color w:val="0070C0"/>
        </w:rPr>
        <w:t>[2]</w:t>
      </w:r>
      <w:r w:rsidRPr="001E45D6">
        <w:rPr>
          <w:color w:val="0070C0"/>
        </w:rPr>
        <w:t xml:space="preserve"> </w:t>
      </w:r>
      <w:r w:rsidRPr="001E45D6">
        <w:rPr>
          <w:rFonts w:cs="Times"/>
          <w:sz w:val="26"/>
          <w:szCs w:val="26"/>
        </w:rPr>
        <w:t>Tout</w:t>
      </w:r>
      <w:proofErr w:type="spellStart"/>
      <w:r w:rsidRPr="001E45D6">
        <w:rPr>
          <w:rFonts w:cs="Times"/>
          <w:sz w:val="26"/>
          <w:szCs w:val="26"/>
        </w:rPr>
        <w:t>-en un</w:t>
      </w:r>
      <w:proofErr w:type="spellEnd"/>
      <w:r w:rsidRPr="001E45D6">
        <w:rPr>
          <w:rFonts w:cs="Times"/>
          <w:sz w:val="26"/>
          <w:szCs w:val="26"/>
        </w:rPr>
        <w:t xml:space="preserve"> PCSI 4ième édition DUNOD</w:t>
      </w:r>
    </w:p>
    <w:p w14:paraId="3D166C92" w14:textId="4E7B10CA" w:rsidR="001E45D6" w:rsidRPr="00942A8D" w:rsidRDefault="001E45D6" w:rsidP="001E45D6">
      <w:pPr>
        <w:jc w:val="both"/>
      </w:pPr>
      <w:r w:rsidRPr="001E45D6">
        <w:rPr>
          <w:b/>
          <w:bCs/>
          <w:color w:val="0070C0"/>
        </w:rPr>
        <w:t>[3]</w:t>
      </w:r>
      <w:r w:rsidRPr="001E45D6">
        <w:rPr>
          <w:color w:val="0070C0"/>
        </w:rPr>
        <w:t xml:space="preserve"> </w:t>
      </w:r>
      <w:r w:rsidRPr="00942A8D">
        <w:t xml:space="preserve">Johann JÉZÉQUEL et Hélène MONIN-SOYER. « Étude de l’équilibre entre NO2 (g) et N2O4 (g) ». In : </w:t>
      </w:r>
      <w:r w:rsidRPr="001E45D6">
        <w:rPr>
          <w:i/>
          <w:iCs/>
        </w:rPr>
        <w:t xml:space="preserve">Bulletin de l’union des physiciens </w:t>
      </w:r>
      <w:r w:rsidRPr="00942A8D">
        <w:t xml:space="preserve">879 (2005). </w:t>
      </w:r>
      <w:proofErr w:type="gramStart"/>
      <w:r w:rsidRPr="00942A8D">
        <w:t>page</w:t>
      </w:r>
      <w:proofErr w:type="gramEnd"/>
      <w:r w:rsidRPr="00942A8D">
        <w:t xml:space="preserve"> 1173</w:t>
      </w:r>
    </w:p>
    <w:p w14:paraId="204FF156" w14:textId="623FEA33" w:rsidR="001E45D6" w:rsidRPr="00942A8D" w:rsidRDefault="001E45D6" w:rsidP="001E45D6">
      <w:pPr>
        <w:jc w:val="both"/>
      </w:pPr>
      <w:r w:rsidRPr="001E45D6">
        <w:rPr>
          <w:b/>
          <w:bCs/>
          <w:color w:val="0070C0"/>
        </w:rPr>
        <w:t>[4]</w:t>
      </w:r>
      <w:r w:rsidRPr="001E45D6">
        <w:rPr>
          <w:color w:val="0070C0"/>
        </w:rPr>
        <w:t> </w:t>
      </w:r>
      <w:r w:rsidRPr="00942A8D">
        <w:t xml:space="preserve">Tristan RIBEYRE. </w:t>
      </w:r>
      <w:r w:rsidRPr="001E45D6">
        <w:rPr>
          <w:i/>
          <w:iCs/>
        </w:rPr>
        <w:t>Chimie PC</w:t>
      </w:r>
      <w:r w:rsidRPr="00942A8D">
        <w:t xml:space="preserve">. </w:t>
      </w:r>
      <w:proofErr w:type="gramStart"/>
      <w:r w:rsidRPr="00942A8D">
        <w:t>de</w:t>
      </w:r>
      <w:proofErr w:type="gramEnd"/>
      <w:r w:rsidRPr="00942A8D">
        <w:t xml:space="preserve"> </w:t>
      </w:r>
      <w:proofErr w:type="spellStart"/>
      <w:r w:rsidRPr="00942A8D">
        <w:t>boeck</w:t>
      </w:r>
      <w:proofErr w:type="spellEnd"/>
      <w:r w:rsidRPr="00942A8D">
        <w:t xml:space="preserve">, 2014. </w:t>
      </w:r>
    </w:p>
    <w:p w14:paraId="35EA30FB" w14:textId="4908980B" w:rsidR="001E45D6" w:rsidRDefault="001E45D6" w:rsidP="001E45D6">
      <w:pPr>
        <w:jc w:val="both"/>
      </w:pPr>
      <w:r w:rsidRPr="001E45D6">
        <w:rPr>
          <w:b/>
          <w:bCs/>
          <w:color w:val="0070C0"/>
        </w:rPr>
        <w:t>[5]</w:t>
      </w:r>
      <w:r w:rsidRPr="00942A8D">
        <w:t xml:space="preserve"> John RUMBLE, David LIDE, Thomas BRUNO et al. </w:t>
      </w:r>
      <w:proofErr w:type="spellStart"/>
      <w:r w:rsidRPr="001E45D6">
        <w:rPr>
          <w:i/>
          <w:iCs/>
        </w:rPr>
        <w:t>Handbook</w:t>
      </w:r>
      <w:proofErr w:type="spellEnd"/>
      <w:r w:rsidRPr="001E45D6">
        <w:rPr>
          <w:i/>
          <w:iCs/>
        </w:rPr>
        <w:t xml:space="preserve"> of Chemistry and </w:t>
      </w:r>
      <w:proofErr w:type="spellStart"/>
      <w:r w:rsidRPr="001E45D6">
        <w:rPr>
          <w:i/>
          <w:iCs/>
        </w:rPr>
        <w:t>Physics</w:t>
      </w:r>
      <w:proofErr w:type="spellEnd"/>
      <w:r w:rsidRPr="00942A8D">
        <w:t xml:space="preserve">. CRC </w:t>
      </w:r>
      <w:proofErr w:type="spellStart"/>
      <w:r w:rsidRPr="00942A8D">
        <w:t>Press</w:t>
      </w:r>
      <w:proofErr w:type="spellEnd"/>
      <w:r w:rsidRPr="00942A8D">
        <w:t xml:space="preserve">, 2019. </w:t>
      </w:r>
    </w:p>
    <w:p w14:paraId="7465E49F" w14:textId="77777777" w:rsidR="001E45D6" w:rsidRPr="00942A8D" w:rsidRDefault="001E45D6" w:rsidP="001E45D6">
      <w:pPr>
        <w:jc w:val="both"/>
      </w:pPr>
      <w:r w:rsidRPr="001E45D6">
        <w:rPr>
          <w:b/>
          <w:bCs/>
          <w:color w:val="0070C0"/>
        </w:rPr>
        <w:t>[6]</w:t>
      </w:r>
      <w:r w:rsidRPr="001E45D6">
        <w:rPr>
          <w:color w:val="0070C0"/>
        </w:rPr>
        <w:t xml:space="preserve"> </w:t>
      </w:r>
      <w:r>
        <w:t xml:space="preserve">Hprépa Chimie MP/MP* /PT/PT*, A. </w:t>
      </w:r>
      <w:proofErr w:type="spellStart"/>
      <w:r>
        <w:t>Durupthy</w:t>
      </w:r>
      <w:proofErr w:type="spellEnd"/>
      <w:r>
        <w:t xml:space="preserve"> Hachette</w:t>
      </w:r>
    </w:p>
    <w:p w14:paraId="0400A6FE" w14:textId="69BDBEF3" w:rsidR="001E45D6" w:rsidRDefault="001E45D6" w:rsidP="001E45D6">
      <w:pPr>
        <w:jc w:val="both"/>
      </w:pPr>
      <w:r w:rsidRPr="001E45D6">
        <w:rPr>
          <w:b/>
          <w:bCs/>
          <w:color w:val="0070C0"/>
        </w:rPr>
        <w:t>[7]</w:t>
      </w:r>
      <w:r w:rsidRPr="001E45D6">
        <w:rPr>
          <w:color w:val="0070C0"/>
        </w:rPr>
        <w:t> </w:t>
      </w:r>
      <w:r w:rsidRPr="00942A8D">
        <w:t xml:space="preserve">Bernard DIU et al. </w:t>
      </w:r>
      <w:r w:rsidRPr="001E45D6">
        <w:rPr>
          <w:i/>
          <w:iCs/>
        </w:rPr>
        <w:t>Thermodynamique</w:t>
      </w:r>
      <w:r>
        <w:t xml:space="preserve">. Editions Hermann, 2007, </w:t>
      </w:r>
    </w:p>
    <w:p w14:paraId="01612FFF" w14:textId="52FC1C25" w:rsidR="004C6A0F" w:rsidRDefault="004C6A0F" w:rsidP="001E45D6">
      <w:pPr>
        <w:jc w:val="center"/>
        <w:rPr>
          <w:rFonts w:ascii="Times New Roman" w:hAnsi="Times New Roman" w:cs="Times New Roman"/>
          <w:color w:val="C00000"/>
          <w:sz w:val="36"/>
          <w:szCs w:val="36"/>
        </w:rPr>
      </w:pPr>
    </w:p>
    <w:p w14:paraId="2CD09182" w14:textId="71FFF5E7" w:rsidR="001E45D6" w:rsidRPr="001E45D6" w:rsidRDefault="001E45D6" w:rsidP="001E45D6">
      <w:pPr>
        <w:pStyle w:val="Paragraphedeliste"/>
        <w:numPr>
          <w:ilvl w:val="0"/>
          <w:numId w:val="4"/>
        </w:numPr>
        <w:jc w:val="both"/>
        <w:rPr>
          <w:rFonts w:ascii="Times New Roman" w:hAnsi="Times New Roman"/>
          <w:color w:val="C00000"/>
          <w:sz w:val="32"/>
          <w:szCs w:val="32"/>
        </w:rPr>
      </w:pPr>
      <w:r w:rsidRPr="001E45D6">
        <w:rPr>
          <w:rFonts w:ascii="Times New Roman" w:hAnsi="Times New Roman"/>
          <w:color w:val="C00000"/>
          <w:sz w:val="32"/>
          <w:szCs w:val="32"/>
        </w:rPr>
        <w:t>Evolution d’un système vers l’équilibre</w:t>
      </w:r>
    </w:p>
    <w:p w14:paraId="03899010" w14:textId="2CFF5B51" w:rsidR="001E45D6" w:rsidRPr="001E45D6" w:rsidRDefault="001E45D6" w:rsidP="001E45D6">
      <w:pPr>
        <w:pStyle w:val="Paragraphedeliste"/>
        <w:numPr>
          <w:ilvl w:val="0"/>
          <w:numId w:val="4"/>
        </w:numPr>
        <w:jc w:val="both"/>
        <w:rPr>
          <w:rFonts w:ascii="Times New Roman" w:hAnsi="Times New Roman"/>
          <w:color w:val="C00000"/>
          <w:sz w:val="32"/>
          <w:szCs w:val="32"/>
        </w:rPr>
      </w:pPr>
      <w:r w:rsidRPr="001E45D6">
        <w:rPr>
          <w:rFonts w:ascii="Times New Roman" w:hAnsi="Times New Roman"/>
          <w:color w:val="C00000"/>
          <w:sz w:val="32"/>
          <w:szCs w:val="32"/>
        </w:rPr>
        <w:t>Déplacement d’équilibre</w:t>
      </w:r>
    </w:p>
    <w:p w14:paraId="4493E299" w14:textId="4EF246E5" w:rsidR="00C63182" w:rsidRDefault="00C63182" w:rsidP="00C63182">
      <w:r>
        <w:rPr>
          <w:rFonts w:ascii="Times New Roman" w:hAnsi="Times New Roman"/>
          <w:noProof/>
          <w:color w:val="ED5009" w:themeColor="accent2"/>
          <w:u w:val="single"/>
        </w:rPr>
        <mc:AlternateContent>
          <mc:Choice Requires="wps">
            <w:drawing>
              <wp:anchor distT="0" distB="0" distL="114300" distR="114300" simplePos="0" relativeHeight="251675648" behindDoc="0" locked="0" layoutInCell="1" allowOverlap="1" wp14:anchorId="0E38EC10" wp14:editId="419D92A9">
                <wp:simplePos x="0" y="0"/>
                <wp:positionH relativeFrom="rightMargin">
                  <wp:posOffset>127591</wp:posOffset>
                </wp:positionH>
                <wp:positionV relativeFrom="paragraph">
                  <wp:posOffset>90200</wp:posOffset>
                </wp:positionV>
                <wp:extent cx="892810" cy="333375"/>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892810" cy="333375"/>
                        </a:xfrm>
                        <a:prstGeom prst="rect">
                          <a:avLst/>
                        </a:prstGeom>
                        <a:noFill/>
                        <a:ln w="6350">
                          <a:noFill/>
                        </a:ln>
                      </wps:spPr>
                      <wps:txbx>
                        <w:txbxContent>
                          <w:p w14:paraId="31A3B72C" w14:textId="77777777" w:rsidR="002F572B" w:rsidRPr="0037080E" w:rsidRDefault="002F572B" w:rsidP="00C63182">
                            <w:pPr>
                              <w:rPr>
                                <w:b/>
                                <w:bCs/>
                                <w:color w:val="0070C0"/>
                              </w:rPr>
                            </w:pPr>
                            <w:r w:rsidRPr="0037080E">
                              <w:rPr>
                                <w:rFonts w:ascii="Times New Roman" w:hAnsi="Times New Roman" w:cs="Times New Roman"/>
                                <w:b/>
                                <w:bCs/>
                                <w:color w:val="0070C0"/>
                              </w:rPr>
                              <w:t>[1] p.250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8EC10" id="_x0000_t202" coordsize="21600,21600" o:spt="202" path="m,l,21600r21600,l21600,xe">
                <v:stroke joinstyle="miter"/>
                <v:path gradientshapeok="t" o:connecttype="rect"/>
              </v:shapetype>
              <v:shape id="Zone de texte 16" o:spid="_x0000_s1026" type="#_x0000_t202" style="position:absolute;margin-left:10.05pt;margin-top:7.1pt;width:70.3pt;height:26.2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" filled="f" stroked="f" strokeweight=".5pt">
                <v:textbox>
                  <w:txbxContent>
                    <w:p w14:paraId="31A3B72C" w14:textId="77777777" w:rsidR="002F572B" w:rsidRPr="0037080E" w:rsidRDefault="002F572B" w:rsidP="00C63182">
                      <w:pPr>
                        <w:rPr>
                          <w:b/>
                          <w:bCs/>
                          <w:color w:val="0070C0"/>
                        </w:rPr>
                      </w:pPr>
                      <w:r w:rsidRPr="0037080E">
                        <w:rPr>
                          <w:rFonts w:ascii="Times New Roman" w:hAnsi="Times New Roman" w:cs="Times New Roman"/>
                          <w:b/>
                          <w:bCs/>
                          <w:color w:val="0070C0"/>
                        </w:rPr>
                        <w:t>[1] p.250</w:t>
                      </w:r>
                    </w:p>
                  </w:txbxContent>
                </v:textbox>
                <w10:wrap anchorx="margin"/>
              </v:shape>
            </w:pict>
          </mc:Fallback>
        </mc:AlternateContent>
      </w:r>
    </w:p>
    <w:p w14:paraId="46F55140" w14:textId="7B609DD5" w:rsidR="00C63182" w:rsidRPr="00C63182" w:rsidRDefault="00C63182" w:rsidP="00C63182">
      <w:r w:rsidRPr="0037080E">
        <w:rPr>
          <w:rFonts w:ascii="Times New Roman" w:hAnsi="Times New Roman" w:cs="Times New Roman"/>
          <w:color w:val="FF6600"/>
          <w:u w:val="single"/>
        </w:rPr>
        <w:t>Expérience 3</w:t>
      </w:r>
      <w:r>
        <w:rPr>
          <w:rFonts w:ascii="Times New Roman" w:hAnsi="Times New Roman" w:cs="Times New Roman"/>
          <w:color w:val="FF6600"/>
        </w:rPr>
        <w:t xml:space="preserve"> </w:t>
      </w:r>
      <w:r w:rsidRPr="00535311">
        <w:rPr>
          <w:rFonts w:ascii="Times New Roman" w:hAnsi="Times New Roman" w:cs="Times New Roman"/>
          <w:color w:val="FF6600"/>
        </w:rPr>
        <w:t xml:space="preserve">: Détermination du produit de solubilité de l’iodure de plomb </w:t>
      </w:r>
      <w:r>
        <w:rPr>
          <w:rFonts w:ascii="Times New Roman" w:hAnsi="Times New Roman" w:cs="Times New Roman"/>
          <w:color w:val="FF6600"/>
        </w:rPr>
        <w:t>pour différente température</w:t>
      </w:r>
    </w:p>
    <w:p w14:paraId="4C3AD8EB" w14:textId="067DE6A3" w:rsidR="00C63182" w:rsidRPr="0037080E" w:rsidRDefault="00C63182" w:rsidP="00C63182">
      <w:pPr>
        <w:pStyle w:val="Paragraphedeliste"/>
        <w:numPr>
          <w:ilvl w:val="0"/>
          <w:numId w:val="16"/>
        </w:numPr>
        <w:ind w:left="360"/>
        <w:jc w:val="both"/>
        <w:rPr>
          <w:rFonts w:ascii="Times New Roman" w:hAnsi="Times New Roman"/>
          <w:color w:val="FF6600"/>
        </w:rPr>
      </w:pPr>
      <w:r w:rsidRPr="0037080E">
        <w:rPr>
          <w:rFonts w:ascii="Times New Roman" w:hAnsi="Times New Roman"/>
          <w:color w:val="FF6600"/>
          <w:u w:val="single"/>
        </w:rPr>
        <w:t>En préparation </w:t>
      </w:r>
      <w:r w:rsidRPr="0037080E">
        <w:rPr>
          <w:rFonts w:ascii="Times New Roman" w:hAnsi="Times New Roman"/>
          <w:color w:val="FF6600"/>
        </w:rPr>
        <w:t xml:space="preserve">: On prépare une solution saturée de PbI2 de 400mL que l’on divise en 4 béchers. </w:t>
      </w:r>
    </w:p>
    <w:p w14:paraId="08A092F4" w14:textId="3BCF4FD6" w:rsidR="00C63182" w:rsidRPr="0037080E" w:rsidRDefault="00C63182" w:rsidP="00C63182">
      <w:pPr>
        <w:pStyle w:val="Paragraphedeliste"/>
        <w:numPr>
          <w:ilvl w:val="0"/>
          <w:numId w:val="16"/>
        </w:numPr>
        <w:ind w:left="360"/>
        <w:jc w:val="both"/>
        <w:rPr>
          <w:rFonts w:ascii="Times New Roman" w:hAnsi="Times New Roman"/>
          <w:color w:val="FF6600"/>
        </w:rPr>
      </w:pPr>
      <w:r>
        <w:rPr>
          <w:rFonts w:ascii="Times New Roman" w:hAnsi="Times New Roman"/>
          <w:color w:val="FF6600"/>
          <w:u w:val="single"/>
        </w:rPr>
        <w:t xml:space="preserve">Sur la paillasse :  </w:t>
      </w:r>
      <w:r>
        <w:rPr>
          <w:rFonts w:ascii="Times New Roman" w:hAnsi="Times New Roman"/>
          <w:color w:val="FF6600"/>
        </w:rPr>
        <w:t xml:space="preserve"> 1 béchers dans un bain thermostaté à 30°C et 1 à 50°C  </w:t>
      </w:r>
    </w:p>
    <w:p w14:paraId="3010092F" w14:textId="6D47B99E" w:rsidR="001E45D6" w:rsidRDefault="001E45D6" w:rsidP="00C63182">
      <w:pPr>
        <w:jc w:val="both"/>
        <w:rPr>
          <w:rFonts w:ascii="Times New Roman" w:hAnsi="Times New Roman"/>
          <w:color w:val="C00000"/>
          <w:sz w:val="32"/>
          <w:szCs w:val="32"/>
        </w:rPr>
      </w:pPr>
    </w:p>
    <w:p w14:paraId="1A038808" w14:textId="25C73BF4" w:rsidR="001E45D6" w:rsidRDefault="001E45D6" w:rsidP="001E45D6">
      <w:pPr>
        <w:ind w:left="360"/>
        <w:jc w:val="both"/>
        <w:rPr>
          <w:rFonts w:ascii="Times New Roman" w:hAnsi="Times New Roman"/>
          <w:color w:val="C00000"/>
          <w:sz w:val="32"/>
          <w:szCs w:val="32"/>
        </w:rPr>
      </w:pPr>
      <w:r>
        <w:rPr>
          <w:rFonts w:ascii="Times New Roman" w:hAnsi="Times New Roman"/>
          <w:color w:val="C00000"/>
          <w:sz w:val="32"/>
          <w:szCs w:val="32"/>
        </w:rPr>
        <w:t xml:space="preserve">Intro : </w:t>
      </w:r>
    </w:p>
    <w:p w14:paraId="6CB3490E" w14:textId="5CC8D11B" w:rsidR="001E45D6" w:rsidRPr="001E45D6" w:rsidRDefault="001E45D6" w:rsidP="001E45D6">
      <w:pPr>
        <w:jc w:val="both"/>
        <w:rPr>
          <w:rFonts w:ascii="Times New Roman" w:hAnsi="Times New Roman" w:cs="Times New Roman"/>
          <w:i/>
          <w:color w:val="0070C0"/>
        </w:rPr>
      </w:pPr>
      <w:bookmarkStart w:id="0" w:name="_Hlk40078678"/>
      <w:r w:rsidRPr="001E45D6">
        <w:rPr>
          <w:rFonts w:ascii="Times New Roman" w:hAnsi="Times New Roman" w:cs="Times New Roman"/>
          <w:i/>
          <w:color w:val="0070C0"/>
        </w:rPr>
        <w:t xml:space="preserve">Rq : Les oxydes d’azote sont des oxydants puissants. Ils sont toxiques, on manipule </w:t>
      </w:r>
      <w:bookmarkStart w:id="1" w:name="_Hlk40079629"/>
      <w:r w:rsidRPr="001E45D6">
        <w:rPr>
          <w:rFonts w:ascii="Times New Roman" w:hAnsi="Times New Roman" w:cs="Times New Roman"/>
          <w:i/>
          <w:color w:val="0070C0"/>
        </w:rPr>
        <w:t xml:space="preserve">sous hotte, avec une blouse, des </w:t>
      </w:r>
      <w:bookmarkStart w:id="2" w:name="_Hlk40078608"/>
      <w:r w:rsidRPr="001E45D6">
        <w:rPr>
          <w:rFonts w:ascii="Times New Roman" w:hAnsi="Times New Roman" w:cs="Times New Roman"/>
          <w:i/>
          <w:color w:val="0070C0"/>
        </w:rPr>
        <w:t xml:space="preserve">gants en néoprène </w:t>
      </w:r>
      <w:bookmarkEnd w:id="2"/>
      <w:r w:rsidRPr="001E45D6">
        <w:rPr>
          <w:rFonts w:ascii="Times New Roman" w:hAnsi="Times New Roman" w:cs="Times New Roman"/>
          <w:i/>
          <w:color w:val="0070C0"/>
        </w:rPr>
        <w:t>et des lunettes</w:t>
      </w:r>
      <w:bookmarkEnd w:id="1"/>
      <w:r w:rsidRPr="001E45D6">
        <w:rPr>
          <w:rFonts w:ascii="Times New Roman" w:hAnsi="Times New Roman" w:cs="Times New Roman"/>
          <w:i/>
          <w:color w:val="0070C0"/>
        </w:rPr>
        <w:t>. De plus, l'acide nitrique est corrosif.</w:t>
      </w:r>
    </w:p>
    <w:bookmarkEnd w:id="0"/>
    <w:p w14:paraId="5C3B5EDE" w14:textId="6753C433" w:rsidR="001E45D6" w:rsidRDefault="003B7C2A" w:rsidP="001E45D6">
      <w:pPr>
        <w:ind w:left="360"/>
        <w:jc w:val="both"/>
        <w:rPr>
          <w:rFonts w:ascii="Times New Roman" w:hAnsi="Times New Roman"/>
          <w:color w:val="ED5009" w:themeColor="accent2"/>
          <w:u w:val="single"/>
        </w:rPr>
      </w:pPr>
      <w:r>
        <w:rPr>
          <w:rFonts w:ascii="Times New Roman" w:hAnsi="Times New Roman"/>
          <w:noProof/>
          <w:color w:val="ED5009" w:themeColor="accent2"/>
          <w:u w:val="single"/>
        </w:rPr>
        <mc:AlternateContent>
          <mc:Choice Requires="wps">
            <w:drawing>
              <wp:anchor distT="0" distB="0" distL="114300" distR="114300" simplePos="0" relativeHeight="251659264" behindDoc="0" locked="0" layoutInCell="1" allowOverlap="1" wp14:anchorId="64B932DD" wp14:editId="431FA54B">
                <wp:simplePos x="0" y="0"/>
                <wp:positionH relativeFrom="page">
                  <wp:posOffset>7150735</wp:posOffset>
                </wp:positionH>
                <wp:positionV relativeFrom="paragraph">
                  <wp:posOffset>194443</wp:posOffset>
                </wp:positionV>
                <wp:extent cx="409575" cy="3333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09575" cy="333375"/>
                        </a:xfrm>
                        <a:prstGeom prst="rect">
                          <a:avLst/>
                        </a:prstGeom>
                        <a:noFill/>
                        <a:ln w="6350">
                          <a:noFill/>
                        </a:ln>
                      </wps:spPr>
                      <wps:txbx>
                        <w:txbxContent>
                          <w:p w14:paraId="4E3DDD65" w14:textId="5EBA423E" w:rsidR="002F572B" w:rsidRDefault="002F572B">
                            <w:r w:rsidRPr="001E45D6">
                              <w:rPr>
                                <w:b/>
                                <w:bCs/>
                                <w:color w:val="0070C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932DD" id="Zone de texte 1" o:spid="_x0000_s1027" type="#_x0000_t202" style="position:absolute;left:0;text-align:left;margin-left:563.05pt;margin-top:15.3pt;width:32.25pt;height:2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" filled="f" stroked="f" strokeweight=".5pt">
                <v:textbox>
                  <w:txbxContent>
                    <w:p w14:paraId="4E3DDD65" w14:textId="5EBA423E" w:rsidR="002F572B" w:rsidRDefault="002F572B">
                      <w:r w:rsidRPr="001E45D6">
                        <w:rPr>
                          <w:b/>
                          <w:bCs/>
                          <w:color w:val="0070C0"/>
                        </w:rPr>
                        <w:t>[3]</w:t>
                      </w:r>
                    </w:p>
                  </w:txbxContent>
                </v:textbox>
                <w10:wrap anchorx="page"/>
              </v:shape>
            </w:pict>
          </mc:Fallback>
        </mc:AlternateContent>
      </w:r>
    </w:p>
    <w:p w14:paraId="1650E077" w14:textId="0C328541" w:rsidR="001E45D6" w:rsidRPr="001E45D6" w:rsidRDefault="001E45D6" w:rsidP="001E45D6">
      <w:pPr>
        <w:ind w:left="360"/>
        <w:jc w:val="both"/>
        <w:rPr>
          <w:rFonts w:ascii="Times New Roman" w:hAnsi="Times New Roman"/>
          <w:color w:val="ED5009" w:themeColor="accent2"/>
        </w:rPr>
      </w:pPr>
      <w:bookmarkStart w:id="3" w:name="_Hlk40107780"/>
      <w:r>
        <w:rPr>
          <w:rFonts w:ascii="Times New Roman" w:hAnsi="Times New Roman"/>
          <w:color w:val="ED5009" w:themeColor="accent2"/>
          <w:u w:val="single"/>
        </w:rPr>
        <w:t xml:space="preserve">Expérience 1 : </w:t>
      </w:r>
      <w:r w:rsidRPr="001E45D6">
        <w:rPr>
          <w:rFonts w:ascii="Times New Roman" w:hAnsi="Times New Roman"/>
          <w:color w:val="ED5009" w:themeColor="accent2"/>
        </w:rPr>
        <w:t>Equilibre entre NO</w:t>
      </w:r>
      <w:r w:rsidRPr="001E45D6">
        <w:rPr>
          <w:rFonts w:ascii="Times New Roman" w:hAnsi="Times New Roman"/>
          <w:color w:val="ED5009" w:themeColor="accent2"/>
          <w:vertAlign w:val="subscript"/>
        </w:rPr>
        <w:t>2</w:t>
      </w:r>
      <w:r w:rsidRPr="001E45D6">
        <w:rPr>
          <w:rFonts w:ascii="Times New Roman" w:hAnsi="Times New Roman"/>
          <w:color w:val="ED5009" w:themeColor="accent2"/>
        </w:rPr>
        <w:t>(g) (roux) et N</w:t>
      </w:r>
      <w:r w:rsidRPr="001E45D6">
        <w:rPr>
          <w:rFonts w:ascii="Times New Roman" w:hAnsi="Times New Roman"/>
          <w:color w:val="ED5009" w:themeColor="accent2"/>
          <w:vertAlign w:val="subscript"/>
        </w:rPr>
        <w:t>2</w:t>
      </w:r>
      <w:r w:rsidRPr="001E45D6">
        <w:rPr>
          <w:rFonts w:ascii="Times New Roman" w:hAnsi="Times New Roman"/>
          <w:color w:val="ED5009" w:themeColor="accent2"/>
        </w:rPr>
        <w:t>O</w:t>
      </w:r>
      <w:r w:rsidRPr="001E45D6">
        <w:rPr>
          <w:rFonts w:ascii="Times New Roman" w:hAnsi="Times New Roman"/>
          <w:color w:val="ED5009" w:themeColor="accent2"/>
          <w:vertAlign w:val="subscript"/>
        </w:rPr>
        <w:t>4</w:t>
      </w:r>
      <w:r w:rsidRPr="001E45D6">
        <w:rPr>
          <w:rFonts w:ascii="Times New Roman" w:hAnsi="Times New Roman"/>
          <w:color w:val="ED5009" w:themeColor="accent2"/>
        </w:rPr>
        <w:t>(g) (incolore)</w:t>
      </w:r>
      <w:r w:rsidR="003B7C2A">
        <w:rPr>
          <w:rFonts w:ascii="Times New Roman" w:hAnsi="Times New Roman"/>
          <w:color w:val="ED5009" w:themeColor="accent2"/>
        </w:rPr>
        <w:t xml:space="preserve"> : </w:t>
      </w:r>
      <w:r w:rsidRPr="001E45D6">
        <w:rPr>
          <w:rFonts w:ascii="Times New Roman" w:hAnsi="Times New Roman"/>
          <w:color w:val="ED5009" w:themeColor="accent2"/>
        </w:rPr>
        <w:t xml:space="preserve"> </w:t>
      </w:r>
      <w:r w:rsidR="003B7C2A">
        <w:rPr>
          <w:rFonts w:ascii="Times New Roman" w:hAnsi="Times New Roman"/>
          <w:color w:val="ED5009" w:themeColor="accent2"/>
        </w:rPr>
        <w:t>variation de la température</w:t>
      </w:r>
    </w:p>
    <w:p w14:paraId="5468E7D8" w14:textId="3B6A21EF" w:rsidR="001E45D6" w:rsidRPr="001E45D6" w:rsidRDefault="001E45D6" w:rsidP="001E45D6">
      <w:pPr>
        <w:pStyle w:val="Paragraphedeliste"/>
        <w:numPr>
          <w:ilvl w:val="0"/>
          <w:numId w:val="6"/>
        </w:numPr>
        <w:jc w:val="both"/>
        <w:rPr>
          <w:rFonts w:ascii="Times New Roman" w:hAnsi="Times New Roman"/>
          <w:color w:val="ED5009" w:themeColor="accent2"/>
        </w:rPr>
      </w:pPr>
      <w:r w:rsidRPr="001E45D6">
        <w:rPr>
          <w:rFonts w:ascii="Times New Roman" w:eastAsiaTheme="minorEastAsia" w:hAnsi="Times New Roman" w:cstheme="minorBidi"/>
          <w:color w:val="ED5009" w:themeColor="accent2"/>
          <w:szCs w:val="24"/>
          <w:u w:val="single"/>
        </w:rPr>
        <w:t>En préparation :</w:t>
      </w:r>
      <w:r>
        <w:rPr>
          <w:rFonts w:ascii="Times New Roman" w:eastAsiaTheme="minorEastAsia" w:hAnsi="Times New Roman" w:cstheme="minorBidi"/>
          <w:color w:val="ED5009" w:themeColor="accent2"/>
          <w:szCs w:val="24"/>
        </w:rPr>
        <w:t xml:space="preserve"> </w:t>
      </w:r>
      <w:r>
        <w:rPr>
          <w:rFonts w:ascii="Times New Roman" w:hAnsi="Times New Roman"/>
          <w:color w:val="ED5009" w:themeColor="accent2"/>
        </w:rPr>
        <w:t>synthèse dans b</w:t>
      </w:r>
      <w:r w:rsidRPr="001E45D6">
        <w:rPr>
          <w:rFonts w:ascii="Times New Roman" w:hAnsi="Times New Roman"/>
          <w:color w:val="ED5009" w:themeColor="accent2"/>
        </w:rPr>
        <w:t xml:space="preserve">allon </w:t>
      </w:r>
      <w:proofErr w:type="spellStart"/>
      <w:r w:rsidRPr="001E45D6">
        <w:rPr>
          <w:rFonts w:ascii="Times New Roman" w:hAnsi="Times New Roman"/>
          <w:color w:val="ED5009" w:themeColor="accent2"/>
        </w:rPr>
        <w:t>bicol</w:t>
      </w:r>
      <w:proofErr w:type="spellEnd"/>
      <w:r w:rsidRPr="001E45D6">
        <w:rPr>
          <w:rFonts w:ascii="Times New Roman" w:hAnsi="Times New Roman"/>
          <w:color w:val="ED5009" w:themeColor="accent2"/>
        </w:rPr>
        <w:t xml:space="preserve"> + acide nitrique dans ampoule de coulée</w:t>
      </w:r>
      <w:r>
        <w:rPr>
          <w:rFonts w:ascii="Times New Roman" w:hAnsi="Times New Roman"/>
          <w:color w:val="ED5009" w:themeColor="accent2"/>
        </w:rPr>
        <w:t xml:space="preserve">, avoir vraiment peu d’eau dans le </w:t>
      </w:r>
      <w:proofErr w:type="spellStart"/>
      <w:r>
        <w:rPr>
          <w:rFonts w:ascii="Times New Roman" w:hAnsi="Times New Roman"/>
          <w:color w:val="ED5009" w:themeColor="accent2"/>
        </w:rPr>
        <w:t>bicol</w:t>
      </w:r>
      <w:proofErr w:type="spellEnd"/>
      <w:r w:rsidRPr="001E45D6">
        <w:rPr>
          <w:rFonts w:ascii="Times New Roman" w:hAnsi="Times New Roman"/>
          <w:color w:val="0070C0"/>
        </w:rPr>
        <w:t>. (</w:t>
      </w:r>
      <w:proofErr w:type="gramStart"/>
      <w:r w:rsidRPr="001E45D6">
        <w:rPr>
          <w:rFonts w:ascii="Times New Roman" w:hAnsi="Times New Roman"/>
          <w:color w:val="0070C0"/>
        </w:rPr>
        <w:t>pour</w:t>
      </w:r>
      <w:proofErr w:type="gramEnd"/>
      <w:r w:rsidRPr="001E45D6">
        <w:rPr>
          <w:rFonts w:ascii="Times New Roman" w:hAnsi="Times New Roman"/>
          <w:color w:val="0070C0"/>
        </w:rPr>
        <w:t xml:space="preserve"> neutraliser le gaz, il faut le faire buller dans de l’eau)</w:t>
      </w:r>
      <w:r>
        <w:rPr>
          <w:rFonts w:ascii="Times New Roman" w:hAnsi="Times New Roman"/>
          <w:color w:val="0070C0"/>
        </w:rPr>
        <w:t xml:space="preserve"> </w:t>
      </w:r>
      <w:r w:rsidRPr="001E45D6">
        <w:rPr>
          <w:rFonts w:ascii="Times New Roman" w:hAnsi="Times New Roman"/>
          <w:i/>
          <w:color w:val="ED5009" w:themeColor="accent2"/>
        </w:rPr>
        <w:t>sous hotte, avec une blouse, des gants en néoprène et des lunettes</w:t>
      </w:r>
    </w:p>
    <w:p w14:paraId="598F4199" w14:textId="6C44E786" w:rsidR="001E45D6" w:rsidRPr="001E45D6" w:rsidRDefault="001E45D6" w:rsidP="001E45D6">
      <w:pPr>
        <w:pStyle w:val="Paragraphedeliste"/>
        <w:numPr>
          <w:ilvl w:val="0"/>
          <w:numId w:val="6"/>
        </w:numPr>
        <w:rPr>
          <w:rFonts w:ascii="Times New Roman" w:hAnsi="Times New Roman"/>
          <w:iCs/>
          <w:color w:val="ED5009" w:themeColor="accent2"/>
        </w:rPr>
      </w:pPr>
      <w:r w:rsidRPr="001E45D6">
        <w:rPr>
          <w:rFonts w:ascii="Times New Roman" w:eastAsiaTheme="minorEastAsia" w:hAnsi="Times New Roman" w:cstheme="minorBidi"/>
          <w:color w:val="ED5009" w:themeColor="accent2"/>
          <w:szCs w:val="24"/>
          <w:u w:val="single"/>
        </w:rPr>
        <w:t xml:space="preserve">En préparation : </w:t>
      </w:r>
      <w:r>
        <w:rPr>
          <w:rFonts w:ascii="Times New Roman" w:eastAsiaTheme="minorEastAsia" w:hAnsi="Times New Roman" w:cstheme="minorBidi"/>
          <w:color w:val="ED5009" w:themeColor="accent2"/>
          <w:szCs w:val="24"/>
        </w:rPr>
        <w:t xml:space="preserve">Prélever le gaz dans différents </w:t>
      </w:r>
      <w:r w:rsidRPr="001E45D6">
        <w:rPr>
          <w:rFonts w:ascii="Times New Roman" w:hAnsi="Times New Roman"/>
          <w:iCs/>
          <w:color w:val="ED5009" w:themeColor="accent2"/>
        </w:rPr>
        <w:t xml:space="preserve">récipients et les fermer </w:t>
      </w:r>
      <w:r>
        <w:rPr>
          <w:rFonts w:ascii="Times New Roman" w:hAnsi="Times New Roman"/>
          <w:iCs/>
          <w:color w:val="ED5009" w:themeColor="accent2"/>
        </w:rPr>
        <w:t>h</w:t>
      </w:r>
      <w:r w:rsidRPr="001E45D6">
        <w:rPr>
          <w:rFonts w:ascii="Times New Roman" w:hAnsi="Times New Roman"/>
          <w:iCs/>
          <w:color w:val="ED5009" w:themeColor="accent2"/>
        </w:rPr>
        <w:t>ermétiquement (</w:t>
      </w:r>
      <w:r w:rsidR="00373F2D" w:rsidRPr="001E45D6">
        <w:rPr>
          <w:rFonts w:ascii="Times New Roman" w:hAnsi="Times New Roman"/>
          <w:iCs/>
          <w:color w:val="ED5009" w:themeColor="accent2"/>
        </w:rPr>
        <w:t>seringues</w:t>
      </w:r>
      <w:bookmarkEnd w:id="3"/>
      <w:r w:rsidR="00373F2D" w:rsidRPr="001E45D6">
        <w:rPr>
          <w:rFonts w:ascii="Times New Roman" w:hAnsi="Times New Roman"/>
          <w:iCs/>
          <w:color w:val="ED5009" w:themeColor="accent2"/>
        </w:rPr>
        <w:t xml:space="preserve"> </w:t>
      </w:r>
      <w:r w:rsidR="00373F2D">
        <w:rPr>
          <w:rFonts w:ascii="Times New Roman" w:hAnsi="Times New Roman"/>
          <w:iCs/>
          <w:color w:val="ED5009" w:themeColor="accent2"/>
        </w:rPr>
        <w:t xml:space="preserve">plus erlenmeyer </w:t>
      </w:r>
      <w:r w:rsidR="00EA270B">
        <w:rPr>
          <w:rFonts w:ascii="Times New Roman" w:hAnsi="Times New Roman"/>
          <w:iCs/>
          <w:color w:val="ED5009" w:themeColor="accent2"/>
        </w:rPr>
        <w:t xml:space="preserve">+ </w:t>
      </w:r>
      <w:r w:rsidRPr="001E45D6">
        <w:rPr>
          <w:rFonts w:ascii="Times New Roman" w:hAnsi="Times New Roman"/>
          <w:iCs/>
          <w:color w:val="ED5009" w:themeColor="accent2"/>
        </w:rPr>
        <w:t xml:space="preserve">paraffine). </w:t>
      </w:r>
    </w:p>
    <w:p w14:paraId="057EF1E3" w14:textId="56FA8F1D" w:rsidR="001E45D6" w:rsidRDefault="001E45D6" w:rsidP="001E45D6">
      <w:pPr>
        <w:pStyle w:val="Paragraphedeliste"/>
        <w:numPr>
          <w:ilvl w:val="0"/>
          <w:numId w:val="6"/>
        </w:numPr>
        <w:jc w:val="both"/>
        <w:rPr>
          <w:rFonts w:ascii="Times New Roman" w:hAnsi="Times New Roman"/>
          <w:color w:val="ED5009" w:themeColor="accent2"/>
        </w:rPr>
      </w:pPr>
      <w:r>
        <w:rPr>
          <w:rFonts w:ascii="Times New Roman" w:hAnsi="Times New Roman"/>
          <w:color w:val="ED5009" w:themeColor="accent2"/>
          <w:u w:val="single"/>
        </w:rPr>
        <w:t xml:space="preserve">Sur la paillasse : </w:t>
      </w:r>
      <w:r>
        <w:rPr>
          <w:rFonts w:ascii="Times New Roman" w:hAnsi="Times New Roman"/>
          <w:color w:val="ED5009" w:themeColor="accent2"/>
        </w:rPr>
        <w:t xml:space="preserve"> bains thermostatés à 0°C, 25°C et 60°C</w:t>
      </w:r>
    </w:p>
    <w:p w14:paraId="65512E83" w14:textId="152D91AC" w:rsidR="001E45D6" w:rsidRDefault="001E45D6" w:rsidP="001E45D6">
      <w:pPr>
        <w:jc w:val="both"/>
        <w:rPr>
          <w:rFonts w:ascii="Times New Roman" w:hAnsi="Times New Roman"/>
          <w:color w:val="ED5009" w:themeColor="accent2"/>
        </w:rPr>
      </w:pPr>
    </w:p>
    <w:p w14:paraId="103A3559" w14:textId="361027B5" w:rsidR="001E45D6" w:rsidRPr="00EA5E37" w:rsidRDefault="001E45D6" w:rsidP="001E45D6">
      <w:pPr>
        <w:jc w:val="both"/>
        <w:rPr>
          <w:rFonts w:ascii="Times New Roman" w:hAnsi="Times New Roman"/>
          <w:i/>
          <w:iCs/>
        </w:rPr>
      </w:pPr>
      <w:bookmarkStart w:id="4" w:name="_Hlk40107904"/>
      <w:r w:rsidRPr="00EA5E37">
        <w:rPr>
          <w:rFonts w:ascii="Times New Roman" w:hAnsi="Times New Roman"/>
          <w:i/>
          <w:iCs/>
        </w:rPr>
        <w:t xml:space="preserve">En préparation, nous avons synthétisé du dioxyde d’azote qui est un gaz roux toxique. </w:t>
      </w:r>
    </w:p>
    <w:p w14:paraId="6740BED5" w14:textId="4C5C2F2B" w:rsidR="001E45D6" w:rsidRPr="001E45D6" w:rsidRDefault="001E45D6" w:rsidP="001E45D6">
      <w:pPr>
        <w:jc w:val="both"/>
        <w:rPr>
          <w:rFonts w:ascii="Times New Roman" w:hAnsi="Times New Roman" w:cs="Times New Roman"/>
          <w:color w:val="0070C0"/>
        </w:rPr>
      </w:pPr>
      <w:r w:rsidRPr="001E45D6">
        <w:rPr>
          <w:rFonts w:ascii="Times New Roman" w:hAnsi="Times New Roman" w:cs="Times New Roman"/>
          <w:color w:val="0070C0"/>
        </w:rPr>
        <w:t>La réduction de l’acide nitrique par le cuivre fournit du monoxyde d’azote :</w:t>
      </w:r>
    </w:p>
    <w:p w14:paraId="39E5D87B" w14:textId="3053B053" w:rsidR="001E45D6" w:rsidRPr="001E45D6" w:rsidRDefault="001E45D6" w:rsidP="001E45D6">
      <w:pPr>
        <w:jc w:val="center"/>
        <w:rPr>
          <w:rFonts w:ascii="Times New Roman" w:hAnsi="Times New Roman" w:cs="Times New Roman"/>
          <w:color w:val="0070C0"/>
        </w:rPr>
      </w:pPr>
      <w:r w:rsidRPr="001E45D6">
        <w:rPr>
          <w:rFonts w:ascii="Times New Roman" w:hAnsi="Times New Roman" w:cs="Times New Roman"/>
          <w:color w:val="0070C0"/>
        </w:rPr>
        <w:t>8H</w:t>
      </w:r>
      <w:r w:rsidRPr="001E45D6">
        <w:rPr>
          <w:rFonts w:ascii="Times New Roman" w:hAnsi="Times New Roman" w:cs="Times New Roman"/>
          <w:color w:val="0070C0"/>
          <w:position w:val="10"/>
          <w:sz w:val="14"/>
          <w:szCs w:val="14"/>
        </w:rPr>
        <w:t xml:space="preserve">+ </w:t>
      </w:r>
      <w:r w:rsidRPr="001E45D6">
        <w:rPr>
          <w:rFonts w:ascii="Times New Roman" w:hAnsi="Times New Roman" w:cs="Times New Roman"/>
          <w:color w:val="0070C0"/>
          <w:vertAlign w:val="subscript"/>
        </w:rPr>
        <w:t xml:space="preserve">(aq) </w:t>
      </w:r>
      <w:r w:rsidRPr="001E45D6">
        <w:rPr>
          <w:rFonts w:ascii="Times New Roman" w:hAnsi="Times New Roman" w:cs="Times New Roman"/>
          <w:color w:val="0070C0"/>
        </w:rPr>
        <w:t>+ 2NO</w:t>
      </w:r>
      <w:r w:rsidRPr="001E45D6">
        <w:rPr>
          <w:rFonts w:ascii="Times New Roman" w:hAnsi="Times New Roman" w:cs="Times New Roman"/>
          <w:color w:val="0070C0"/>
          <w:vertAlign w:val="subscript"/>
        </w:rPr>
        <w:t>3</w:t>
      </w:r>
      <w:r w:rsidRPr="001E45D6">
        <w:rPr>
          <w:rFonts w:ascii="Times New Roman" w:hAnsi="Times New Roman" w:cs="Times New Roman"/>
          <w:color w:val="0070C0"/>
          <w:position w:val="13"/>
          <w:sz w:val="14"/>
          <w:szCs w:val="14"/>
        </w:rPr>
        <w:t xml:space="preserve">2- </w:t>
      </w:r>
      <w:r w:rsidRPr="001E45D6">
        <w:rPr>
          <w:rFonts w:ascii="Times New Roman" w:hAnsi="Times New Roman" w:cs="Times New Roman"/>
          <w:color w:val="0070C0"/>
          <w:vertAlign w:val="subscript"/>
        </w:rPr>
        <w:t xml:space="preserve">(aq) </w:t>
      </w:r>
      <w:r w:rsidRPr="001E45D6">
        <w:rPr>
          <w:rFonts w:ascii="Times New Roman" w:hAnsi="Times New Roman" w:cs="Times New Roman"/>
          <w:color w:val="0070C0"/>
        </w:rPr>
        <w:t>+ 3Cu</w:t>
      </w:r>
      <w:r w:rsidRPr="001E45D6">
        <w:rPr>
          <w:rFonts w:ascii="Times New Roman" w:hAnsi="Times New Roman" w:cs="Times New Roman"/>
          <w:color w:val="0070C0"/>
          <w:vertAlign w:val="subscript"/>
        </w:rPr>
        <w:t xml:space="preserve">(s) </w:t>
      </w:r>
      <w:r w:rsidRPr="001E45D6">
        <w:rPr>
          <w:rFonts w:ascii="Times New Roman" w:hAnsi="Times New Roman" w:cs="Times New Roman"/>
          <w:color w:val="0070C0"/>
        </w:rPr>
        <w:t>= 3Cu</w:t>
      </w:r>
      <w:r w:rsidRPr="001E45D6">
        <w:rPr>
          <w:rFonts w:ascii="Times New Roman" w:hAnsi="Times New Roman" w:cs="Times New Roman"/>
          <w:color w:val="0070C0"/>
          <w:position w:val="10"/>
          <w:sz w:val="14"/>
          <w:szCs w:val="14"/>
        </w:rPr>
        <w:t xml:space="preserve">2+ </w:t>
      </w:r>
      <w:r w:rsidRPr="001E45D6">
        <w:rPr>
          <w:rFonts w:ascii="Times New Roman" w:hAnsi="Times New Roman" w:cs="Times New Roman"/>
          <w:color w:val="0070C0"/>
          <w:vertAlign w:val="subscript"/>
        </w:rPr>
        <w:t xml:space="preserve">(aq) </w:t>
      </w:r>
      <w:r w:rsidRPr="001E45D6">
        <w:rPr>
          <w:rFonts w:ascii="Times New Roman" w:hAnsi="Times New Roman" w:cs="Times New Roman"/>
          <w:color w:val="0070C0"/>
        </w:rPr>
        <w:t>+ 2NO</w:t>
      </w:r>
      <w:r w:rsidRPr="001E45D6">
        <w:rPr>
          <w:rFonts w:ascii="Times New Roman" w:hAnsi="Times New Roman" w:cs="Times New Roman"/>
          <w:color w:val="0070C0"/>
          <w:vertAlign w:val="subscript"/>
        </w:rPr>
        <w:t xml:space="preserve">(g) </w:t>
      </w:r>
      <w:r w:rsidRPr="001E45D6">
        <w:rPr>
          <w:rFonts w:ascii="Times New Roman" w:hAnsi="Times New Roman" w:cs="Times New Roman"/>
          <w:color w:val="0070C0"/>
        </w:rPr>
        <w:t>+ 4H</w:t>
      </w:r>
      <w:r w:rsidRPr="001E45D6">
        <w:rPr>
          <w:rFonts w:ascii="Times New Roman" w:hAnsi="Times New Roman" w:cs="Times New Roman"/>
          <w:color w:val="0070C0"/>
          <w:vertAlign w:val="subscript"/>
        </w:rPr>
        <w:t>2</w:t>
      </w:r>
      <w:r w:rsidRPr="001E45D6">
        <w:rPr>
          <w:rFonts w:ascii="Times New Roman" w:hAnsi="Times New Roman" w:cs="Times New Roman"/>
          <w:color w:val="0070C0"/>
        </w:rPr>
        <w:t>O</w:t>
      </w:r>
      <w:r w:rsidRPr="001E45D6">
        <w:rPr>
          <w:rFonts w:ascii="Times New Roman" w:hAnsi="Times New Roman" w:cs="Times New Roman"/>
          <w:color w:val="0070C0"/>
          <w:vertAlign w:val="subscript"/>
        </w:rPr>
        <w:t>(l)</w:t>
      </w:r>
    </w:p>
    <w:p w14:paraId="0636D00F" w14:textId="77777777" w:rsidR="001E45D6" w:rsidRPr="001E45D6" w:rsidRDefault="001E45D6" w:rsidP="001E45D6">
      <w:pPr>
        <w:jc w:val="both"/>
        <w:rPr>
          <w:rFonts w:ascii="Times New Roman" w:hAnsi="Times New Roman" w:cs="Times New Roman"/>
          <w:color w:val="0070C0"/>
        </w:rPr>
      </w:pPr>
      <w:r w:rsidRPr="001E45D6">
        <w:rPr>
          <w:rFonts w:ascii="Times New Roman" w:hAnsi="Times New Roman" w:cs="Times New Roman"/>
          <w:color w:val="0070C0"/>
        </w:rPr>
        <w:t>Ce gaz incolore s’oxyde spontanément en dioxyde d’azote au contact du dioxygène de l’air, produisant des fumées rousses</w:t>
      </w:r>
      <w:r>
        <w:rPr>
          <w:rFonts w:ascii="Times New Roman" w:hAnsi="Times New Roman" w:cs="Times New Roman"/>
          <w:color w:val="0070C0"/>
        </w:rPr>
        <w:t xml:space="preserve"> : </w:t>
      </w:r>
      <w:r w:rsidRPr="001E45D6">
        <w:rPr>
          <w:rFonts w:ascii="Times New Roman" w:hAnsi="Times New Roman" w:cs="Times New Roman"/>
          <w:color w:val="0070C0"/>
        </w:rPr>
        <w:t>NO</w:t>
      </w:r>
      <w:r w:rsidRPr="001E45D6">
        <w:rPr>
          <w:rFonts w:ascii="Times New Roman" w:hAnsi="Times New Roman" w:cs="Times New Roman"/>
          <w:color w:val="0070C0"/>
          <w:vertAlign w:val="subscript"/>
        </w:rPr>
        <w:t>(g)</w:t>
      </w:r>
      <w:r w:rsidRPr="001E45D6">
        <w:rPr>
          <w:rFonts w:ascii="Times New Roman" w:hAnsi="Times New Roman" w:cs="Times New Roman"/>
          <w:color w:val="0070C0"/>
        </w:rPr>
        <w:t xml:space="preserve"> + 1/2 O2 </w:t>
      </w:r>
      <w:r w:rsidRPr="001E45D6">
        <w:rPr>
          <w:rFonts w:ascii="Times New Roman" w:hAnsi="Times New Roman" w:cs="Times New Roman"/>
          <w:color w:val="0070C0"/>
          <w:vertAlign w:val="subscript"/>
        </w:rPr>
        <w:t>(g)</w:t>
      </w:r>
      <w:r w:rsidRPr="001E45D6">
        <w:rPr>
          <w:rFonts w:ascii="Times New Roman" w:hAnsi="Times New Roman" w:cs="Times New Roman"/>
          <w:color w:val="0070C0"/>
        </w:rPr>
        <w:t xml:space="preserve"> = NO</w:t>
      </w:r>
      <w:r w:rsidRPr="0011483A">
        <w:rPr>
          <w:rFonts w:ascii="Times New Roman" w:hAnsi="Times New Roman" w:cs="Times New Roman"/>
          <w:color w:val="0070C0"/>
          <w:vertAlign w:val="subscript"/>
        </w:rPr>
        <w:t xml:space="preserve">2 </w:t>
      </w:r>
      <w:r w:rsidRPr="001E45D6">
        <w:rPr>
          <w:rFonts w:ascii="Times New Roman" w:hAnsi="Times New Roman" w:cs="Times New Roman"/>
          <w:color w:val="0070C0"/>
          <w:vertAlign w:val="subscript"/>
        </w:rPr>
        <w:t>(g)</w:t>
      </w:r>
      <w:r w:rsidRPr="001E45D6">
        <w:rPr>
          <w:rFonts w:ascii="Times New Roman" w:hAnsi="Times New Roman" w:cs="Times New Roman"/>
          <w:color w:val="0070C0"/>
        </w:rPr>
        <w:t xml:space="preserve"> </w:t>
      </w:r>
    </w:p>
    <w:p w14:paraId="67C0AA7D" w14:textId="5B67DD95" w:rsidR="001E45D6" w:rsidRPr="00EA5E37" w:rsidRDefault="00EA270B" w:rsidP="00EA270B">
      <w:pPr>
        <w:jc w:val="both"/>
        <w:rPr>
          <w:rFonts w:ascii="Times New Roman" w:hAnsi="Times New Roman" w:cs="Times New Roman"/>
          <w:i/>
          <w:iCs/>
        </w:rPr>
      </w:pPr>
      <w:r w:rsidRPr="00EA5E37">
        <w:rPr>
          <w:rFonts w:ascii="Times New Roman" w:hAnsi="Times New Roman" w:cs="Times New Roman"/>
          <w:i/>
          <w:iCs/>
        </w:rPr>
        <w:lastRenderedPageBreak/>
        <w:t>Le dioxyde d’azote est en équilibre permanent avec son dimère le peroxyde d'azote, N</w:t>
      </w:r>
      <w:r w:rsidRPr="00EA5E37">
        <w:rPr>
          <w:rFonts w:ascii="Times New Roman" w:hAnsi="Times New Roman" w:cs="Times New Roman"/>
          <w:i/>
          <w:iCs/>
          <w:vertAlign w:val="subscript"/>
        </w:rPr>
        <w:t>2</w:t>
      </w:r>
      <w:r w:rsidRPr="00EA5E37">
        <w:rPr>
          <w:rFonts w:ascii="Times New Roman" w:hAnsi="Times New Roman" w:cs="Times New Roman"/>
          <w:i/>
          <w:iCs/>
        </w:rPr>
        <w:t>O</w:t>
      </w:r>
      <w:r w:rsidRPr="00EA5E37">
        <w:rPr>
          <w:rFonts w:ascii="Times New Roman" w:hAnsi="Times New Roman" w:cs="Times New Roman"/>
          <w:i/>
          <w:iCs/>
          <w:vertAlign w:val="subscript"/>
        </w:rPr>
        <w:t>4</w:t>
      </w:r>
      <w:r w:rsidRPr="00EA5E37">
        <w:rPr>
          <w:rFonts w:ascii="Times New Roman" w:hAnsi="Times New Roman" w:cs="Times New Roman"/>
          <w:i/>
          <w:iCs/>
        </w:rPr>
        <w:t xml:space="preserve"> qui est un gaz incolore : </w:t>
      </w:r>
    </w:p>
    <w:p w14:paraId="333EF22E" w14:textId="6726757F" w:rsidR="00EA270B" w:rsidRPr="00EA270B" w:rsidRDefault="00EA270B" w:rsidP="00EA270B">
      <w:pPr>
        <w:jc w:val="center"/>
        <w:rPr>
          <w:rFonts w:ascii="Times New Roman" w:hAnsi="Times New Roman" w:cs="Times New Roman"/>
        </w:rPr>
      </w:pPr>
      <w:r w:rsidRPr="00EA270B">
        <w:rPr>
          <w:rFonts w:ascii="Times New Roman" w:hAnsi="Times New Roman" w:cs="Times New Roman"/>
          <w:b/>
          <w:iCs/>
          <w:lang w:val="fr"/>
        </w:rPr>
        <w:t>2NO</w:t>
      </w:r>
      <w:r w:rsidRPr="00EA270B">
        <w:rPr>
          <w:rFonts w:ascii="Times New Roman" w:hAnsi="Times New Roman" w:cs="Times New Roman"/>
          <w:b/>
          <w:iCs/>
          <w:vertAlign w:val="subscript"/>
          <w:lang w:val="fr"/>
        </w:rPr>
        <w:t>2</w:t>
      </w:r>
      <w:r w:rsidRPr="00EA270B">
        <w:rPr>
          <w:rFonts w:ascii="Times New Roman" w:hAnsi="Times New Roman" w:cs="Times New Roman"/>
          <w:b/>
          <w:iCs/>
          <w:lang w:val="fr"/>
        </w:rPr>
        <w:t>(g) = N</w:t>
      </w:r>
      <w:r w:rsidRPr="00EA270B">
        <w:rPr>
          <w:rFonts w:ascii="Times New Roman" w:hAnsi="Times New Roman" w:cs="Times New Roman"/>
          <w:b/>
          <w:iCs/>
          <w:vertAlign w:val="subscript"/>
          <w:lang w:val="fr"/>
        </w:rPr>
        <w:t>2</w:t>
      </w:r>
      <w:r w:rsidRPr="00EA270B">
        <w:rPr>
          <w:rFonts w:ascii="Times New Roman" w:hAnsi="Times New Roman" w:cs="Times New Roman"/>
          <w:b/>
          <w:iCs/>
          <w:lang w:val="fr"/>
        </w:rPr>
        <w:t>O</w:t>
      </w:r>
      <w:r w:rsidRPr="00EA270B">
        <w:rPr>
          <w:rFonts w:ascii="Times New Roman" w:hAnsi="Times New Roman" w:cs="Times New Roman"/>
          <w:b/>
          <w:iCs/>
          <w:vertAlign w:val="subscript"/>
          <w:lang w:val="fr"/>
        </w:rPr>
        <w:t>4</w:t>
      </w:r>
      <w:r w:rsidRPr="00EA270B">
        <w:rPr>
          <w:rFonts w:ascii="Times New Roman" w:hAnsi="Times New Roman" w:cs="Times New Roman"/>
          <w:b/>
          <w:iCs/>
          <w:lang w:val="fr"/>
        </w:rPr>
        <w:t>(g)</w:t>
      </w:r>
    </w:p>
    <w:p w14:paraId="1982961F" w14:textId="34000F29" w:rsidR="00EA270B" w:rsidRPr="00EA270B" w:rsidRDefault="00EA270B" w:rsidP="00EA270B">
      <w:pPr>
        <w:jc w:val="both"/>
        <w:rPr>
          <w:rFonts w:ascii="Times New Roman" w:hAnsi="Times New Roman" w:cs="Times New Roman"/>
          <w:color w:val="0070C0"/>
        </w:rPr>
      </w:pPr>
      <w:r w:rsidRPr="00EA270B">
        <w:rPr>
          <w:rFonts w:ascii="Times New Roman" w:hAnsi="Times New Roman" w:cs="Times New Roman"/>
          <w:color w:val="0070C0"/>
        </w:rPr>
        <w:t>Rq : ∆</w:t>
      </w:r>
      <w:r w:rsidRPr="00EA270B">
        <w:rPr>
          <w:rFonts w:ascii="Times New Roman" w:hAnsi="Times New Roman" w:cs="Times New Roman"/>
          <w:color w:val="0070C0"/>
          <w:position w:val="-6"/>
        </w:rPr>
        <w:t>r</w:t>
      </w:r>
      <w:r w:rsidRPr="00EA270B">
        <w:rPr>
          <w:rFonts w:ascii="Times New Roman" w:hAnsi="Times New Roman" w:cs="Times New Roman"/>
          <w:color w:val="0070C0"/>
        </w:rPr>
        <w:t>H</w:t>
      </w:r>
      <w:r w:rsidRPr="00EA270B">
        <w:rPr>
          <w:rFonts w:ascii="Times New Roman" w:hAnsi="Times New Roman" w:cs="Times New Roman"/>
          <w:color w:val="0070C0"/>
          <w:position w:val="10"/>
        </w:rPr>
        <w:t>◦</w:t>
      </w:r>
      <w:r w:rsidRPr="00EA270B">
        <w:rPr>
          <w:rFonts w:ascii="Times New Roman" w:hAnsi="Times New Roman" w:cs="Times New Roman"/>
          <w:color w:val="0070C0"/>
        </w:rPr>
        <w:t>=55.3kJ·mol</w:t>
      </w:r>
      <w:r w:rsidRPr="00EA270B">
        <w:rPr>
          <w:rFonts w:ascii="Times New Roman" w:hAnsi="Times New Roman" w:cs="Times New Roman"/>
          <w:color w:val="0070C0"/>
          <w:position w:val="10"/>
        </w:rPr>
        <w:t>−1</w:t>
      </w:r>
      <w:r w:rsidRPr="00EA270B">
        <w:rPr>
          <w:rFonts w:ascii="Times New Roman" w:hAnsi="Times New Roman" w:cs="Times New Roman"/>
          <w:color w:val="0070C0"/>
        </w:rPr>
        <w:t>et ∆</w:t>
      </w:r>
      <w:r w:rsidRPr="00EA270B">
        <w:rPr>
          <w:rFonts w:ascii="Times New Roman" w:hAnsi="Times New Roman" w:cs="Times New Roman"/>
          <w:color w:val="0070C0"/>
          <w:position w:val="-6"/>
        </w:rPr>
        <w:t>r</w:t>
      </w:r>
      <w:r w:rsidRPr="00EA270B">
        <w:rPr>
          <w:rFonts w:ascii="Times New Roman" w:hAnsi="Times New Roman" w:cs="Times New Roman"/>
          <w:color w:val="0070C0"/>
        </w:rPr>
        <w:t>S</w:t>
      </w:r>
      <w:r w:rsidRPr="00EA270B">
        <w:rPr>
          <w:rFonts w:ascii="Times New Roman" w:hAnsi="Times New Roman" w:cs="Times New Roman"/>
          <w:color w:val="0070C0"/>
          <w:position w:val="10"/>
        </w:rPr>
        <w:t>◦</w:t>
      </w:r>
      <w:r w:rsidRPr="00EA270B">
        <w:rPr>
          <w:rFonts w:ascii="Times New Roman" w:hAnsi="Times New Roman" w:cs="Times New Roman"/>
          <w:color w:val="0070C0"/>
        </w:rPr>
        <w:t xml:space="preserve">=175.8 J/mol/K </w:t>
      </w:r>
      <w:bookmarkEnd w:id="4"/>
      <w:r w:rsidRPr="00EA270B">
        <w:rPr>
          <w:rFonts w:ascii="Times New Roman" w:hAnsi="Times New Roman" w:cs="Times New Roman"/>
          <w:color w:val="0070C0"/>
        </w:rPr>
        <w:t>(données de [5]), donc :</w:t>
      </w:r>
    </w:p>
    <w:p w14:paraId="62C7A88D" w14:textId="59C2A8FF" w:rsidR="00EA270B" w:rsidRPr="00EA270B" w:rsidRDefault="00EA270B" w:rsidP="004005FC">
      <w:pPr>
        <w:jc w:val="center"/>
        <w:rPr>
          <w:rFonts w:ascii="Times New Roman" w:hAnsi="Times New Roman"/>
          <w:color w:val="0070C0"/>
        </w:rPr>
      </w:pPr>
      <w:r w:rsidRPr="00EA270B">
        <w:rPr>
          <w:rFonts w:ascii="Times New Roman" w:hAnsi="Times New Roman" w:cs="Times New Roman"/>
          <w:color w:val="0070C0"/>
        </w:rPr>
        <w:t>K</w:t>
      </w:r>
      <w:r w:rsidRPr="00EA270B">
        <w:rPr>
          <w:rFonts w:ascii="Times New Roman" w:hAnsi="Times New Roman" w:cs="Times New Roman"/>
          <w:color w:val="0070C0"/>
          <w:position w:val="10"/>
        </w:rPr>
        <w:t>◦</w:t>
      </w:r>
      <w:r w:rsidRPr="00EA270B">
        <w:rPr>
          <w:rFonts w:ascii="Times New Roman" w:hAnsi="Times New Roman" w:cs="Times New Roman"/>
          <w:color w:val="0070C0"/>
        </w:rPr>
        <w:t>(0</w:t>
      </w:r>
      <w:r w:rsidRPr="00EA270B">
        <w:rPr>
          <w:rFonts w:ascii="Times New Roman" w:hAnsi="Times New Roman" w:cs="Times New Roman"/>
          <w:color w:val="0070C0"/>
          <w:position w:val="10"/>
        </w:rPr>
        <w:t>◦</w:t>
      </w:r>
      <w:proofErr w:type="gramStart"/>
      <w:r w:rsidRPr="00EA270B">
        <w:rPr>
          <w:rFonts w:ascii="Times New Roman" w:hAnsi="Times New Roman" w:cs="Times New Roman"/>
          <w:color w:val="0070C0"/>
        </w:rPr>
        <w:t>C)=</w:t>
      </w:r>
      <w:proofErr w:type="gramEnd"/>
      <w:r w:rsidRPr="00EA270B">
        <w:rPr>
          <w:rFonts w:ascii="Times New Roman" w:hAnsi="Times New Roman" w:cs="Times New Roman"/>
          <w:color w:val="0070C0"/>
        </w:rPr>
        <w:t>0.04,  K</w:t>
      </w:r>
      <w:r w:rsidRPr="00EA270B">
        <w:rPr>
          <w:rFonts w:ascii="Times New Roman" w:hAnsi="Times New Roman" w:cs="Times New Roman"/>
          <w:color w:val="0070C0"/>
          <w:position w:val="10"/>
        </w:rPr>
        <w:t>◦</w:t>
      </w:r>
      <w:r w:rsidRPr="00EA270B">
        <w:rPr>
          <w:rFonts w:ascii="Times New Roman" w:hAnsi="Times New Roman" w:cs="Times New Roman"/>
          <w:color w:val="0070C0"/>
        </w:rPr>
        <w:t>(25</w:t>
      </w:r>
      <w:r w:rsidRPr="00EA270B">
        <w:rPr>
          <w:rFonts w:ascii="Times New Roman" w:hAnsi="Times New Roman" w:cs="Times New Roman"/>
          <w:color w:val="0070C0"/>
          <w:position w:val="10"/>
        </w:rPr>
        <w:t>◦</w:t>
      </w:r>
      <w:r w:rsidRPr="00EA270B">
        <w:rPr>
          <w:rFonts w:ascii="Times New Roman" w:hAnsi="Times New Roman" w:cs="Times New Roman"/>
          <w:color w:val="0070C0"/>
        </w:rPr>
        <w:t>C)=0.31 et  K</w:t>
      </w:r>
      <w:r w:rsidRPr="00EA270B">
        <w:rPr>
          <w:rFonts w:ascii="Times New Roman" w:hAnsi="Times New Roman" w:cs="Times New Roman"/>
          <w:color w:val="0070C0"/>
          <w:position w:val="10"/>
        </w:rPr>
        <w:t>◦</w:t>
      </w:r>
      <w:r w:rsidRPr="00EA270B">
        <w:rPr>
          <w:rFonts w:ascii="Times New Roman" w:hAnsi="Times New Roman" w:cs="Times New Roman"/>
          <w:color w:val="0070C0"/>
        </w:rPr>
        <w:t>(60</w:t>
      </w:r>
      <w:r w:rsidRPr="00EA270B">
        <w:rPr>
          <w:rFonts w:ascii="Times New Roman" w:hAnsi="Times New Roman" w:cs="Times New Roman"/>
          <w:color w:val="0070C0"/>
          <w:position w:val="10"/>
        </w:rPr>
        <w:t>◦</w:t>
      </w:r>
      <w:r w:rsidRPr="00EA270B">
        <w:rPr>
          <w:rFonts w:ascii="Times New Roman" w:hAnsi="Times New Roman" w:cs="Times New Roman"/>
          <w:color w:val="0070C0"/>
        </w:rPr>
        <w:t>C)=3.3</w:t>
      </w:r>
    </w:p>
    <w:p w14:paraId="420E6DFF" w14:textId="2003E7CE" w:rsidR="00EA270B" w:rsidRPr="004005FC" w:rsidRDefault="00EA270B" w:rsidP="004005FC">
      <w:pPr>
        <w:pStyle w:val="Paragraphedeliste"/>
        <w:numPr>
          <w:ilvl w:val="0"/>
          <w:numId w:val="6"/>
        </w:numPr>
        <w:jc w:val="both"/>
        <w:rPr>
          <w:rFonts w:ascii="Times New Roman" w:hAnsi="Times New Roman"/>
          <w:color w:val="ED5009" w:themeColor="accent2"/>
          <w:u w:val="single"/>
        </w:rPr>
      </w:pPr>
      <w:r w:rsidRPr="00EA270B">
        <w:rPr>
          <w:rFonts w:ascii="Times New Roman" w:hAnsi="Times New Roman"/>
          <w:color w:val="ED5009" w:themeColor="accent2"/>
          <w:u w:val="single"/>
        </w:rPr>
        <w:t xml:space="preserve">Devant le jury : </w:t>
      </w:r>
      <w:r>
        <w:rPr>
          <w:rFonts w:ascii="Times New Roman" w:hAnsi="Times New Roman"/>
          <w:color w:val="ED5009" w:themeColor="accent2"/>
        </w:rPr>
        <w:t xml:space="preserve"> placer une seringue dans chaque bain thermostaté et observer le changement de teinte entre chaque. </w:t>
      </w:r>
    </w:p>
    <w:p w14:paraId="4F4776F6" w14:textId="619D0712" w:rsidR="00EA270B" w:rsidRDefault="00EA270B" w:rsidP="00EA270B">
      <w:pPr>
        <w:pStyle w:val="Transition"/>
        <w:jc w:val="both"/>
        <w:rPr>
          <w:rFonts w:ascii="Times New Roman" w:hAnsi="Times New Roman" w:cs="Times New Roman"/>
          <w:b w:val="0"/>
          <w:bCs/>
        </w:rPr>
      </w:pPr>
      <w:r w:rsidRPr="00EA270B">
        <w:rPr>
          <w:rFonts w:ascii="Times New Roman" w:hAnsi="Times New Roman" w:cs="Times New Roman"/>
          <w:b w:val="0"/>
          <w:bCs/>
          <w:u w:val="single"/>
        </w:rPr>
        <w:t>Transition </w:t>
      </w:r>
      <w:r w:rsidRPr="00EA270B">
        <w:rPr>
          <w:rFonts w:ascii="Times New Roman" w:hAnsi="Times New Roman" w:cs="Times New Roman"/>
          <w:b w:val="0"/>
          <w:bCs/>
        </w:rPr>
        <w:t>: On voit que la composition d’un système à l’équilibre dépend de paramètres extérieurs (ici la température par exemple). Comment caractériser l’équilibre chimique ? Et comment caractériser l'évolution vers un équilibre ?</w:t>
      </w:r>
      <w:r>
        <w:rPr>
          <w:rFonts w:ascii="Times New Roman" w:hAnsi="Times New Roman" w:cs="Times New Roman"/>
          <w:b w:val="0"/>
          <w:bCs/>
        </w:rPr>
        <w:t xml:space="preserve"> </w:t>
      </w:r>
      <w:r w:rsidRPr="00EA270B">
        <w:rPr>
          <w:rFonts w:ascii="Times New Roman" w:hAnsi="Times New Roman" w:cs="Times New Roman"/>
          <w:b w:val="0"/>
          <w:bCs/>
        </w:rPr>
        <w:t>On va utiliser les outils de la thermodynamique chimique pour répondre à ces questions.</w:t>
      </w:r>
    </w:p>
    <w:p w14:paraId="6025331A" w14:textId="0E264610" w:rsidR="00A42C5B" w:rsidRDefault="00A42C5B" w:rsidP="00EA270B">
      <w:pPr>
        <w:pStyle w:val="Transition"/>
        <w:jc w:val="both"/>
        <w:rPr>
          <w:rFonts w:ascii="Times New Roman" w:hAnsi="Times New Roman" w:cs="Times New Roman"/>
          <w:b w:val="0"/>
          <w:bCs/>
          <w:i w:val="0"/>
          <w:iCs/>
        </w:rPr>
      </w:pPr>
    </w:p>
    <w:p w14:paraId="6D5A9094" w14:textId="77777777" w:rsidR="00A42C5B" w:rsidRPr="00A42C5B" w:rsidRDefault="00A42C5B" w:rsidP="00EA270B">
      <w:pPr>
        <w:pStyle w:val="Transition"/>
        <w:jc w:val="both"/>
        <w:rPr>
          <w:rFonts w:ascii="Times New Roman" w:hAnsi="Times New Roman" w:cs="Times New Roman"/>
          <w:b w:val="0"/>
          <w:bCs/>
          <w:i w:val="0"/>
          <w:iCs/>
        </w:rPr>
      </w:pPr>
    </w:p>
    <w:p w14:paraId="541BB291" w14:textId="2D8164D5" w:rsidR="00A42C5B" w:rsidRDefault="00A42C5B" w:rsidP="00A42C5B">
      <w:pPr>
        <w:pStyle w:val="Paragraphedeliste"/>
        <w:numPr>
          <w:ilvl w:val="0"/>
          <w:numId w:val="7"/>
        </w:numPr>
        <w:jc w:val="both"/>
        <w:rPr>
          <w:rFonts w:ascii="Times New Roman" w:hAnsi="Times New Roman"/>
          <w:color w:val="C00000"/>
          <w:sz w:val="32"/>
          <w:szCs w:val="32"/>
        </w:rPr>
      </w:pPr>
      <w:r w:rsidRPr="001E45D6">
        <w:rPr>
          <w:rFonts w:ascii="Times New Roman" w:hAnsi="Times New Roman"/>
          <w:color w:val="C00000"/>
          <w:sz w:val="32"/>
          <w:szCs w:val="32"/>
        </w:rPr>
        <w:t>Evolution d’un système vers l’équilibre</w:t>
      </w:r>
    </w:p>
    <w:p w14:paraId="5805F913" w14:textId="792CA22C" w:rsidR="00A42C5B" w:rsidRDefault="00EA5E37" w:rsidP="00EA5E37">
      <w:pPr>
        <w:pStyle w:val="Paragraphedeliste"/>
        <w:numPr>
          <w:ilvl w:val="0"/>
          <w:numId w:val="8"/>
        </w:numPr>
        <w:jc w:val="both"/>
        <w:rPr>
          <w:rFonts w:ascii="Times New Roman" w:hAnsi="Times New Roman"/>
          <w:color w:val="C00000"/>
          <w:sz w:val="32"/>
          <w:szCs w:val="32"/>
        </w:rPr>
      </w:pPr>
      <w:r>
        <w:rPr>
          <w:rFonts w:ascii="Times New Roman" w:hAnsi="Times New Roman"/>
          <w:color w:val="C00000"/>
          <w:sz w:val="32"/>
          <w:szCs w:val="32"/>
        </w:rPr>
        <w:t>Recherche d’un potentiel thermodynamique</w:t>
      </w:r>
    </w:p>
    <w:p w14:paraId="2AEB5B50" w14:textId="77777777" w:rsidR="00926C13" w:rsidRPr="00EA5E37" w:rsidRDefault="00926C13" w:rsidP="00926C13">
      <w:pPr>
        <w:jc w:val="both"/>
        <w:rPr>
          <w:rFonts w:ascii="Times New Roman" w:hAnsi="Times New Roman" w:cs="Times New Roman"/>
          <w:i/>
        </w:rPr>
      </w:pPr>
      <w:r w:rsidRPr="00EA5E37">
        <w:rPr>
          <w:rFonts w:ascii="Times New Roman" w:hAnsi="Times New Roman" w:cs="Times New Roman"/>
          <w:i/>
        </w:rPr>
        <w:t xml:space="preserve">En thermodynamique </w:t>
      </w:r>
      <w:hyperlink r:id="rId5" w:tooltip="Thermodynamique" w:history="1"/>
      <w:r w:rsidRPr="00EA5E37">
        <w:rPr>
          <w:rFonts w:ascii="Times New Roman" w:hAnsi="Times New Roman" w:cs="Times New Roman"/>
          <w:i/>
        </w:rPr>
        <w:t xml:space="preserve">, un potentiel thermodynamique est une </w:t>
      </w:r>
      <w:hyperlink r:id="rId6" w:tooltip="Fonction d'état" w:history="1">
        <w:r w:rsidRPr="00EA5E37">
          <w:rPr>
            <w:rStyle w:val="Lienhypertexte"/>
            <w:rFonts w:ascii="Times New Roman" w:eastAsia="Times New Roman" w:hAnsi="Times New Roman" w:cs="Times New Roman"/>
            <w:i/>
            <w:color w:val="000000" w:themeColor="text1"/>
          </w:rPr>
          <w:t>fonction d'état</w:t>
        </w:r>
      </w:hyperlink>
      <w:r w:rsidRPr="00EA5E37">
        <w:rPr>
          <w:rFonts w:ascii="Times New Roman" w:hAnsi="Times New Roman" w:cs="Times New Roman"/>
          <w:i/>
        </w:rPr>
        <w:t xml:space="preserve"> particulière qui permet de prédire l'évolution et l'équilibre d'un système thermodynamique.</w:t>
      </w:r>
    </w:p>
    <w:p w14:paraId="221AD053" w14:textId="77777777" w:rsidR="00926C13" w:rsidRDefault="00926C13" w:rsidP="00926C13">
      <w:pPr>
        <w:jc w:val="both"/>
        <w:rPr>
          <w:rFonts w:ascii="Times New Roman" w:hAnsi="Times New Roman"/>
          <w:b/>
          <w:bCs/>
          <w:color w:val="7030A0"/>
        </w:rPr>
      </w:pPr>
      <w:r w:rsidRPr="00EA5E37">
        <w:rPr>
          <w:rFonts w:ascii="Times New Roman" w:hAnsi="Times New Roman" w:cs="Times New Roman"/>
          <w:i/>
          <w:iCs/>
        </w:rPr>
        <w:t>On fait plusieurs hypothèses :</w:t>
      </w:r>
      <w:r w:rsidRPr="00EA5E37">
        <w:rPr>
          <w:rFonts w:ascii="Times New Roman" w:hAnsi="Times New Roman"/>
          <w:b/>
          <w:bCs/>
          <w:color w:val="7030A0"/>
        </w:rPr>
        <w:t xml:space="preserve"> </w:t>
      </w:r>
    </w:p>
    <w:p w14:paraId="79B6C5D5" w14:textId="77777777" w:rsidR="00926C13" w:rsidRPr="00EA5E37" w:rsidRDefault="00926C13" w:rsidP="00926C13">
      <w:pPr>
        <w:jc w:val="both"/>
        <w:rPr>
          <w:rFonts w:ascii="Times New Roman" w:hAnsi="Times New Roman" w:cs="Times New Roman"/>
          <w:i/>
          <w:iCs/>
        </w:rPr>
      </w:pPr>
      <w:r>
        <w:rPr>
          <w:rFonts w:ascii="Times New Roman" w:hAnsi="Times New Roman"/>
          <w:b/>
          <w:bCs/>
          <w:color w:val="7030A0"/>
        </w:rPr>
        <w:t xml:space="preserve">Diapo : hypothèse sur le système chimique </w:t>
      </w:r>
    </w:p>
    <w:p w14:paraId="73D079BB" w14:textId="77777777" w:rsidR="00926C13" w:rsidRPr="00535311" w:rsidRDefault="00926C13" w:rsidP="00926C13">
      <w:pPr>
        <w:pStyle w:val="Paragraphedeliste"/>
        <w:numPr>
          <w:ilvl w:val="0"/>
          <w:numId w:val="2"/>
        </w:numPr>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1312" behindDoc="0" locked="0" layoutInCell="1" allowOverlap="1" wp14:anchorId="0B0C5144" wp14:editId="72965FB6">
                <wp:simplePos x="0" y="0"/>
                <wp:positionH relativeFrom="column">
                  <wp:posOffset>133350</wp:posOffset>
                </wp:positionH>
                <wp:positionV relativeFrom="paragraph">
                  <wp:posOffset>53975</wp:posOffset>
                </wp:positionV>
                <wp:extent cx="0" cy="1038225"/>
                <wp:effectExtent l="95250" t="19050" r="57150" b="104775"/>
                <wp:wrapNone/>
                <wp:docPr id="2" name="Connecteur droit 2"/>
                <wp:cNvGraphicFramePr/>
                <a:graphic xmlns:a="http://schemas.openxmlformats.org/drawingml/2006/main">
                  <a:graphicData uri="http://schemas.microsoft.com/office/word/2010/wordprocessingShape">
                    <wps:wsp>
                      <wps:cNvCnPr/>
                      <wps:spPr>
                        <a:xfrm>
                          <a:off x="0" y="0"/>
                          <a:ext cx="0" cy="1038225"/>
                        </a:xfrm>
                        <a:prstGeom prst="line">
                          <a:avLst/>
                        </a:prstGeom>
                        <a:ln w="19050">
                          <a:solidFill>
                            <a:srgbClr val="7030A0"/>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0A94B"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4.25pt" to="1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" strokecolor="#7030a0" strokeweight="1.5pt">
                <v:stroke joinstyle="miter"/>
                <v:shadow on="t" color="black" opacity="26214f" origin=".5,-.5" offset="-.74836mm,.74836mm"/>
              </v:line>
            </w:pict>
          </mc:Fallback>
        </mc:AlternateContent>
      </w:r>
      <w:r w:rsidRPr="00535311">
        <w:rPr>
          <w:rFonts w:ascii="Times New Roman" w:hAnsi="Times New Roman"/>
        </w:rPr>
        <w:t>On se place à l’équilibre thermodynamique ;</w:t>
      </w:r>
      <w:r>
        <w:rPr>
          <w:rFonts w:ascii="Times New Roman" w:hAnsi="Times New Roman"/>
        </w:rPr>
        <w:t xml:space="preserve"> (pas de mouvement macro et grandeur macro constantes)</w:t>
      </w:r>
    </w:p>
    <w:p w14:paraId="1FDAF6CB" w14:textId="77777777" w:rsidR="00926C13" w:rsidRPr="00535311" w:rsidRDefault="00926C13" w:rsidP="00926C13">
      <w:pPr>
        <w:pStyle w:val="Paragraphedeliste"/>
        <w:numPr>
          <w:ilvl w:val="0"/>
          <w:numId w:val="2"/>
        </w:numPr>
        <w:jc w:val="both"/>
        <w:rPr>
          <w:rFonts w:ascii="Times New Roman" w:hAnsi="Times New Roman"/>
        </w:rPr>
      </w:pPr>
      <w:r w:rsidRPr="00535311">
        <w:rPr>
          <w:rFonts w:ascii="Times New Roman" w:hAnsi="Times New Roman"/>
        </w:rPr>
        <w:t>On considère un système fermé siège d'une réaction chimique ;</w:t>
      </w:r>
      <w:r>
        <w:rPr>
          <w:rFonts w:ascii="Times New Roman" w:hAnsi="Times New Roman"/>
        </w:rPr>
        <w:t xml:space="preserve"> </w:t>
      </w:r>
    </w:p>
    <w:p w14:paraId="2E3A86F7" w14:textId="77777777" w:rsidR="00926C13" w:rsidRPr="00535311" w:rsidRDefault="00926C13" w:rsidP="00926C13">
      <w:pPr>
        <w:pStyle w:val="Paragraphedeliste"/>
        <w:numPr>
          <w:ilvl w:val="0"/>
          <w:numId w:val="2"/>
        </w:numPr>
        <w:jc w:val="both"/>
        <w:rPr>
          <w:rFonts w:ascii="Times New Roman" w:hAnsi="Times New Roman"/>
        </w:rPr>
      </w:pPr>
      <w:r w:rsidRPr="00535311">
        <w:rPr>
          <w:rFonts w:ascii="Times New Roman" w:hAnsi="Times New Roman"/>
        </w:rPr>
        <w:t>On s’intéresse à des transformations isothermes et isobares. (P=</w:t>
      </w:r>
      <w:proofErr w:type="spellStart"/>
      <w:r w:rsidRPr="00535311">
        <w:rPr>
          <w:rFonts w:ascii="Times New Roman" w:hAnsi="Times New Roman"/>
        </w:rPr>
        <w:t>Pext</w:t>
      </w:r>
      <w:proofErr w:type="spellEnd"/>
      <w:r w:rsidRPr="00535311">
        <w:rPr>
          <w:rFonts w:ascii="Times New Roman" w:hAnsi="Times New Roman"/>
        </w:rPr>
        <w:t xml:space="preserve"> et T=</w:t>
      </w:r>
      <w:proofErr w:type="spellStart"/>
      <w:r w:rsidRPr="00535311">
        <w:rPr>
          <w:rFonts w:ascii="Times New Roman" w:hAnsi="Times New Roman"/>
        </w:rPr>
        <w:t>Text</w:t>
      </w:r>
      <w:proofErr w:type="spellEnd"/>
      <w:r w:rsidRPr="00535311">
        <w:rPr>
          <w:rFonts w:ascii="Times New Roman" w:hAnsi="Times New Roman"/>
        </w:rPr>
        <w:t>)</w:t>
      </w:r>
      <w:r>
        <w:rPr>
          <w:rFonts w:ascii="Times New Roman" w:hAnsi="Times New Roman"/>
        </w:rPr>
        <w:t xml:space="preserve"> : laboratoire de chimie </w:t>
      </w:r>
    </w:p>
    <w:p w14:paraId="16587492" w14:textId="77777777" w:rsidR="00926C13" w:rsidRPr="00535311" w:rsidRDefault="00926C13" w:rsidP="00926C13">
      <w:pPr>
        <w:pStyle w:val="Paragraphedeliste"/>
        <w:numPr>
          <w:ilvl w:val="0"/>
          <w:numId w:val="2"/>
        </w:numPr>
        <w:jc w:val="both"/>
        <w:rPr>
          <w:rFonts w:ascii="Times New Roman" w:hAnsi="Times New Roman"/>
        </w:rPr>
      </w:pPr>
      <w:r w:rsidRPr="00535311">
        <w:rPr>
          <w:rFonts w:ascii="Times New Roman" w:hAnsi="Times New Roman"/>
        </w:rPr>
        <w:t>Pas de travail autres que celui des forces de pression</w:t>
      </w:r>
    </w:p>
    <w:p w14:paraId="5A7CB96A" w14:textId="77777777" w:rsidR="00926C13" w:rsidRDefault="00926C13" w:rsidP="00926C13">
      <w:pPr>
        <w:jc w:val="both"/>
        <w:rPr>
          <w:rFonts w:ascii="Times New Roman" w:hAnsi="Times New Roman"/>
        </w:rPr>
      </w:pPr>
    </w:p>
    <w:p w14:paraId="7DE1F012" w14:textId="77777777" w:rsidR="00926C13" w:rsidRDefault="00926C13" w:rsidP="00926C13">
      <w:pPr>
        <w:jc w:val="both"/>
        <w:rPr>
          <w:rFonts w:ascii="Times New Roman" w:hAnsi="Times New Roman"/>
        </w:rPr>
      </w:pPr>
      <w:r>
        <w:rPr>
          <w:rFonts w:ascii="Times New Roman" w:hAnsi="Times New Roman"/>
        </w:rPr>
        <w:t>La variation de l’énergie interne d’un système fermé siège d’une réaction chimique s’écrit avec le 1</w:t>
      </w:r>
      <w:proofErr w:type="gramStart"/>
      <w:r w:rsidRPr="002F32A0">
        <w:rPr>
          <w:rFonts w:ascii="Times New Roman" w:hAnsi="Times New Roman"/>
          <w:vertAlign w:val="superscript"/>
        </w:rPr>
        <w:t xml:space="preserve">er </w:t>
      </w:r>
      <w:r>
        <w:rPr>
          <w:rFonts w:ascii="Times New Roman" w:hAnsi="Times New Roman"/>
        </w:rPr>
        <w:t xml:space="preserve"> et</w:t>
      </w:r>
      <w:proofErr w:type="gramEnd"/>
      <w:r>
        <w:rPr>
          <w:rFonts w:ascii="Times New Roman" w:hAnsi="Times New Roman"/>
        </w:rPr>
        <w:t xml:space="preserve"> le 2</w:t>
      </w:r>
      <w:r>
        <w:rPr>
          <w:rFonts w:ascii="Times New Roman" w:hAnsi="Times New Roman"/>
          <w:vertAlign w:val="superscript"/>
        </w:rPr>
        <w:t>ème</w:t>
      </w:r>
      <w:r>
        <w:rPr>
          <w:rFonts w:ascii="Times New Roman" w:hAnsi="Times New Roman"/>
        </w:rPr>
        <w:t xml:space="preserve"> principe de la thermodynamique : </w:t>
      </w:r>
    </w:p>
    <w:p w14:paraId="5FC3D733" w14:textId="77777777" w:rsidR="00926C13" w:rsidRDefault="00926C13" w:rsidP="00926C13">
      <w:pPr>
        <w:jc w:val="center"/>
        <w:rPr>
          <w:rFonts w:ascii="Times New Roman" w:hAnsi="Times New Roman" w:cs="Times New Roman"/>
          <w:b/>
          <w:bCs/>
        </w:rPr>
      </w:pPr>
      <w:proofErr w:type="spellStart"/>
      <w:proofErr w:type="gramStart"/>
      <w:r>
        <w:rPr>
          <w:rFonts w:ascii="Times New Roman" w:hAnsi="Times New Roman"/>
          <w:b/>
          <w:bCs/>
        </w:rPr>
        <w:t>dU</w:t>
      </w:r>
      <w:proofErr w:type="spellEnd"/>
      <w:proofErr w:type="gramEnd"/>
      <w:r>
        <w:rPr>
          <w:rFonts w:ascii="Times New Roman" w:hAnsi="Times New Roman"/>
          <w:b/>
          <w:bCs/>
        </w:rPr>
        <w:t xml:space="preserve"> = </w:t>
      </w:r>
      <w:proofErr w:type="spellStart"/>
      <w:r>
        <w:rPr>
          <w:rFonts w:ascii="Times New Roman" w:hAnsi="Times New Roman" w:cs="Times New Roman"/>
          <w:b/>
          <w:bCs/>
        </w:rPr>
        <w:t>δW</w:t>
      </w:r>
      <w:proofErr w:type="spellEnd"/>
      <w:r>
        <w:rPr>
          <w:rFonts w:ascii="Times New Roman" w:hAnsi="Times New Roman" w:cs="Times New Roman"/>
          <w:b/>
          <w:bCs/>
        </w:rPr>
        <w:t xml:space="preserve"> + </w:t>
      </w:r>
      <w:proofErr w:type="spellStart"/>
      <w:r>
        <w:rPr>
          <w:rFonts w:ascii="Times New Roman" w:hAnsi="Times New Roman" w:cs="Times New Roman"/>
          <w:b/>
          <w:bCs/>
        </w:rPr>
        <w:t>δQ</w:t>
      </w:r>
      <w:proofErr w:type="spellEnd"/>
      <w:r>
        <w:rPr>
          <w:rFonts w:ascii="Times New Roman" w:hAnsi="Times New Roman" w:cs="Times New Roman"/>
          <w:b/>
          <w:bCs/>
        </w:rPr>
        <w:t xml:space="preserve"> </w:t>
      </w:r>
    </w:p>
    <w:p w14:paraId="7723B8AF" w14:textId="77777777" w:rsidR="00926C13" w:rsidRDefault="00926C13" w:rsidP="00926C13">
      <w:pPr>
        <w:jc w:val="center"/>
        <w:rPr>
          <w:rFonts w:ascii="Times New Roman" w:hAnsi="Times New Roman" w:cs="Times New Roman"/>
          <w:b/>
          <w:bCs/>
        </w:rPr>
      </w:pPr>
      <w:proofErr w:type="gramStart"/>
      <w:r w:rsidRPr="000944DF">
        <w:rPr>
          <w:rFonts w:ascii="Times New Roman" w:hAnsi="Times New Roman" w:cs="Times New Roman"/>
          <w:i/>
          <w:iCs/>
        </w:rPr>
        <w:t>or</w:t>
      </w:r>
      <w:proofErr w:type="gramEnd"/>
      <w:r>
        <w:rPr>
          <w:rFonts w:ascii="Times New Roman" w:hAnsi="Times New Roman" w:cs="Times New Roman"/>
          <w:b/>
          <w:bCs/>
        </w:rPr>
        <w:t xml:space="preserve"> </w:t>
      </w:r>
      <w:proofErr w:type="spellStart"/>
      <w:r>
        <w:rPr>
          <w:rFonts w:ascii="Times New Roman" w:hAnsi="Times New Roman" w:cs="Times New Roman"/>
          <w:b/>
          <w:bCs/>
        </w:rPr>
        <w:t>dS</w:t>
      </w:r>
      <w:proofErr w:type="spellEnd"/>
      <w:r>
        <w:rPr>
          <w:rFonts w:ascii="Times New Roman" w:hAnsi="Times New Roman" w:cs="Times New Roman"/>
          <w:b/>
          <w:bCs/>
        </w:rPr>
        <w:t xml:space="preserve"> = </w:t>
      </w:r>
      <w:proofErr w:type="spellStart"/>
      <w:r>
        <w:rPr>
          <w:rFonts w:ascii="Times New Roman" w:hAnsi="Times New Roman" w:cs="Times New Roman"/>
          <w:b/>
          <w:bCs/>
        </w:rPr>
        <w:t>δS</w:t>
      </w:r>
      <w:r>
        <w:rPr>
          <w:rFonts w:ascii="Times New Roman" w:hAnsi="Times New Roman" w:cs="Times New Roman"/>
          <w:b/>
          <w:bCs/>
          <w:vertAlign w:val="subscript"/>
        </w:rPr>
        <w:t>ech</w:t>
      </w:r>
      <w:proofErr w:type="spellEnd"/>
      <w:r>
        <w:rPr>
          <w:rFonts w:ascii="Times New Roman" w:hAnsi="Times New Roman" w:cs="Times New Roman"/>
          <w:b/>
          <w:bCs/>
        </w:rPr>
        <w:t xml:space="preserve">+ </w:t>
      </w:r>
      <w:proofErr w:type="spellStart"/>
      <w:r>
        <w:rPr>
          <w:rFonts w:ascii="Times New Roman" w:hAnsi="Times New Roman" w:cs="Times New Roman"/>
          <w:b/>
          <w:bCs/>
        </w:rPr>
        <w:t>δS</w:t>
      </w:r>
      <w:r>
        <w:rPr>
          <w:rFonts w:ascii="Times New Roman" w:hAnsi="Times New Roman" w:cs="Times New Roman"/>
          <w:b/>
          <w:bCs/>
          <w:vertAlign w:val="subscript"/>
        </w:rPr>
        <w:t>créée</w:t>
      </w:r>
      <w:proofErr w:type="spellEnd"/>
      <w:r>
        <w:t xml:space="preserve"> = </w:t>
      </w:r>
      <m:oMath>
        <m:f>
          <m:fPr>
            <m:ctrlPr>
              <w:rPr>
                <w:rFonts w:ascii="Cambria Math" w:hAnsi="Cambria Math"/>
                <w:i/>
              </w:rPr>
            </m:ctrlPr>
          </m:fPr>
          <m:num>
            <m:r>
              <m:rPr>
                <m:sty m:val="b"/>
              </m:rPr>
              <w:rPr>
                <w:rFonts w:ascii="Cambria Math" w:hAnsi="Cambria Math" w:cs="Times New Roman"/>
              </w:rPr>
              <m:t>δQ</m:t>
            </m:r>
          </m:num>
          <m:den>
            <m:r>
              <w:rPr>
                <w:rFonts w:ascii="Cambria Math" w:hAnsi="Cambria Math"/>
              </w:rPr>
              <m:t>T</m:t>
            </m:r>
          </m:den>
        </m:f>
      </m:oMath>
      <w:r>
        <w:t xml:space="preserve"> </w:t>
      </w:r>
      <w:r>
        <w:rPr>
          <w:rFonts w:ascii="Times New Roman" w:hAnsi="Times New Roman" w:cs="Times New Roman"/>
          <w:b/>
          <w:bCs/>
        </w:rPr>
        <w:t xml:space="preserve">+ </w:t>
      </w:r>
      <w:proofErr w:type="spellStart"/>
      <w:r>
        <w:rPr>
          <w:rFonts w:ascii="Times New Roman" w:hAnsi="Times New Roman" w:cs="Times New Roman"/>
          <w:b/>
          <w:bCs/>
        </w:rPr>
        <w:t>δS</w:t>
      </w:r>
      <w:r>
        <w:rPr>
          <w:rFonts w:ascii="Times New Roman" w:hAnsi="Times New Roman" w:cs="Times New Roman"/>
          <w:b/>
          <w:bCs/>
          <w:vertAlign w:val="subscript"/>
        </w:rPr>
        <w:t>créée</w:t>
      </w:r>
      <w:proofErr w:type="spellEnd"/>
      <w:r>
        <w:rPr>
          <w:rFonts w:ascii="Times New Roman" w:hAnsi="Times New Roman" w:cs="Times New Roman"/>
          <w:b/>
          <w:bCs/>
          <w:vertAlign w:val="subscript"/>
        </w:rPr>
        <w:t xml:space="preserve"> </w:t>
      </w:r>
      <w:r>
        <w:rPr>
          <w:rFonts w:ascii="Times New Roman" w:hAnsi="Times New Roman" w:cs="Times New Roman"/>
          <w:b/>
          <w:bCs/>
        </w:rPr>
        <w:t xml:space="preserve"> où </w:t>
      </w:r>
      <w:proofErr w:type="spellStart"/>
      <w:r>
        <w:rPr>
          <w:rFonts w:ascii="Times New Roman" w:hAnsi="Times New Roman" w:cs="Times New Roman"/>
          <w:b/>
          <w:bCs/>
        </w:rPr>
        <w:t>δS</w:t>
      </w:r>
      <w:r>
        <w:rPr>
          <w:rFonts w:ascii="Times New Roman" w:hAnsi="Times New Roman" w:cs="Times New Roman"/>
          <w:b/>
          <w:bCs/>
          <w:vertAlign w:val="subscript"/>
        </w:rPr>
        <w:t>créée</w:t>
      </w:r>
      <w:proofErr w:type="spellEnd"/>
      <w:r>
        <w:rPr>
          <w:rFonts w:ascii="Times New Roman" w:hAnsi="Times New Roman" w:cs="Times New Roman"/>
          <w:b/>
          <w:bCs/>
        </w:rPr>
        <w:t xml:space="preserve"> </w:t>
      </w:r>
      <m:oMath>
        <m:r>
          <m:rPr>
            <m:sty m:val="bi"/>
          </m:rPr>
          <w:rPr>
            <w:rFonts w:ascii="Cambria Math" w:hAnsi="Cambria Math" w:cs="Times New Roman"/>
          </w:rPr>
          <m:t>≥</m:t>
        </m:r>
      </m:oMath>
      <w:r>
        <w:rPr>
          <w:rFonts w:ascii="Times New Roman" w:hAnsi="Times New Roman" w:cs="Times New Roman"/>
          <w:b/>
          <w:bCs/>
        </w:rPr>
        <w:t xml:space="preserve"> 0</w:t>
      </w:r>
    </w:p>
    <w:p w14:paraId="307106C3" w14:textId="77777777" w:rsidR="00926C13" w:rsidRDefault="00926C13" w:rsidP="00926C13">
      <w:pPr>
        <w:jc w:val="center"/>
        <w:rPr>
          <w:b/>
          <w:bCs/>
        </w:rPr>
      </w:pPr>
      <w:proofErr w:type="gramStart"/>
      <w:r w:rsidRPr="000944DF">
        <w:rPr>
          <w:i/>
          <w:iCs/>
        </w:rPr>
        <w:t>donc</w:t>
      </w:r>
      <w:proofErr w:type="gramEnd"/>
      <w:r>
        <w:rPr>
          <w:b/>
          <w:bCs/>
        </w:rPr>
        <w:t xml:space="preserve"> </w:t>
      </w:r>
      <w:proofErr w:type="spellStart"/>
      <w:r>
        <w:rPr>
          <w:b/>
          <w:bCs/>
        </w:rPr>
        <w:t>dU</w:t>
      </w:r>
      <w:proofErr w:type="spellEnd"/>
      <w:r>
        <w:rPr>
          <w:b/>
          <w:bCs/>
        </w:rPr>
        <w:t xml:space="preserve"> </w:t>
      </w:r>
      <m:oMath>
        <m:r>
          <m:rPr>
            <m:sty m:val="bi"/>
          </m:rPr>
          <w:rPr>
            <w:rFonts w:ascii="Cambria Math" w:hAnsi="Cambria Math"/>
          </w:rPr>
          <m:t xml:space="preserve">= </m:t>
        </m:r>
      </m:oMath>
      <w:r>
        <w:rPr>
          <w:b/>
          <w:bCs/>
        </w:rPr>
        <w:t>-pdV +TdS -T</w:t>
      </w:r>
      <w:proofErr w:type="spellStart"/>
      <w:r>
        <w:rPr>
          <w:rFonts w:ascii="Times New Roman" w:hAnsi="Times New Roman" w:cs="Times New Roman"/>
          <w:b/>
          <w:bCs/>
        </w:rPr>
        <w:t>δS</w:t>
      </w:r>
      <w:r>
        <w:rPr>
          <w:rFonts w:ascii="Times New Roman" w:hAnsi="Times New Roman" w:cs="Times New Roman"/>
          <w:b/>
          <w:bCs/>
          <w:vertAlign w:val="subscript"/>
        </w:rPr>
        <w:t>créée</w:t>
      </w:r>
      <w:proofErr w:type="spellEnd"/>
    </w:p>
    <w:p w14:paraId="7B1D43F9" w14:textId="77777777" w:rsidR="00926C13" w:rsidRDefault="00926C13" w:rsidP="00926C13">
      <w:pPr>
        <w:jc w:val="both"/>
      </w:pPr>
      <w:r>
        <w:t xml:space="preserve">L’énergie interne dépend de la variation de volume et d’entropie du système, ce n’est donc pas un bon potentiel thermo pour décrire l’évolution de notre système.  </w:t>
      </w:r>
    </w:p>
    <w:p w14:paraId="2CC59F32" w14:textId="77777777" w:rsidR="00926C13" w:rsidRDefault="00926C13" w:rsidP="00926C13">
      <w:pPr>
        <w:jc w:val="both"/>
      </w:pPr>
      <w:r>
        <w:t>En prenant l’enthalpie libre G définie comme </w:t>
      </w:r>
      <w:r>
        <w:rPr>
          <w:b/>
          <w:bCs/>
        </w:rPr>
        <w:t xml:space="preserve">G = H-TS=U+PV-TS </w:t>
      </w:r>
      <w:r>
        <w:t xml:space="preserve">sa variation s’écrit : </w:t>
      </w:r>
    </w:p>
    <w:p w14:paraId="3478FED5" w14:textId="77777777" w:rsidR="00926C13" w:rsidRDefault="00926C13" w:rsidP="00926C13">
      <w:pPr>
        <w:jc w:val="center"/>
        <w:rPr>
          <w:b/>
          <w:bCs/>
        </w:rPr>
      </w:pPr>
      <w:proofErr w:type="spellStart"/>
      <w:proofErr w:type="gramStart"/>
      <w:r>
        <w:rPr>
          <w:b/>
          <w:bCs/>
        </w:rPr>
        <w:t>dG</w:t>
      </w:r>
      <w:proofErr w:type="spellEnd"/>
      <w:proofErr w:type="gramEnd"/>
      <w:r>
        <w:rPr>
          <w:b/>
          <w:bCs/>
        </w:rPr>
        <w:t>=</w:t>
      </w:r>
      <w:proofErr w:type="spellStart"/>
      <w:r>
        <w:rPr>
          <w:b/>
          <w:bCs/>
        </w:rPr>
        <w:t>dU+pdV+VdP-SdT-TdS</w:t>
      </w:r>
      <w:proofErr w:type="spellEnd"/>
    </w:p>
    <w:p w14:paraId="20D4F7AA" w14:textId="77777777" w:rsidR="00926C13" w:rsidRDefault="00926C13" w:rsidP="00926C13">
      <w:pPr>
        <w:jc w:val="center"/>
        <w:rPr>
          <w:rFonts w:ascii="Times New Roman" w:hAnsi="Times New Roman" w:cs="Times New Roman"/>
          <w:b/>
          <w:bCs/>
          <w:vertAlign w:val="subscript"/>
        </w:rPr>
      </w:pPr>
      <w:proofErr w:type="spellStart"/>
      <w:proofErr w:type="gramStart"/>
      <w:r>
        <w:rPr>
          <w:b/>
          <w:bCs/>
        </w:rPr>
        <w:t>dG</w:t>
      </w:r>
      <w:proofErr w:type="spellEnd"/>
      <w:proofErr w:type="gramEnd"/>
      <w:r>
        <w:rPr>
          <w:b/>
          <w:bCs/>
        </w:rPr>
        <w:t xml:space="preserve"> = </w:t>
      </w:r>
      <w:proofErr w:type="spellStart"/>
      <w:r>
        <w:rPr>
          <w:b/>
          <w:bCs/>
        </w:rPr>
        <w:t>VdP-SdT-T</w:t>
      </w:r>
      <w:r>
        <w:rPr>
          <w:rFonts w:ascii="Times New Roman" w:hAnsi="Times New Roman" w:cs="Times New Roman"/>
          <w:b/>
          <w:bCs/>
        </w:rPr>
        <w:t>δS</w:t>
      </w:r>
      <w:r>
        <w:rPr>
          <w:rFonts w:ascii="Times New Roman" w:hAnsi="Times New Roman" w:cs="Times New Roman"/>
          <w:b/>
          <w:bCs/>
          <w:vertAlign w:val="subscript"/>
        </w:rPr>
        <w:t>créée</w:t>
      </w:r>
      <w:proofErr w:type="spellEnd"/>
    </w:p>
    <w:p w14:paraId="252DF6C6" w14:textId="77777777" w:rsidR="00926C13" w:rsidRDefault="00926C13" w:rsidP="00926C13">
      <w:pPr>
        <w:jc w:val="both"/>
        <w:rPr>
          <w:rFonts w:ascii="Times New Roman" w:hAnsi="Times New Roman" w:cs="Times New Roman"/>
          <w:b/>
          <w:bCs/>
        </w:rPr>
      </w:pPr>
      <w:r>
        <w:rPr>
          <w:rFonts w:ascii="Times New Roman" w:hAnsi="Times New Roman" w:cs="Times New Roman"/>
          <w:i/>
          <w:iCs/>
        </w:rPr>
        <w:t xml:space="preserve">A T et P constant on a </w:t>
      </w:r>
      <w:proofErr w:type="spellStart"/>
      <w:r>
        <w:rPr>
          <w:rFonts w:ascii="Times New Roman" w:hAnsi="Times New Roman" w:cs="Times New Roman"/>
          <w:b/>
          <w:bCs/>
        </w:rPr>
        <w:t>dG</w:t>
      </w:r>
      <w:proofErr w:type="spellEnd"/>
      <w:r>
        <w:rPr>
          <w:rFonts w:ascii="Times New Roman" w:hAnsi="Times New Roman" w:cs="Times New Roman"/>
          <w:b/>
          <w:bCs/>
        </w:rPr>
        <w:t xml:space="preserve"> = -</w:t>
      </w:r>
      <w:proofErr w:type="spellStart"/>
      <w:r>
        <w:rPr>
          <w:rFonts w:ascii="Times New Roman" w:hAnsi="Times New Roman" w:cs="Times New Roman"/>
          <w:b/>
          <w:bCs/>
        </w:rPr>
        <w:t>Tδ</w:t>
      </w:r>
      <w:proofErr w:type="gramStart"/>
      <w:r>
        <w:rPr>
          <w:rFonts w:ascii="Times New Roman" w:hAnsi="Times New Roman" w:cs="Times New Roman"/>
          <w:b/>
          <w:bCs/>
        </w:rPr>
        <w:t>S</w:t>
      </w:r>
      <w:r>
        <w:rPr>
          <w:rFonts w:ascii="Times New Roman" w:hAnsi="Times New Roman" w:cs="Times New Roman"/>
          <w:b/>
          <w:bCs/>
          <w:vertAlign w:val="subscript"/>
        </w:rPr>
        <w:t>créée</w:t>
      </w:r>
      <w:proofErr w:type="spellEnd"/>
      <w:r>
        <w:rPr>
          <w:rFonts w:ascii="Times New Roman" w:hAnsi="Times New Roman" w:cs="Times New Roman"/>
          <w:b/>
          <w:bCs/>
          <w:vertAlign w:val="subscript"/>
        </w:rPr>
        <w:t xml:space="preserve"> </w:t>
      </w:r>
      <w:r>
        <w:rPr>
          <w:rFonts w:ascii="Times New Roman" w:hAnsi="Times New Roman" w:cs="Times New Roman"/>
          <w:b/>
          <w:bCs/>
        </w:rPr>
        <w:t xml:space="preserve"> où</w:t>
      </w:r>
      <w:proofErr w:type="gramEnd"/>
      <w:r>
        <w:rPr>
          <w:rFonts w:ascii="Times New Roman" w:hAnsi="Times New Roman" w:cs="Times New Roman"/>
          <w:b/>
          <w:bCs/>
        </w:rPr>
        <w:t xml:space="preserve"> </w:t>
      </w:r>
      <w:proofErr w:type="spellStart"/>
      <w:r>
        <w:rPr>
          <w:rFonts w:ascii="Times New Roman" w:hAnsi="Times New Roman" w:cs="Times New Roman"/>
          <w:b/>
          <w:bCs/>
        </w:rPr>
        <w:t>δS</w:t>
      </w:r>
      <w:r>
        <w:rPr>
          <w:rFonts w:ascii="Times New Roman" w:hAnsi="Times New Roman" w:cs="Times New Roman"/>
          <w:b/>
          <w:bCs/>
          <w:vertAlign w:val="subscript"/>
        </w:rPr>
        <w:t>créée</w:t>
      </w:r>
      <w:proofErr w:type="spellEnd"/>
      <w:r>
        <w:rPr>
          <w:rFonts w:ascii="Times New Roman" w:hAnsi="Times New Roman" w:cs="Times New Roman"/>
          <w:b/>
          <w:bCs/>
        </w:rPr>
        <w:t xml:space="preserve"> </w:t>
      </w:r>
      <m:oMath>
        <m:r>
          <m:rPr>
            <m:sty m:val="bi"/>
          </m:rPr>
          <w:rPr>
            <w:rFonts w:ascii="Cambria Math" w:hAnsi="Cambria Math" w:cs="Times New Roman"/>
          </w:rPr>
          <m:t>≥</m:t>
        </m:r>
      </m:oMath>
      <w:r>
        <w:rPr>
          <w:rFonts w:ascii="Times New Roman" w:hAnsi="Times New Roman" w:cs="Times New Roman"/>
          <w:b/>
          <w:bCs/>
        </w:rPr>
        <w:t xml:space="preserve"> 0 donc dG </w:t>
      </w:r>
      <m:oMath>
        <m:r>
          <m:rPr>
            <m:sty m:val="bi"/>
          </m:rPr>
          <w:rPr>
            <w:rFonts w:ascii="Cambria Math" w:hAnsi="Cambria Math" w:cs="Times New Roman"/>
          </w:rPr>
          <m:t>≤</m:t>
        </m:r>
      </m:oMath>
      <w:r>
        <w:rPr>
          <w:rFonts w:ascii="Times New Roman" w:hAnsi="Times New Roman" w:cs="Times New Roman"/>
          <w:b/>
          <w:bCs/>
        </w:rPr>
        <w:t xml:space="preserve"> 0</w:t>
      </w:r>
    </w:p>
    <w:p w14:paraId="6F60BE60" w14:textId="77777777" w:rsidR="00926C13" w:rsidRDefault="00926C13" w:rsidP="00926C13">
      <w:pPr>
        <w:jc w:val="both"/>
        <w:rPr>
          <w:b/>
          <w:bCs/>
        </w:rPr>
      </w:pPr>
    </w:p>
    <w:p w14:paraId="6D746EC5" w14:textId="01EE2CCC" w:rsidR="00926C13" w:rsidRPr="0039655E" w:rsidRDefault="00926C13" w:rsidP="00926C13">
      <w:pPr>
        <w:jc w:val="both"/>
        <w:rPr>
          <w:b/>
          <w:bCs/>
          <w:i/>
          <w:iCs/>
        </w:rPr>
      </w:pPr>
      <w:r w:rsidRPr="0039655E">
        <w:rPr>
          <w:b/>
          <w:bCs/>
        </w:rPr>
        <w:t>L'enthalpie libre G décroit lors d'une évolution spontanée</w:t>
      </w:r>
      <w:r w:rsidR="0039655E" w:rsidRPr="0039655E">
        <w:rPr>
          <w:b/>
          <w:bCs/>
        </w:rPr>
        <w:t>, c</w:t>
      </w:r>
      <w:r w:rsidRPr="0039655E">
        <w:rPr>
          <w:b/>
          <w:bCs/>
          <w:i/>
          <w:iCs/>
        </w:rPr>
        <w:t xml:space="preserve">’est donc le bon potentiel thermo à considérer pour notre système. </w:t>
      </w:r>
    </w:p>
    <w:p w14:paraId="26CA6C2F" w14:textId="77777777" w:rsidR="00926C13" w:rsidRDefault="00926C13" w:rsidP="00926C13">
      <w:pPr>
        <w:jc w:val="both"/>
        <w:rPr>
          <w:color w:val="0070C0"/>
        </w:rPr>
      </w:pPr>
    </w:p>
    <w:p w14:paraId="3EA52137" w14:textId="77777777" w:rsidR="00926C13" w:rsidRDefault="00926C13" w:rsidP="00926C13">
      <w:pPr>
        <w:jc w:val="both"/>
        <w:rPr>
          <w:color w:val="0070C0"/>
        </w:rPr>
      </w:pPr>
      <w:r w:rsidRPr="004005FC">
        <w:rPr>
          <w:color w:val="0070C0"/>
        </w:rPr>
        <w:t>On peut toujours se ramener à des évolutions isothermes, car on peut toujours décomposer une réaction chimique en deux phases : réaction à T constante puis chauffage des espèces chimiques encore présentes, ou chauffage jusqu’à Tf puis réaction à Tf. On remarquera cependantquel’onn’ajamaiseffectuécegenrederaisonnementpourdesréactionsnontotales, car il est compliqué d’inverser la relation K</w:t>
      </w:r>
      <w:proofErr w:type="gramStart"/>
      <w:r w:rsidRPr="004005FC">
        <w:rPr>
          <w:color w:val="0070C0"/>
        </w:rPr>
        <w:t>◦(</w:t>
      </w:r>
      <w:proofErr w:type="spellStart"/>
      <w:proofErr w:type="gramEnd"/>
      <w:r w:rsidRPr="004005FC">
        <w:rPr>
          <w:color w:val="0070C0"/>
        </w:rPr>
        <w:t>ξ</w:t>
      </w:r>
      <w:r w:rsidRPr="004005FC">
        <w:rPr>
          <w:color w:val="0070C0"/>
          <w:vertAlign w:val="subscript"/>
        </w:rPr>
        <w:t>f</w:t>
      </w:r>
      <w:proofErr w:type="spellEnd"/>
      <w:r w:rsidRPr="004005FC">
        <w:rPr>
          <w:color w:val="0070C0"/>
        </w:rPr>
        <w:t xml:space="preserve"> )=f (T)...</w:t>
      </w:r>
    </w:p>
    <w:p w14:paraId="5FF80229" w14:textId="77777777" w:rsidR="00926C13" w:rsidRPr="00926C13" w:rsidRDefault="00926C13" w:rsidP="00926C13">
      <w:pPr>
        <w:jc w:val="both"/>
        <w:rPr>
          <w:bCs/>
          <w:iCs/>
          <w:color w:val="0070C0"/>
        </w:rPr>
      </w:pPr>
    </w:p>
    <w:p w14:paraId="6AC5520E" w14:textId="7A331342" w:rsidR="00926C13" w:rsidRDefault="00926C13" w:rsidP="00926C13">
      <w:pPr>
        <w:pStyle w:val="Transition"/>
        <w:jc w:val="both"/>
        <w:rPr>
          <w:rFonts w:ascii="Times New Roman" w:hAnsi="Times New Roman"/>
          <w:color w:val="C00000"/>
          <w:sz w:val="32"/>
          <w:szCs w:val="32"/>
        </w:rPr>
      </w:pPr>
      <w:r w:rsidRPr="00926C13">
        <w:rPr>
          <w:rFonts w:ascii="Times New Roman" w:hAnsi="Times New Roman" w:cs="Times New Roman"/>
          <w:b w:val="0"/>
          <w:bCs/>
          <w:i w:val="0"/>
          <w:iCs/>
          <w:u w:val="single"/>
        </w:rPr>
        <w:lastRenderedPageBreak/>
        <w:t>Transition </w:t>
      </w:r>
      <w:r w:rsidRPr="00926C13">
        <w:rPr>
          <w:rFonts w:ascii="Times New Roman" w:hAnsi="Times New Roman" w:cs="Times New Roman"/>
          <w:b w:val="0"/>
          <w:bCs/>
          <w:i w:val="0"/>
          <w:iCs/>
        </w:rPr>
        <w:t xml:space="preserve">: Maintenant on sait quelle fonction d’état est adaptée pour étudier l’évolution du système, relions maintenant les quantités chimiques aux quantités thermodynamiques. </w:t>
      </w:r>
    </w:p>
    <w:p w14:paraId="5BCA562F" w14:textId="77777777" w:rsidR="00926C13" w:rsidRPr="00926C13" w:rsidRDefault="00926C13" w:rsidP="00926C13">
      <w:pPr>
        <w:jc w:val="both"/>
        <w:rPr>
          <w:rFonts w:ascii="Times New Roman" w:hAnsi="Times New Roman"/>
          <w:color w:val="C00000"/>
          <w:sz w:val="32"/>
          <w:szCs w:val="32"/>
        </w:rPr>
      </w:pPr>
    </w:p>
    <w:p w14:paraId="4E9508E4" w14:textId="417EDB99" w:rsidR="00926C13" w:rsidRDefault="00926C13" w:rsidP="00EA5E37">
      <w:pPr>
        <w:pStyle w:val="Paragraphedeliste"/>
        <w:numPr>
          <w:ilvl w:val="0"/>
          <w:numId w:val="8"/>
        </w:numPr>
        <w:jc w:val="both"/>
        <w:rPr>
          <w:rFonts w:ascii="Times New Roman" w:hAnsi="Times New Roman"/>
          <w:color w:val="C00000"/>
          <w:sz w:val="32"/>
          <w:szCs w:val="32"/>
        </w:rPr>
      </w:pPr>
      <w:r>
        <w:rPr>
          <w:rFonts w:ascii="Times New Roman" w:hAnsi="Times New Roman"/>
          <w:color w:val="C00000"/>
          <w:sz w:val="32"/>
          <w:szCs w:val="32"/>
        </w:rPr>
        <w:t>Critère d’évolution</w:t>
      </w:r>
    </w:p>
    <w:p w14:paraId="2A9010E8" w14:textId="77777777" w:rsidR="00D64757" w:rsidRDefault="00D64757" w:rsidP="00D64757">
      <w:pPr>
        <w:jc w:val="both"/>
        <w:rPr>
          <w:rFonts w:ascii="Times New Roman" w:hAnsi="Times New Roman"/>
          <w:i/>
          <w:iCs/>
        </w:rPr>
      </w:pPr>
      <w:r w:rsidRPr="00535311">
        <w:rPr>
          <w:rFonts w:ascii="Times New Roman" w:hAnsi="Times New Roman"/>
          <w:i/>
        </w:rPr>
        <w:t>L'enthalpie libre est une grandeur extensive, ce n'est pas très pratique</w:t>
      </w:r>
      <w:r>
        <w:rPr>
          <w:rFonts w:ascii="Times New Roman" w:hAnsi="Times New Roman"/>
          <w:i/>
        </w:rPr>
        <w:t xml:space="preserve">. Lors d’une réaction chimique, on a vu que la grandeur adaptée pour décrire les variations de quantité de matière était l’avancement </w:t>
      </w:r>
      <w:r w:rsidRPr="00535311">
        <w:rPr>
          <w:rFonts w:ascii="Times New Roman" w:hAnsi="Times New Roman"/>
        </w:rPr>
        <w:t>ξ</w:t>
      </w:r>
      <w:r>
        <w:rPr>
          <w:rFonts w:ascii="Times New Roman" w:hAnsi="Times New Roman"/>
        </w:rPr>
        <w:t xml:space="preserve"> </w:t>
      </w:r>
      <w:r w:rsidRPr="00926C13">
        <w:rPr>
          <w:rFonts w:ascii="Times New Roman" w:hAnsi="Times New Roman"/>
          <w:i/>
          <w:iCs/>
        </w:rPr>
        <w:t xml:space="preserve">défini comme la quantité de matière d’une espèce divisée par son coefficient stœchiométrique.  </w:t>
      </w:r>
    </w:p>
    <w:p w14:paraId="73E56D25" w14:textId="2AA21FC0" w:rsidR="00D64757" w:rsidRDefault="00D64757" w:rsidP="00D64757">
      <w:pPr>
        <w:jc w:val="both"/>
        <w:rPr>
          <w:rFonts w:ascii="Times New Roman" w:hAnsi="Times New Roman"/>
          <w:i/>
          <w:iCs/>
        </w:rPr>
      </w:pPr>
      <w:r>
        <w:rPr>
          <w:rFonts w:ascii="Times New Roman" w:hAnsi="Times New Roman"/>
          <w:i/>
          <w:iCs/>
        </w:rPr>
        <w:t xml:space="preserve">On a vu également dans un cours précédent, que l’enthalpie libre pouvait se mettre sous la forme : </w:t>
      </w:r>
    </w:p>
    <w:p w14:paraId="10A38368" w14:textId="2DF72453" w:rsidR="007069CF" w:rsidRPr="007069CF" w:rsidRDefault="0039059B" w:rsidP="007069CF">
      <w:pPr>
        <w:jc w:val="center"/>
        <w:rPr>
          <w:rFonts w:ascii="Times New Roman" w:hAnsi="Times New Roman" w:cs="Times New Roman"/>
          <w:b/>
          <w:bCs/>
          <w:i/>
        </w:rPr>
      </w:pPr>
      <w:proofErr w:type="spellStart"/>
      <w:proofErr w:type="gramStart"/>
      <w:r>
        <w:rPr>
          <w:rFonts w:ascii="Times New Roman" w:hAnsi="Times New Roman" w:cs="Times New Roman"/>
          <w:b/>
        </w:rPr>
        <w:t>d</w:t>
      </w:r>
      <w:r w:rsidRPr="00535311">
        <w:rPr>
          <w:rFonts w:ascii="Times New Roman" w:hAnsi="Times New Roman" w:cs="Times New Roman"/>
          <w:b/>
        </w:rPr>
        <w:t>G</w:t>
      </w:r>
      <w:proofErr w:type="spellEnd"/>
      <w:proofErr w:type="gramEnd"/>
      <w:r w:rsidRPr="00535311">
        <w:rPr>
          <w:rFonts w:ascii="Times New Roman" w:hAnsi="Times New Roman" w:cs="Times New Roman"/>
          <w:b/>
        </w:rPr>
        <w:t>(</w:t>
      </w:r>
      <w:proofErr w:type="spellStart"/>
      <w:r w:rsidRPr="00535311">
        <w:rPr>
          <w:rFonts w:ascii="Times New Roman" w:hAnsi="Times New Roman" w:cs="Times New Roman"/>
          <w:b/>
        </w:rPr>
        <w:t>T,P,ni</w:t>
      </w:r>
      <w:proofErr w:type="spellEnd"/>
      <w:r w:rsidRPr="00535311">
        <w:rPr>
          <w:rFonts w:ascii="Times New Roman" w:hAnsi="Times New Roman" w:cs="Times New Roman"/>
          <w:b/>
        </w:rPr>
        <w:t xml:space="preserve">) : </w:t>
      </w:r>
      <w:proofErr w:type="spellStart"/>
      <w:r w:rsidRPr="00535311">
        <w:rPr>
          <w:rFonts w:ascii="Times New Roman" w:hAnsi="Times New Roman" w:cs="Times New Roman"/>
          <w:b/>
        </w:rPr>
        <w:t>dG</w:t>
      </w:r>
      <w:proofErr w:type="spellEnd"/>
      <w:r w:rsidRPr="00535311">
        <w:rPr>
          <w:rFonts w:ascii="Times New Roman" w:hAnsi="Times New Roman" w:cs="Times New Roman"/>
          <w:b/>
        </w:rPr>
        <w:t>=</w:t>
      </w:r>
      <w:r>
        <w:rPr>
          <w:rFonts w:ascii="Times New Roman" w:hAnsi="Times New Roman" w:cs="Times New Roman"/>
          <w:b/>
        </w:rPr>
        <w:t xml:space="preserve"> </w:t>
      </w:r>
      <w:r w:rsidRPr="00535311">
        <w:rPr>
          <w:rFonts w:ascii="Times New Roman" w:hAnsi="Times New Roman" w:cs="Times New Roman"/>
          <w:b/>
        </w:rPr>
        <w:t>-</w:t>
      </w:r>
      <w:proofErr w:type="spellStart"/>
      <w:r w:rsidRPr="00535311">
        <w:rPr>
          <w:rFonts w:ascii="Times New Roman" w:hAnsi="Times New Roman" w:cs="Times New Roman"/>
          <w:b/>
        </w:rPr>
        <w:t>SdT+VdP</w:t>
      </w:r>
      <w:proofErr w:type="spellEnd"/>
      <w:r w:rsidRPr="00535311">
        <w:rPr>
          <w:rFonts w:ascii="Times New Roman" w:hAnsi="Times New Roman" w:cs="Times New Roman"/>
          <w:b/>
        </w:rPr>
        <w:t>+∑</w:t>
      </w:r>
      <w:proofErr w:type="spellStart"/>
      <w:r w:rsidRPr="00535311">
        <w:rPr>
          <w:rFonts w:ascii="Times New Roman" w:hAnsi="Times New Roman" w:cs="Times New Roman"/>
          <w:b/>
        </w:rPr>
        <w:t>μ</w:t>
      </w:r>
      <w:r w:rsidRPr="00535311">
        <w:rPr>
          <w:rFonts w:ascii="Times New Roman" w:hAnsi="Times New Roman" w:cs="Times New Roman"/>
          <w:b/>
          <w:vertAlign w:val="subscript"/>
        </w:rPr>
        <w:t>i</w:t>
      </w:r>
      <w:r w:rsidRPr="00535311">
        <w:rPr>
          <w:rFonts w:ascii="Times New Roman" w:hAnsi="Times New Roman" w:cs="Times New Roman"/>
          <w:b/>
        </w:rPr>
        <w:t>dn</w:t>
      </w:r>
      <w:r w:rsidRPr="00535311">
        <w:rPr>
          <w:rFonts w:ascii="Times New Roman" w:hAnsi="Times New Roman" w:cs="Times New Roman"/>
          <w:b/>
          <w:vertAlign w:val="subscript"/>
        </w:rPr>
        <w:t>i</w:t>
      </w:r>
      <w:proofErr w:type="spellEnd"/>
      <w:r w:rsidR="007069CF">
        <w:rPr>
          <w:rFonts w:ascii="Times New Roman" w:hAnsi="Times New Roman" w:cs="Times New Roman"/>
          <w:b/>
          <w:vertAlign w:val="subscript"/>
        </w:rPr>
        <w:t xml:space="preserve"> </w:t>
      </w:r>
      <w:r w:rsidR="007069CF">
        <w:rPr>
          <w:rFonts w:ascii="Times New Roman" w:hAnsi="Times New Roman" w:cs="Times New Roman"/>
          <w:b/>
        </w:rPr>
        <w:t xml:space="preserve"> où </w:t>
      </w:r>
      <w:proofErr w:type="spellStart"/>
      <w:r w:rsidR="007069CF" w:rsidRPr="007069CF">
        <w:rPr>
          <w:rFonts w:ascii="Times New Roman" w:hAnsi="Times New Roman" w:cs="Times New Roman"/>
          <w:b/>
          <w:bCs/>
          <w:i/>
        </w:rPr>
        <w:t>μ</w:t>
      </w:r>
      <w:r w:rsidR="007069CF" w:rsidRPr="007069CF">
        <w:rPr>
          <w:rFonts w:ascii="Times New Roman" w:hAnsi="Times New Roman" w:cs="Times New Roman"/>
          <w:b/>
          <w:bCs/>
          <w:i/>
          <w:vertAlign w:val="subscript"/>
        </w:rPr>
        <w:t>i</w:t>
      </w:r>
      <w:proofErr w:type="spellEnd"/>
      <w:r w:rsidR="007069CF" w:rsidRPr="007069CF">
        <w:rPr>
          <w:rFonts w:ascii="Times New Roman" w:hAnsi="Times New Roman" w:cs="Times New Roman"/>
          <w:b/>
          <w:bCs/>
          <w:i/>
        </w:rPr>
        <w:t xml:space="preserve"> =</w:t>
      </w:r>
      <m:oMath>
        <m:sSub>
          <m:sSubPr>
            <m:ctrlPr>
              <w:rPr>
                <w:rFonts w:ascii="Cambria Math" w:hAnsi="Cambria Math" w:cs="Times New Roman"/>
                <w:b/>
                <w:bCs/>
                <w:i/>
              </w:rPr>
            </m:ctrlPr>
          </m:sSubPr>
          <m:e>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∂G</m:t>
                </m:r>
              </m:num>
              <m:den>
                <m:r>
                  <m:rPr>
                    <m:sty m:val="bi"/>
                  </m:rPr>
                  <w:rPr>
                    <w:rFonts w:ascii="Cambria Math" w:hAnsi="Cambria Math" w:cs="Times New Roman"/>
                  </w:rPr>
                  <m:t xml:space="preserve"> ∂ni</m:t>
                </m:r>
              </m:den>
            </m:f>
            <m:r>
              <m:rPr>
                <m:sty m:val="bi"/>
              </m:rPr>
              <w:rPr>
                <w:rFonts w:ascii="Cambria Math" w:hAnsi="Cambria Math" w:cs="Times New Roman"/>
              </w:rPr>
              <m:t>)</m:t>
            </m:r>
          </m:e>
          <m:sub>
            <m:r>
              <m:rPr>
                <m:sty m:val="bi"/>
              </m:rPr>
              <w:rPr>
                <w:rFonts w:ascii="Cambria Math" w:hAnsi="Cambria Math" w:cs="Times New Roman"/>
              </w:rPr>
              <m:t>nj≠ni,T,P</m:t>
            </m:r>
          </m:sub>
        </m:sSub>
      </m:oMath>
      <w:r w:rsidR="007069CF">
        <w:rPr>
          <w:rFonts w:ascii="Times New Roman" w:hAnsi="Times New Roman" w:cs="Times New Roman"/>
          <w:b/>
          <w:bCs/>
          <w:i/>
        </w:rPr>
        <w:t xml:space="preserve"> </w:t>
      </w:r>
      <w:r w:rsidR="007069CF" w:rsidRPr="007069CF">
        <w:rPr>
          <w:rFonts w:ascii="Times New Roman" w:hAnsi="Times New Roman" w:cs="Times New Roman"/>
          <w:i/>
        </w:rPr>
        <w:t>est le potentiel chimique</w:t>
      </w:r>
    </w:p>
    <w:p w14:paraId="28A8DA6C" w14:textId="77777777" w:rsidR="0039059B" w:rsidRPr="0039059B" w:rsidRDefault="0039059B" w:rsidP="00D64757">
      <w:pPr>
        <w:jc w:val="both"/>
        <w:rPr>
          <w:rFonts w:ascii="Times New Roman" w:hAnsi="Times New Roman"/>
          <w:bCs/>
          <w:i/>
          <w:iCs/>
        </w:rPr>
      </w:pPr>
    </w:p>
    <w:p w14:paraId="43990E9D" w14:textId="00E7FC28" w:rsidR="00D64757" w:rsidRDefault="0039059B" w:rsidP="0039059B">
      <w:pPr>
        <w:jc w:val="both"/>
        <w:rPr>
          <w:rFonts w:ascii="Times New Roman" w:hAnsi="Times New Roman" w:cs="Times New Roman"/>
          <w:b/>
        </w:rPr>
      </w:pPr>
      <w:proofErr w:type="gramStart"/>
      <w:r w:rsidRPr="0039059B">
        <w:rPr>
          <w:rFonts w:ascii="Times New Roman" w:hAnsi="Times New Roman" w:cs="Times New Roman"/>
          <w:bCs/>
          <w:i/>
          <w:iCs/>
        </w:rPr>
        <w:t>et</w:t>
      </w:r>
      <w:proofErr w:type="gramEnd"/>
      <w:r w:rsidRPr="0039059B">
        <w:rPr>
          <w:rFonts w:ascii="Times New Roman" w:hAnsi="Times New Roman" w:cs="Times New Roman"/>
          <w:bCs/>
          <w:i/>
          <w:iCs/>
        </w:rPr>
        <w:t xml:space="preserve"> lors d’une réaction chimique :</w:t>
      </w:r>
      <w:r>
        <w:rPr>
          <w:rFonts w:ascii="Times New Roman" w:hAnsi="Times New Roman" w:cs="Times New Roman"/>
          <w:b/>
        </w:rPr>
        <w:t xml:space="preserve">    </w:t>
      </w:r>
      <w:proofErr w:type="spellStart"/>
      <w:r w:rsidR="00D64757" w:rsidRPr="00535311">
        <w:rPr>
          <w:rFonts w:ascii="Times New Roman" w:hAnsi="Times New Roman" w:cs="Times New Roman"/>
          <w:b/>
        </w:rPr>
        <w:t>dG</w:t>
      </w:r>
      <w:proofErr w:type="spellEnd"/>
      <w:r>
        <w:rPr>
          <w:rFonts w:ascii="Times New Roman" w:hAnsi="Times New Roman" w:cs="Times New Roman"/>
          <w:b/>
        </w:rPr>
        <w:t xml:space="preserve">( T,P, </w:t>
      </w:r>
      <w:r w:rsidRPr="00535311">
        <w:rPr>
          <w:rFonts w:ascii="Times New Roman" w:hAnsi="Times New Roman" w:cs="Times New Roman"/>
          <w:b/>
        </w:rPr>
        <w:t xml:space="preserve">ξ </w:t>
      </w:r>
      <w:r>
        <w:rPr>
          <w:rFonts w:ascii="Times New Roman" w:hAnsi="Times New Roman" w:cs="Times New Roman"/>
          <w:b/>
        </w:rPr>
        <w:t xml:space="preserve">) </w:t>
      </w:r>
      <w:r w:rsidR="00D64757" w:rsidRPr="00535311">
        <w:rPr>
          <w:rFonts w:ascii="Times New Roman" w:hAnsi="Times New Roman" w:cs="Times New Roman"/>
          <w:b/>
        </w:rPr>
        <w:t>=</w:t>
      </w:r>
      <w:r>
        <w:rPr>
          <w:rFonts w:ascii="Times New Roman" w:hAnsi="Times New Roman" w:cs="Times New Roman"/>
          <w:b/>
        </w:rPr>
        <w:t xml:space="preserve"> </w:t>
      </w:r>
      <w:r w:rsidR="00D64757" w:rsidRPr="00535311">
        <w:rPr>
          <w:rFonts w:ascii="Times New Roman" w:hAnsi="Times New Roman" w:cs="Times New Roman"/>
          <w:b/>
        </w:rPr>
        <w:t>-</w:t>
      </w:r>
      <w:proofErr w:type="spellStart"/>
      <w:r w:rsidR="00D64757" w:rsidRPr="00535311">
        <w:rPr>
          <w:rFonts w:ascii="Times New Roman" w:hAnsi="Times New Roman" w:cs="Times New Roman"/>
          <w:b/>
        </w:rPr>
        <w:t>SdT+VdP</w:t>
      </w:r>
      <w:proofErr w:type="spellEnd"/>
      <w:r w:rsidR="00D64757" w:rsidRPr="00535311">
        <w:rPr>
          <w:rFonts w:ascii="Times New Roman" w:hAnsi="Times New Roman" w:cs="Times New Roman"/>
          <w:b/>
        </w:rPr>
        <w:t>+∆</w:t>
      </w:r>
      <w:proofErr w:type="spellStart"/>
      <w:r w:rsidR="00D64757" w:rsidRPr="00535311">
        <w:rPr>
          <w:rFonts w:ascii="Times New Roman" w:hAnsi="Times New Roman" w:cs="Times New Roman"/>
          <w:b/>
        </w:rPr>
        <w:t>rG.d</w:t>
      </w:r>
      <w:proofErr w:type="spellEnd"/>
      <w:r w:rsidR="00D64757" w:rsidRPr="00535311">
        <w:rPr>
          <w:rFonts w:ascii="Times New Roman" w:hAnsi="Times New Roman" w:cs="Times New Roman"/>
          <w:b/>
        </w:rPr>
        <w:t xml:space="preserve"> ξ</w:t>
      </w:r>
    </w:p>
    <w:p w14:paraId="61D285B5" w14:textId="77777777" w:rsidR="00D64757" w:rsidRDefault="00D64757" w:rsidP="00D64757">
      <w:pPr>
        <w:jc w:val="center"/>
        <w:rPr>
          <w:rFonts w:ascii="Times New Roman" w:hAnsi="Times New Roman"/>
          <w:b/>
        </w:rPr>
      </w:pPr>
      <w:proofErr w:type="gramStart"/>
      <w:r>
        <w:rPr>
          <w:rFonts w:ascii="Times New Roman" w:hAnsi="Times New Roman" w:cs="Times New Roman"/>
          <w:b/>
        </w:rPr>
        <w:t>où</w:t>
      </w:r>
      <w:proofErr w:type="gramEnd"/>
      <w:r>
        <w:rPr>
          <w:rFonts w:ascii="Times New Roman" w:hAnsi="Times New Roman" w:cs="Times New Roman"/>
          <w:b/>
        </w:rPr>
        <w:t xml:space="preserve"> </w:t>
      </w:r>
      <w:r w:rsidRPr="00535311">
        <w:rPr>
          <w:rFonts w:ascii="Times New Roman" w:hAnsi="Times New Roman"/>
          <w:b/>
        </w:rPr>
        <w:t>∆</w:t>
      </w:r>
      <w:proofErr w:type="spellStart"/>
      <w:r w:rsidRPr="00535311">
        <w:rPr>
          <w:rFonts w:ascii="Times New Roman" w:hAnsi="Times New Roman"/>
          <w:b/>
        </w:rPr>
        <w:t>rG</w:t>
      </w:r>
      <w:proofErr w:type="spellEnd"/>
      <w:r w:rsidRPr="00535311">
        <w:rPr>
          <w:rFonts w:ascii="Times New Roman" w:hAnsi="Times New Roman"/>
          <w:b/>
        </w:rPr>
        <w:t xml:space="preserve">= </w:t>
      </w:r>
      <m:oMath>
        <m:sSub>
          <m:sSubPr>
            <m:ctrlPr>
              <w:rPr>
                <w:rFonts w:ascii="Cambria Math" w:hAnsi="Cambria Math"/>
                <w:b/>
                <w:i/>
              </w:rPr>
            </m:ctrlPr>
          </m:sSubPr>
          <m:e>
            <m:r>
              <m:rPr>
                <m:sty m:val="bi"/>
              </m:rPr>
              <w:rPr>
                <w:rFonts w:ascii="Cambria Math" w:hAnsi="Cambria Math"/>
              </w:rPr>
              <m:t>(</m:t>
            </m:r>
            <m:f>
              <m:fPr>
                <m:ctrlPr>
                  <w:rPr>
                    <w:rFonts w:ascii="Cambria Math" w:hAnsi="Cambria Math"/>
                    <w:b/>
                    <w:i/>
                  </w:rPr>
                </m:ctrlPr>
              </m:fPr>
              <m:num>
                <m:r>
                  <m:rPr>
                    <m:sty m:val="bi"/>
                  </m:rPr>
                  <w:rPr>
                    <w:rFonts w:ascii="Cambria Math" w:hAnsi="Cambria Math"/>
                  </w:rPr>
                  <m:t>∂G</m:t>
                </m:r>
              </m:num>
              <m:den>
                <m:r>
                  <m:rPr>
                    <m:sty m:val="bi"/>
                  </m:rPr>
                  <w:rPr>
                    <w:rFonts w:ascii="Cambria Math" w:hAnsi="Cambria Math"/>
                  </w:rPr>
                  <m:t xml:space="preserve"> ∂ξ</m:t>
                </m:r>
              </m:den>
            </m:f>
            <m:r>
              <m:rPr>
                <m:sty m:val="bi"/>
              </m:rPr>
              <w:rPr>
                <w:rFonts w:ascii="Cambria Math" w:hAnsi="Cambria Math"/>
              </w:rPr>
              <m:t>)</m:t>
            </m:r>
          </m:e>
          <m:sub>
            <m:r>
              <m:rPr>
                <m:sty m:val="bi"/>
              </m:rPr>
              <w:rPr>
                <w:rFonts w:ascii="Cambria Math" w:hAnsi="Cambria Math"/>
              </w:rPr>
              <m:t>T,P</m:t>
            </m:r>
          </m:sub>
        </m:sSub>
      </m:oMath>
      <w:r>
        <w:rPr>
          <w:rFonts w:ascii="Times New Roman" w:hAnsi="Times New Roman"/>
          <w:b/>
        </w:rPr>
        <w:t xml:space="preserve"> est la variation de l’enthalpie libre de réaction. </w:t>
      </w:r>
    </w:p>
    <w:p w14:paraId="64606770" w14:textId="77777777" w:rsidR="00D64757" w:rsidRPr="000026E8" w:rsidRDefault="00D64757" w:rsidP="00D64757">
      <w:pPr>
        <w:jc w:val="both"/>
        <w:rPr>
          <w:rFonts w:ascii="Times New Roman" w:eastAsia="Times New Roman" w:hAnsi="Times New Roman" w:cs="Times New Roman"/>
          <w:bCs/>
          <w:i/>
          <w:color w:val="0070C0"/>
        </w:rPr>
      </w:pPr>
      <w:proofErr w:type="gramStart"/>
      <w:r w:rsidRPr="000026E8">
        <w:rPr>
          <w:rFonts w:ascii="Times New Roman" w:hAnsi="Times New Roman" w:cs="Times New Roman"/>
          <w:bCs/>
          <w:color w:val="0070C0"/>
        </w:rPr>
        <w:t>on</w:t>
      </w:r>
      <w:proofErr w:type="gramEnd"/>
      <w:r w:rsidRPr="000026E8">
        <w:rPr>
          <w:rFonts w:ascii="Times New Roman" w:hAnsi="Times New Roman" w:cs="Times New Roman"/>
          <w:bCs/>
          <w:color w:val="0070C0"/>
        </w:rPr>
        <w:t xml:space="preserve"> peut écrire de manière générale que </w:t>
      </w:r>
      <w:proofErr w:type="spellStart"/>
      <w:r w:rsidRPr="000026E8">
        <w:rPr>
          <w:rFonts w:ascii="Times New Roman" w:hAnsi="Times New Roman" w:cs="Times New Roman"/>
          <w:bCs/>
          <w:color w:val="0070C0"/>
        </w:rPr>
        <w:t>dG</w:t>
      </w:r>
      <w:proofErr w:type="spellEnd"/>
      <w:r w:rsidRPr="000026E8">
        <w:rPr>
          <w:rFonts w:ascii="Times New Roman" w:hAnsi="Times New Roman" w:cs="Times New Roman"/>
          <w:bCs/>
          <w:color w:val="0070C0"/>
        </w:rPr>
        <w:t xml:space="preserve"> = </w:t>
      </w:r>
      <w:proofErr w:type="spellStart"/>
      <w:r w:rsidRPr="000026E8">
        <w:rPr>
          <w:rFonts w:ascii="Times New Roman" w:hAnsi="Times New Roman" w:cs="Times New Roman"/>
          <w:bCs/>
          <w:color w:val="0070C0"/>
        </w:rPr>
        <w:t>VdP-SdT</w:t>
      </w:r>
      <w:proofErr w:type="spellEnd"/>
      <w:r w:rsidRPr="000026E8">
        <w:rPr>
          <w:rFonts w:ascii="Times New Roman" w:hAnsi="Times New Roman" w:cs="Times New Roman"/>
          <w:bCs/>
          <w:color w:val="0070C0"/>
        </w:rPr>
        <w:t xml:space="preserve"> + </w:t>
      </w:r>
      <w:r w:rsidRPr="000026E8">
        <w:rPr>
          <w:rFonts w:ascii="Times New Roman" w:eastAsia="Times New Roman" w:hAnsi="Times New Roman" w:cs="Times New Roman"/>
          <w:bCs/>
          <w:color w:val="0070C0"/>
        </w:rPr>
        <w:t>∑</w:t>
      </w:r>
      <w:r w:rsidRPr="000026E8">
        <w:rPr>
          <w:rFonts w:ascii="Cambria Math" w:eastAsia="Times New Roman" w:hAnsi="Cambria Math" w:cs="Cambria Math"/>
          <w:bCs/>
          <w:color w:val="0070C0"/>
        </w:rPr>
        <w:t>𝜇𝑖𝑑𝑛𝑖</w:t>
      </w:r>
      <w:r w:rsidRPr="000026E8">
        <w:rPr>
          <w:rFonts w:ascii="Times New Roman" w:eastAsia="Times New Roman" w:hAnsi="Times New Roman" w:cs="Times New Roman"/>
          <w:bCs/>
          <w:color w:val="0070C0"/>
        </w:rPr>
        <w:t xml:space="preserve"> et </w:t>
      </w:r>
      <w:bookmarkStart w:id="5" w:name="_Hlk40086148"/>
      <w:proofErr w:type="spellStart"/>
      <w:r w:rsidRPr="000026E8">
        <w:rPr>
          <w:rFonts w:ascii="Times New Roman" w:eastAsia="Times New Roman" w:hAnsi="Times New Roman" w:cs="Times New Roman"/>
          <w:bCs/>
          <w:i/>
          <w:color w:val="0070C0"/>
        </w:rPr>
        <w:t>μ</w:t>
      </w:r>
      <w:r w:rsidRPr="000026E8">
        <w:rPr>
          <w:rFonts w:ascii="Times New Roman" w:eastAsia="Times New Roman" w:hAnsi="Times New Roman" w:cs="Times New Roman"/>
          <w:bCs/>
          <w:i/>
          <w:color w:val="0070C0"/>
          <w:vertAlign w:val="subscript"/>
        </w:rPr>
        <w:t>i</w:t>
      </w:r>
      <w:proofErr w:type="spellEnd"/>
      <w:r w:rsidRPr="000026E8">
        <w:rPr>
          <w:rFonts w:ascii="Times New Roman" w:eastAsia="Times New Roman" w:hAnsi="Times New Roman" w:cs="Times New Roman"/>
          <w:bCs/>
          <w:i/>
          <w:color w:val="0070C0"/>
        </w:rPr>
        <w:t xml:space="preserve"> =</w:t>
      </w:r>
      <m:oMath>
        <m:sSub>
          <m:sSubPr>
            <m:ctrlPr>
              <w:rPr>
                <w:rFonts w:ascii="Cambria Math" w:eastAsia="Times New Roman" w:hAnsi="Cambria Math" w:cs="Times New Roman"/>
                <w:bCs/>
                <w:i/>
                <w:color w:val="0070C0"/>
              </w:rPr>
            </m:ctrlPr>
          </m:sSubPr>
          <m:e>
            <m:r>
              <w:rPr>
                <w:rFonts w:ascii="Cambria Math" w:eastAsia="Times New Roman" w:hAnsi="Cambria Math" w:cs="Times New Roman"/>
                <w:color w:val="0070C0"/>
              </w:rPr>
              <m:t>(</m:t>
            </m:r>
            <m:f>
              <m:fPr>
                <m:ctrlPr>
                  <w:rPr>
                    <w:rFonts w:ascii="Cambria Math" w:eastAsia="Times New Roman" w:hAnsi="Cambria Math" w:cs="Times New Roman"/>
                    <w:bCs/>
                    <w:i/>
                    <w:color w:val="0070C0"/>
                  </w:rPr>
                </m:ctrlPr>
              </m:fPr>
              <m:num>
                <m:r>
                  <w:rPr>
                    <w:rFonts w:ascii="Cambria Math" w:eastAsia="Times New Roman" w:hAnsi="Cambria Math" w:cs="Times New Roman"/>
                    <w:color w:val="0070C0"/>
                  </w:rPr>
                  <m:t>∂G</m:t>
                </m:r>
              </m:num>
              <m:den>
                <m:r>
                  <w:rPr>
                    <w:rFonts w:ascii="Cambria Math" w:eastAsia="Times New Roman" w:hAnsi="Cambria Math" w:cs="Times New Roman"/>
                    <w:color w:val="0070C0"/>
                  </w:rPr>
                  <m:t xml:space="preserve"> ∂ni</m:t>
                </m:r>
              </m:den>
            </m:f>
            <m:r>
              <w:rPr>
                <w:rFonts w:ascii="Cambria Math" w:eastAsia="Times New Roman" w:hAnsi="Cambria Math" w:cs="Times New Roman"/>
                <w:color w:val="0070C0"/>
              </w:rPr>
              <m:t>)</m:t>
            </m:r>
          </m:e>
          <m:sub>
            <m:r>
              <w:rPr>
                <w:rFonts w:ascii="Cambria Math" w:eastAsia="Times New Roman" w:hAnsi="Cambria Math" w:cs="Times New Roman"/>
                <w:color w:val="0070C0"/>
              </w:rPr>
              <m:t>nj≠ni,T,P</m:t>
            </m:r>
          </m:sub>
        </m:sSub>
      </m:oMath>
      <w:r w:rsidRPr="000026E8">
        <w:rPr>
          <w:rFonts w:ascii="Times New Roman" w:eastAsia="Times New Roman" w:hAnsi="Times New Roman" w:cs="Times New Roman"/>
          <w:bCs/>
          <w:i/>
          <w:color w:val="0070C0"/>
        </w:rPr>
        <w:t>.</w:t>
      </w:r>
    </w:p>
    <w:bookmarkEnd w:id="5"/>
    <w:p w14:paraId="616D2919" w14:textId="77777777" w:rsidR="00D64757" w:rsidRDefault="00D64757" w:rsidP="00D64757">
      <w:pPr>
        <w:rPr>
          <w:rFonts w:ascii="Times New Roman" w:hAnsi="Times New Roman" w:cs="Times New Roman"/>
          <w:b/>
        </w:rPr>
      </w:pPr>
      <w:proofErr w:type="gramStart"/>
      <w:r w:rsidRPr="000026E8">
        <w:rPr>
          <w:rFonts w:ascii="Times New Roman" w:eastAsia="Times New Roman" w:hAnsi="Times New Roman" w:cs="Times New Roman"/>
          <w:bCs/>
          <w:i/>
        </w:rPr>
        <w:t>donc</w:t>
      </w:r>
      <w:proofErr w:type="gramEnd"/>
      <w:r w:rsidRPr="000026E8">
        <w:rPr>
          <w:rFonts w:ascii="Times New Roman" w:eastAsia="Times New Roman" w:hAnsi="Times New Roman" w:cs="Times New Roman"/>
          <w:bCs/>
          <w:i/>
        </w:rPr>
        <w:t xml:space="preserve"> pour une réa</w:t>
      </w:r>
      <w:r>
        <w:rPr>
          <w:rFonts w:ascii="Times New Roman" w:eastAsia="Times New Roman" w:hAnsi="Times New Roman" w:cs="Times New Roman"/>
          <w:bCs/>
          <w:i/>
        </w:rPr>
        <w:t xml:space="preserve">ction isotherme et isobare </w:t>
      </w:r>
      <w:proofErr w:type="spellStart"/>
      <w:r w:rsidRPr="00535311">
        <w:rPr>
          <w:rFonts w:ascii="Times New Roman" w:hAnsi="Times New Roman" w:cs="Times New Roman"/>
          <w:b/>
        </w:rPr>
        <w:t>dG</w:t>
      </w:r>
      <w:proofErr w:type="spellEnd"/>
      <w:r>
        <w:rPr>
          <w:rFonts w:ascii="Times New Roman" w:hAnsi="Times New Roman" w:cs="Times New Roman"/>
          <w:b/>
        </w:rPr>
        <w:t>=</w:t>
      </w:r>
      <w:r w:rsidRPr="00535311">
        <w:rPr>
          <w:rFonts w:ascii="Times New Roman" w:hAnsi="Times New Roman" w:cs="Times New Roman"/>
          <w:b/>
        </w:rPr>
        <w:t>∆</w:t>
      </w:r>
      <w:proofErr w:type="spellStart"/>
      <w:r w:rsidRPr="00535311">
        <w:rPr>
          <w:rFonts w:ascii="Times New Roman" w:hAnsi="Times New Roman" w:cs="Times New Roman"/>
          <w:b/>
        </w:rPr>
        <w:t>rG.d</w:t>
      </w:r>
      <w:proofErr w:type="spellEnd"/>
      <w:r w:rsidRPr="00535311">
        <w:rPr>
          <w:rFonts w:ascii="Times New Roman" w:hAnsi="Times New Roman" w:cs="Times New Roman"/>
          <w:b/>
        </w:rPr>
        <w:t xml:space="preserve"> ξ</w:t>
      </w:r>
    </w:p>
    <w:p w14:paraId="33CE9620" w14:textId="7B395BBE" w:rsidR="00D64757" w:rsidRDefault="00D64757" w:rsidP="00D64757">
      <w:r>
        <w:rPr>
          <w:noProof/>
        </w:rPr>
        <mc:AlternateContent>
          <mc:Choice Requires="wps">
            <w:drawing>
              <wp:anchor distT="0" distB="0" distL="114300" distR="114300" simplePos="0" relativeHeight="251663360" behindDoc="0" locked="0" layoutInCell="1" allowOverlap="1" wp14:anchorId="0ACB0CA3" wp14:editId="48432D46">
                <wp:simplePos x="0" y="0"/>
                <wp:positionH relativeFrom="column">
                  <wp:posOffset>1485900</wp:posOffset>
                </wp:positionH>
                <wp:positionV relativeFrom="paragraph">
                  <wp:posOffset>99060</wp:posOffset>
                </wp:positionV>
                <wp:extent cx="2819400" cy="3238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819400" cy="3238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3229A" id="Rectangle 3" o:spid="_x0000_s1026" style="position:absolute;margin-left:117pt;margin-top:7.8pt;width:222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" filled="f" strokecolor="#c00000" strokeweight="1pt"/>
            </w:pict>
          </mc:Fallback>
        </mc:AlternateContent>
      </w:r>
      <w:r>
        <w:t xml:space="preserve">On a donc le : </w:t>
      </w:r>
    </w:p>
    <w:p w14:paraId="17620EA3" w14:textId="77777777" w:rsidR="00D64757" w:rsidRDefault="00D64757" w:rsidP="00D64757">
      <w:pPr>
        <w:jc w:val="center"/>
        <w:rPr>
          <w:rFonts w:ascii="Times New Roman" w:hAnsi="Times New Roman" w:cs="Times New Roman"/>
          <w:b/>
          <w:bCs/>
        </w:rPr>
      </w:pPr>
      <w:r>
        <w:rPr>
          <w:b/>
          <w:bCs/>
        </w:rPr>
        <w:t xml:space="preserve">Critère d’évolution spontanée </w:t>
      </w:r>
      <w:r w:rsidRPr="00535311">
        <w:rPr>
          <w:rFonts w:ascii="Times New Roman" w:hAnsi="Times New Roman" w:cs="Times New Roman"/>
          <w:b/>
        </w:rPr>
        <w:t>∆</w:t>
      </w:r>
      <w:proofErr w:type="spellStart"/>
      <w:r w:rsidRPr="00535311">
        <w:rPr>
          <w:rFonts w:ascii="Times New Roman" w:hAnsi="Times New Roman" w:cs="Times New Roman"/>
          <w:b/>
        </w:rPr>
        <w:t>rG.d</w:t>
      </w:r>
      <w:proofErr w:type="spellEnd"/>
      <w:r w:rsidRPr="00535311">
        <w:rPr>
          <w:rFonts w:ascii="Times New Roman" w:hAnsi="Times New Roman" w:cs="Times New Roman"/>
          <w:b/>
        </w:rPr>
        <w:t xml:space="preserve"> ξ</w:t>
      </w:r>
      <w:r>
        <w:rPr>
          <w:rFonts w:ascii="Times New Roman" w:hAnsi="Times New Roman" w:cs="Times New Roman"/>
          <w:b/>
        </w:rPr>
        <w:t xml:space="preserve"> </w:t>
      </w:r>
      <m:oMath>
        <m:r>
          <m:rPr>
            <m:sty m:val="bi"/>
          </m:rPr>
          <w:rPr>
            <w:rFonts w:ascii="Cambria Math" w:hAnsi="Cambria Math" w:cs="Times New Roman"/>
          </w:rPr>
          <m:t>≤</m:t>
        </m:r>
      </m:oMath>
      <w:r w:rsidRPr="000026E8">
        <w:rPr>
          <w:rFonts w:ascii="Times New Roman" w:hAnsi="Times New Roman" w:cs="Times New Roman"/>
          <w:b/>
          <w:bCs/>
        </w:rPr>
        <w:t xml:space="preserve"> 0</w:t>
      </w:r>
    </w:p>
    <w:p w14:paraId="27D841DB" w14:textId="77777777" w:rsidR="00D64757" w:rsidRDefault="00D64757" w:rsidP="00D64757">
      <w:pPr>
        <w:jc w:val="cente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51C5EBCA" wp14:editId="30F37A67">
            <wp:simplePos x="0" y="0"/>
            <wp:positionH relativeFrom="margin">
              <wp:align>right</wp:align>
            </wp:positionH>
            <wp:positionV relativeFrom="paragraph">
              <wp:posOffset>135432</wp:posOffset>
            </wp:positionV>
            <wp:extent cx="2386965" cy="1856095"/>
            <wp:effectExtent l="0" t="0" r="0" b="0"/>
            <wp:wrapThrough wrapText="bothSides">
              <wp:wrapPolygon edited="0">
                <wp:start x="0" y="0"/>
                <wp:lineTo x="0" y="21290"/>
                <wp:lineTo x="21376" y="21290"/>
                <wp:lineTo x="21376"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rightnessContrast bright="40000"/>
                              </a14:imgEffect>
                            </a14:imgLayer>
                          </a14:imgProps>
                        </a:ext>
                        <a:ext uri="{28A0092B-C50C-407E-A947-70E740481C1C}">
                          <a14:useLocalDpi xmlns:a14="http://schemas.microsoft.com/office/drawing/2010/main" val="0"/>
                        </a:ext>
                      </a:extLst>
                    </a:blip>
                    <a:srcRect b="10597"/>
                    <a:stretch/>
                  </pic:blipFill>
                  <pic:spPr bwMode="auto">
                    <a:xfrm>
                      <a:off x="0" y="0"/>
                      <a:ext cx="2386965" cy="1856095"/>
                    </a:xfrm>
                    <a:prstGeom prst="rect">
                      <a:avLst/>
                    </a:prstGeom>
                    <a:noFill/>
                    <a:ln>
                      <a:noFill/>
                    </a:ln>
                    <a:extLst>
                      <a:ext uri="{53640926-AAD7-44D8-BBD7-CCE9431645EC}">
                        <a14:shadowObscured xmlns:a14="http://schemas.microsoft.com/office/drawing/2010/main"/>
                      </a:ext>
                    </a:extLst>
                  </pic:spPr>
                </pic:pic>
              </a:graphicData>
            </a:graphic>
          </wp:anchor>
        </w:drawing>
      </w:r>
    </w:p>
    <w:p w14:paraId="2E6342B4" w14:textId="3F07994E" w:rsidR="00D64757" w:rsidRDefault="00D64757" w:rsidP="00D64757">
      <w:pPr>
        <w:jc w:val="both"/>
        <w:rPr>
          <w:rFonts w:ascii="Times New Roman" w:hAnsi="Times New Roman" w:cs="Times New Roman"/>
          <w:b/>
          <w:i/>
          <w:iCs/>
          <w:lang w:val="fr"/>
        </w:rPr>
      </w:pPr>
      <w:r>
        <w:rPr>
          <w:rFonts w:ascii="Times New Roman" w:hAnsi="Times New Roman"/>
          <w:noProof/>
          <w:color w:val="ED5009" w:themeColor="accent2"/>
          <w:u w:val="single"/>
        </w:rPr>
        <mc:AlternateContent>
          <mc:Choice Requires="wps">
            <w:drawing>
              <wp:anchor distT="0" distB="0" distL="114300" distR="114300" simplePos="0" relativeHeight="251666432" behindDoc="0" locked="0" layoutInCell="1" allowOverlap="1" wp14:anchorId="07AB88FA" wp14:editId="57CA6E7E">
                <wp:simplePos x="0" y="0"/>
                <wp:positionH relativeFrom="page">
                  <wp:posOffset>6772792</wp:posOffset>
                </wp:positionH>
                <wp:positionV relativeFrom="paragraph">
                  <wp:posOffset>438785</wp:posOffset>
                </wp:positionV>
                <wp:extent cx="893135" cy="33337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893135" cy="333375"/>
                        </a:xfrm>
                        <a:prstGeom prst="rect">
                          <a:avLst/>
                        </a:prstGeom>
                        <a:noFill/>
                        <a:ln w="6350">
                          <a:noFill/>
                        </a:ln>
                      </wps:spPr>
                      <wps:txbx>
                        <w:txbxContent>
                          <w:p w14:paraId="6F374E6E" w14:textId="77777777" w:rsidR="002F572B" w:rsidRPr="009A5476" w:rsidRDefault="002F572B" w:rsidP="00D64757">
                            <w:pPr>
                              <w:jc w:val="both"/>
                              <w:rPr>
                                <w:rFonts w:ascii="Times New Roman" w:hAnsi="Times New Roman" w:cs="Times New Roman"/>
                                <w:b/>
                                <w:bCs/>
                                <w:color w:val="0070C0"/>
                              </w:rPr>
                            </w:pPr>
                            <w:r w:rsidRPr="009A5476">
                              <w:rPr>
                                <w:rFonts w:ascii="Times New Roman" w:hAnsi="Times New Roman" w:cs="Times New Roman"/>
                                <w:b/>
                                <w:bCs/>
                                <w:color w:val="0070C0"/>
                              </w:rPr>
                              <w:t>[4] p.190</w:t>
                            </w:r>
                          </w:p>
                          <w:p w14:paraId="37C8B9E3" w14:textId="77777777" w:rsidR="002F572B" w:rsidRDefault="002F572B" w:rsidP="00D647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B88FA" id="Zone de texte 11" o:spid="_x0000_s1028" type="#_x0000_t202" style="position:absolute;left:0;text-align:left;margin-left:533.3pt;margin-top:34.55pt;width:70.35pt;height:26.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" filled="f" stroked="f" strokeweight=".5pt">
                <v:textbox>
                  <w:txbxContent>
                    <w:p w14:paraId="6F374E6E" w14:textId="77777777" w:rsidR="002F572B" w:rsidRPr="009A5476" w:rsidRDefault="002F572B" w:rsidP="00D64757">
                      <w:pPr>
                        <w:jc w:val="both"/>
                        <w:rPr>
                          <w:rFonts w:ascii="Times New Roman" w:hAnsi="Times New Roman" w:cs="Times New Roman"/>
                          <w:b/>
                          <w:bCs/>
                          <w:color w:val="0070C0"/>
                        </w:rPr>
                      </w:pPr>
                      <w:r w:rsidRPr="009A5476">
                        <w:rPr>
                          <w:rFonts w:ascii="Times New Roman" w:hAnsi="Times New Roman" w:cs="Times New Roman"/>
                          <w:b/>
                          <w:bCs/>
                          <w:color w:val="0070C0"/>
                        </w:rPr>
                        <w:t>[4] p.190</w:t>
                      </w:r>
                    </w:p>
                    <w:p w14:paraId="37C8B9E3" w14:textId="77777777" w:rsidR="002F572B" w:rsidRDefault="002F572B" w:rsidP="00D64757"/>
                  </w:txbxContent>
                </v:textbox>
                <w10:wrap anchorx="page"/>
              </v:shape>
            </w:pict>
          </mc:Fallback>
        </mc:AlternateContent>
      </w:r>
      <w:r>
        <w:rPr>
          <w:rFonts w:ascii="Times New Roman" w:hAnsi="Times New Roman" w:cs="Times New Roman"/>
          <w:i/>
          <w:iCs/>
        </w:rPr>
        <w:t xml:space="preserve">Dessiner la courbe de Gibbs au tableau avec les réactifs à gauche et les produits à droite (pour </w:t>
      </w:r>
      <w:r w:rsidRPr="00EA270B">
        <w:rPr>
          <w:rFonts w:ascii="Times New Roman" w:hAnsi="Times New Roman" w:cs="Times New Roman"/>
          <w:b/>
          <w:i/>
          <w:iCs/>
          <w:lang w:val="fr"/>
        </w:rPr>
        <w:t>2NO</w:t>
      </w:r>
      <w:r w:rsidRPr="00EA270B">
        <w:rPr>
          <w:rFonts w:ascii="Times New Roman" w:hAnsi="Times New Roman" w:cs="Times New Roman"/>
          <w:b/>
          <w:i/>
          <w:iCs/>
          <w:vertAlign w:val="subscript"/>
          <w:lang w:val="fr"/>
        </w:rPr>
        <w:t>2</w:t>
      </w:r>
      <w:r w:rsidRPr="00EA270B">
        <w:rPr>
          <w:rFonts w:ascii="Times New Roman" w:hAnsi="Times New Roman" w:cs="Times New Roman"/>
          <w:b/>
          <w:i/>
          <w:iCs/>
          <w:lang w:val="fr"/>
        </w:rPr>
        <w:t>(g)</w:t>
      </w:r>
      <w:r w:rsidRPr="0039655E">
        <w:rPr>
          <w:rFonts w:ascii="Times New Roman" w:hAnsi="Times New Roman" w:cs="Times New Roman"/>
          <w:b/>
          <w:i/>
          <w:iCs/>
          <w:lang w:val="fr"/>
        </w:rPr>
        <w:t xml:space="preserve"> = </w:t>
      </w:r>
      <w:r w:rsidRPr="00EA270B">
        <w:rPr>
          <w:rFonts w:ascii="Times New Roman" w:hAnsi="Times New Roman" w:cs="Times New Roman"/>
          <w:b/>
          <w:i/>
          <w:iCs/>
          <w:lang w:val="fr"/>
        </w:rPr>
        <w:t>N</w:t>
      </w:r>
      <w:r w:rsidRPr="00EA270B">
        <w:rPr>
          <w:rFonts w:ascii="Times New Roman" w:hAnsi="Times New Roman" w:cs="Times New Roman"/>
          <w:b/>
          <w:i/>
          <w:iCs/>
          <w:vertAlign w:val="subscript"/>
          <w:lang w:val="fr"/>
        </w:rPr>
        <w:t>2</w:t>
      </w:r>
      <w:r w:rsidRPr="00EA270B">
        <w:rPr>
          <w:rFonts w:ascii="Times New Roman" w:hAnsi="Times New Roman" w:cs="Times New Roman"/>
          <w:b/>
          <w:i/>
          <w:iCs/>
          <w:lang w:val="fr"/>
        </w:rPr>
        <w:t>O</w:t>
      </w:r>
      <w:r w:rsidRPr="00EA270B">
        <w:rPr>
          <w:rFonts w:ascii="Times New Roman" w:hAnsi="Times New Roman" w:cs="Times New Roman"/>
          <w:b/>
          <w:i/>
          <w:iCs/>
          <w:vertAlign w:val="subscript"/>
          <w:lang w:val="fr"/>
        </w:rPr>
        <w:t>4</w:t>
      </w:r>
      <w:r w:rsidRPr="00EA270B">
        <w:rPr>
          <w:rFonts w:ascii="Times New Roman" w:hAnsi="Times New Roman" w:cs="Times New Roman"/>
          <w:b/>
          <w:i/>
          <w:iCs/>
          <w:lang w:val="fr"/>
        </w:rPr>
        <w:t>(g)</w:t>
      </w:r>
      <w:r>
        <w:rPr>
          <w:rFonts w:ascii="Times New Roman" w:hAnsi="Times New Roman" w:cs="Times New Roman"/>
          <w:b/>
          <w:i/>
          <w:iCs/>
          <w:lang w:val="fr"/>
        </w:rPr>
        <w:t>)</w:t>
      </w:r>
    </w:p>
    <w:p w14:paraId="3102CC8E" w14:textId="77777777" w:rsidR="00D64757" w:rsidRPr="009A5476" w:rsidRDefault="00D64757" w:rsidP="00D64757">
      <w:pPr>
        <w:jc w:val="both"/>
        <w:rPr>
          <w:rFonts w:ascii="Times New Roman" w:hAnsi="Times New Roman"/>
        </w:rPr>
      </w:pPr>
      <w:proofErr w:type="spellStart"/>
      <w:r w:rsidRPr="009A5476">
        <w:rPr>
          <w:rFonts w:ascii="Times New Roman" w:hAnsi="Times New Roman"/>
          <w:b/>
          <w:bCs/>
        </w:rPr>
        <w:t>ΔrG</w:t>
      </w:r>
      <w:proofErr w:type="spellEnd"/>
      <w:r w:rsidRPr="009A5476">
        <w:rPr>
          <w:rFonts w:ascii="Times New Roman" w:hAnsi="Times New Roman"/>
          <w:b/>
          <w:bCs/>
        </w:rPr>
        <w:t xml:space="preserve"> &lt; 0, alors </w:t>
      </w:r>
      <w:proofErr w:type="spellStart"/>
      <w:r w:rsidRPr="009A5476">
        <w:rPr>
          <w:rFonts w:ascii="Times New Roman" w:hAnsi="Times New Roman"/>
          <w:b/>
          <w:bCs/>
        </w:rPr>
        <w:t>dζ</w:t>
      </w:r>
      <w:proofErr w:type="spellEnd"/>
      <w:r w:rsidRPr="009A5476">
        <w:rPr>
          <w:rFonts w:ascii="Times New Roman" w:hAnsi="Times New Roman"/>
          <w:b/>
          <w:bCs/>
        </w:rPr>
        <w:t xml:space="preserve"> &gt; 0</w:t>
      </w:r>
      <w:r w:rsidRPr="009A5476">
        <w:rPr>
          <w:rFonts w:ascii="Times New Roman" w:hAnsi="Times New Roman"/>
        </w:rPr>
        <w:t xml:space="preserve"> : la réaction évolue dans le </w:t>
      </w:r>
      <w:r w:rsidRPr="009A5476">
        <w:rPr>
          <w:rFonts w:ascii="Times New Roman" w:hAnsi="Times New Roman"/>
          <w:b/>
          <w:bCs/>
        </w:rPr>
        <w:t>sens direct </w:t>
      </w:r>
      <w:r w:rsidRPr="009A5476">
        <w:rPr>
          <w:rFonts w:ascii="Times New Roman" w:hAnsi="Times New Roman"/>
        </w:rPr>
        <w:t>;</w:t>
      </w:r>
    </w:p>
    <w:p w14:paraId="536E4345" w14:textId="3E8AE90C" w:rsidR="00D64757" w:rsidRPr="009A5476" w:rsidRDefault="00D64757" w:rsidP="00D64757">
      <w:pPr>
        <w:jc w:val="both"/>
        <w:rPr>
          <w:rFonts w:ascii="Times New Roman" w:hAnsi="Times New Roman"/>
        </w:rPr>
      </w:pPr>
      <w:proofErr w:type="spellStart"/>
      <w:r w:rsidRPr="009A5476">
        <w:rPr>
          <w:rFonts w:ascii="Times New Roman" w:hAnsi="Times New Roman"/>
          <w:b/>
          <w:bCs/>
        </w:rPr>
        <w:t>ΔrG</w:t>
      </w:r>
      <w:proofErr w:type="spellEnd"/>
      <w:r w:rsidRPr="009A5476">
        <w:rPr>
          <w:rFonts w:ascii="Times New Roman" w:hAnsi="Times New Roman"/>
          <w:b/>
          <w:bCs/>
        </w:rPr>
        <w:t xml:space="preserve"> &gt; 0, alors </w:t>
      </w:r>
      <w:proofErr w:type="spellStart"/>
      <w:r w:rsidRPr="009A5476">
        <w:rPr>
          <w:rFonts w:ascii="Times New Roman" w:hAnsi="Times New Roman"/>
          <w:b/>
          <w:bCs/>
        </w:rPr>
        <w:t>dζ</w:t>
      </w:r>
      <w:proofErr w:type="spellEnd"/>
      <w:r w:rsidRPr="009A5476">
        <w:rPr>
          <w:rFonts w:ascii="Times New Roman" w:hAnsi="Times New Roman"/>
          <w:b/>
          <w:bCs/>
        </w:rPr>
        <w:t xml:space="preserve"> &lt; 0</w:t>
      </w:r>
      <w:r w:rsidRPr="009A5476">
        <w:rPr>
          <w:rFonts w:ascii="Times New Roman" w:hAnsi="Times New Roman"/>
        </w:rPr>
        <w:t xml:space="preserve"> : la réaction évolue dans le sens </w:t>
      </w:r>
      <w:r w:rsidRPr="009A5476">
        <w:rPr>
          <w:rFonts w:ascii="Times New Roman" w:hAnsi="Times New Roman"/>
          <w:b/>
          <w:bCs/>
        </w:rPr>
        <w:t>indirect</w:t>
      </w:r>
      <w:r w:rsidRPr="009A5476">
        <w:rPr>
          <w:rFonts w:ascii="Times New Roman" w:hAnsi="Times New Roman"/>
        </w:rPr>
        <w:t> ;</w:t>
      </w:r>
    </w:p>
    <w:p w14:paraId="4817862F" w14:textId="1E1B8D0A" w:rsidR="00D64757" w:rsidRDefault="00D64757" w:rsidP="00D64757">
      <w:pPr>
        <w:jc w:val="both"/>
        <w:rPr>
          <w:rFonts w:ascii="Times New Roman" w:hAnsi="Times New Roman" w:cs="Times New Roman"/>
          <w:bCs/>
          <w:i/>
          <w:iCs/>
          <w:lang w:val="fr"/>
        </w:rPr>
      </w:pPr>
      <w:r>
        <w:rPr>
          <w:rFonts w:ascii="Times New Roman" w:hAnsi="Times New Roman" w:cs="Times New Roman"/>
          <w:bCs/>
          <w:i/>
          <w:iCs/>
          <w:lang w:val="fr"/>
        </w:rPr>
        <w:t xml:space="preserve">Sur cette courbe, on comprend bien qu’on a : </w:t>
      </w:r>
    </w:p>
    <w:p w14:paraId="498383ED" w14:textId="60491A60" w:rsidR="00D64757" w:rsidRDefault="00D64757" w:rsidP="00D64757">
      <w:pPr>
        <w:jc w:val="both"/>
        <w:rPr>
          <w:rFonts w:ascii="Times New Roman" w:hAnsi="Times New Roman" w:cs="Times New Roman"/>
          <w:bCs/>
          <w:i/>
          <w:iCs/>
        </w:rPr>
      </w:pPr>
    </w:p>
    <w:p w14:paraId="5569068B" w14:textId="2399DBE8" w:rsidR="00D64757" w:rsidRPr="0039655E" w:rsidRDefault="00D64757" w:rsidP="00D64757">
      <w:pPr>
        <w:jc w:val="both"/>
        <w:rPr>
          <w:rFonts w:ascii="Times New Roman" w:hAnsi="Times New Roman" w:cs="Times New Roman"/>
          <w:b/>
          <w:i/>
          <w:iCs/>
        </w:rPr>
      </w:pPr>
      <w:r>
        <w:rPr>
          <w:noProof/>
        </w:rPr>
        <mc:AlternateContent>
          <mc:Choice Requires="wps">
            <w:drawing>
              <wp:anchor distT="0" distB="0" distL="114300" distR="114300" simplePos="0" relativeHeight="251665408" behindDoc="0" locked="0" layoutInCell="1" allowOverlap="1" wp14:anchorId="12524060" wp14:editId="79E6AB9B">
                <wp:simplePos x="0" y="0"/>
                <wp:positionH relativeFrom="margin">
                  <wp:align>left</wp:align>
                </wp:positionH>
                <wp:positionV relativeFrom="paragraph">
                  <wp:posOffset>12611</wp:posOffset>
                </wp:positionV>
                <wp:extent cx="2009553" cy="212651"/>
                <wp:effectExtent l="0" t="0" r="10160" b="16510"/>
                <wp:wrapNone/>
                <wp:docPr id="10" name="Rectangle 10"/>
                <wp:cNvGraphicFramePr/>
                <a:graphic xmlns:a="http://schemas.openxmlformats.org/drawingml/2006/main">
                  <a:graphicData uri="http://schemas.microsoft.com/office/word/2010/wordprocessingShape">
                    <wps:wsp>
                      <wps:cNvSpPr/>
                      <wps:spPr>
                        <a:xfrm>
                          <a:off x="0" y="0"/>
                          <a:ext cx="2009553" cy="21265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6CCE" id="Rectangle 10" o:spid="_x0000_s1026" style="position:absolute;margin-left:0;margin-top:1pt;width:158.25pt;height:16.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" filled="f" strokecolor="#c00000" strokeweight="1pt">
                <w10:wrap anchorx="margin"/>
              </v:rect>
            </w:pict>
          </mc:Fallback>
        </mc:AlternateContent>
      </w:r>
      <w:r>
        <w:rPr>
          <w:rFonts w:ascii="Times New Roman" w:hAnsi="Times New Roman" w:cs="Times New Roman"/>
          <w:b/>
          <w:i/>
          <w:iCs/>
        </w:rPr>
        <w:t xml:space="preserve">Condition d’équilibre </w:t>
      </w:r>
      <w:r w:rsidRPr="00535311">
        <w:rPr>
          <w:rFonts w:ascii="Times New Roman" w:hAnsi="Times New Roman" w:cs="Times New Roman"/>
          <w:b/>
        </w:rPr>
        <w:t>∆</w:t>
      </w:r>
      <w:proofErr w:type="spellStart"/>
      <w:r w:rsidRPr="00535311">
        <w:rPr>
          <w:rFonts w:ascii="Times New Roman" w:hAnsi="Times New Roman" w:cs="Times New Roman"/>
          <w:b/>
        </w:rPr>
        <w:t>rG</w:t>
      </w:r>
      <w:proofErr w:type="spellEnd"/>
      <w:r>
        <w:rPr>
          <w:rFonts w:ascii="Times New Roman" w:hAnsi="Times New Roman" w:cs="Times New Roman"/>
          <w:b/>
        </w:rPr>
        <w:t xml:space="preserve"> = 0 </w:t>
      </w:r>
    </w:p>
    <w:p w14:paraId="392CEE78" w14:textId="643B0F3C" w:rsidR="00D64757" w:rsidRPr="003C67C4" w:rsidRDefault="00D64757" w:rsidP="00D64757">
      <w:pPr>
        <w:jc w:val="both"/>
        <w:rPr>
          <w:rFonts w:ascii="Times New Roman" w:hAnsi="Times New Roman" w:cs="Times New Roman"/>
          <w:i/>
          <w:iCs/>
          <w:color w:val="0070C0"/>
        </w:rPr>
      </w:pPr>
    </w:p>
    <w:p w14:paraId="0BC5419F" w14:textId="3A4EFBBF" w:rsidR="00D64757" w:rsidRPr="003C67C4" w:rsidRDefault="00D64757" w:rsidP="00D64757">
      <w:pPr>
        <w:jc w:val="both"/>
        <w:rPr>
          <w:rFonts w:ascii="Times New Roman" w:hAnsi="Times New Roman" w:cs="Times New Roman"/>
          <w:color w:val="0070C0"/>
        </w:rPr>
      </w:pPr>
      <w:r w:rsidRPr="003C67C4">
        <w:rPr>
          <w:rFonts w:ascii="Times New Roman" w:hAnsi="Times New Roman" w:cs="Times New Roman"/>
          <w:color w:val="0070C0"/>
        </w:rPr>
        <w:t xml:space="preserve">S’il y a deux équilibres couplés (une espèce intervient simultanément </w:t>
      </w:r>
      <w:proofErr w:type="spellStart"/>
      <w:r w:rsidRPr="003C67C4">
        <w:rPr>
          <w:rFonts w:ascii="Times New Roman" w:hAnsi="Times New Roman" w:cs="Times New Roman"/>
          <w:color w:val="0070C0"/>
        </w:rPr>
        <w:t>ds</w:t>
      </w:r>
      <w:proofErr w:type="spellEnd"/>
      <w:r w:rsidRPr="003C67C4">
        <w:rPr>
          <w:rFonts w:ascii="Times New Roman" w:hAnsi="Times New Roman" w:cs="Times New Roman"/>
          <w:color w:val="0070C0"/>
        </w:rPr>
        <w:t xml:space="preserve"> deux </w:t>
      </w:r>
      <w:proofErr w:type="spellStart"/>
      <w:r w:rsidRPr="003C67C4">
        <w:rPr>
          <w:rFonts w:ascii="Times New Roman" w:hAnsi="Times New Roman" w:cs="Times New Roman"/>
          <w:color w:val="0070C0"/>
        </w:rPr>
        <w:t>éq</w:t>
      </w:r>
      <w:proofErr w:type="spellEnd"/>
      <w:r w:rsidRPr="003C67C4">
        <w:rPr>
          <w:rFonts w:ascii="Times New Roman" w:hAnsi="Times New Roman" w:cs="Times New Roman"/>
          <w:color w:val="0070C0"/>
        </w:rPr>
        <w:t xml:space="preserve"> de réaction) la condition est ∆rG1.dξ1+∆rG2.dξ2&lt;0</w:t>
      </w:r>
    </w:p>
    <w:p w14:paraId="297323F0" w14:textId="77777777" w:rsidR="00D64757" w:rsidRDefault="00D64757" w:rsidP="00D64757">
      <w:pPr>
        <w:jc w:val="both"/>
        <w:rPr>
          <w:rFonts w:ascii="Times New Roman" w:hAnsi="Times New Roman" w:cs="Times New Roman"/>
          <w:b/>
          <w:bCs/>
        </w:rPr>
      </w:pPr>
    </w:p>
    <w:p w14:paraId="40C96F99" w14:textId="3437AFDD" w:rsidR="00D64757" w:rsidRPr="00926C13" w:rsidRDefault="00D64757" w:rsidP="00D64757">
      <w:pPr>
        <w:pStyle w:val="Transition"/>
        <w:jc w:val="both"/>
        <w:rPr>
          <w:i w:val="0"/>
          <w:iCs/>
          <w:color w:val="auto"/>
        </w:rPr>
      </w:pPr>
      <w:r w:rsidRPr="00DB3C58">
        <w:rPr>
          <w:rFonts w:ascii="Times New Roman" w:hAnsi="Times New Roman" w:cs="Times New Roman"/>
          <w:b w:val="0"/>
          <w:bCs/>
          <w:i w:val="0"/>
          <w:iCs/>
          <w:u w:val="single"/>
        </w:rPr>
        <w:t>Transition :</w:t>
      </w:r>
      <w:r>
        <w:rPr>
          <w:rFonts w:ascii="Times New Roman" w:hAnsi="Times New Roman" w:cs="Times New Roman"/>
          <w:b w:val="0"/>
          <w:bCs/>
          <w:i w:val="0"/>
          <w:iCs/>
        </w:rPr>
        <w:t xml:space="preserve"> </w:t>
      </w:r>
      <w:r w:rsidRPr="00DB3C58">
        <w:rPr>
          <w:rFonts w:ascii="Times New Roman" w:hAnsi="Times New Roman" w:cs="Times New Roman"/>
          <w:b w:val="0"/>
          <w:bCs/>
          <w:i w:val="0"/>
          <w:iCs/>
        </w:rPr>
        <w:t xml:space="preserve">L'expression de l'enthalpie libre de réaction est cruciale pour déterminer l'évolution et l'équilibre du système. Nous allons donc cherche à </w:t>
      </w:r>
      <w:proofErr w:type="spellStart"/>
      <w:r w:rsidRPr="00DB3C58">
        <w:rPr>
          <w:rFonts w:ascii="Times New Roman" w:hAnsi="Times New Roman" w:cs="Times New Roman"/>
          <w:b w:val="0"/>
          <w:bCs/>
          <w:i w:val="0"/>
          <w:iCs/>
        </w:rPr>
        <w:t>exprimer∆rG</w:t>
      </w:r>
      <w:proofErr w:type="spellEnd"/>
      <w:r w:rsidRPr="00DB3C58">
        <w:rPr>
          <w:rFonts w:ascii="Times New Roman" w:hAnsi="Times New Roman" w:cs="Times New Roman"/>
          <w:b w:val="0"/>
          <w:bCs/>
          <w:i w:val="0"/>
          <w:iCs/>
        </w:rPr>
        <w:t xml:space="preserve"> en fonction des constituants </w:t>
      </w:r>
      <w:r>
        <w:rPr>
          <w:rFonts w:ascii="Times New Roman" w:hAnsi="Times New Roman" w:cs="Times New Roman"/>
          <w:b w:val="0"/>
          <w:bCs/>
          <w:i w:val="0"/>
          <w:iCs/>
        </w:rPr>
        <w:t xml:space="preserve">physico-chimiques </w:t>
      </w:r>
      <w:r w:rsidRPr="00DB3C58">
        <w:rPr>
          <w:rFonts w:ascii="Times New Roman" w:hAnsi="Times New Roman" w:cs="Times New Roman"/>
          <w:b w:val="0"/>
          <w:bCs/>
          <w:i w:val="0"/>
          <w:iCs/>
        </w:rPr>
        <w:t>du système</w:t>
      </w:r>
      <w:r>
        <w:rPr>
          <w:rFonts w:ascii="Times New Roman" w:hAnsi="Times New Roman" w:cs="Times New Roman"/>
          <w:b w:val="0"/>
          <w:bCs/>
          <w:i w:val="0"/>
          <w:iCs/>
        </w:rPr>
        <w:t xml:space="preserve">. </w:t>
      </w:r>
    </w:p>
    <w:p w14:paraId="6DFEB043" w14:textId="7D7ED4CA" w:rsidR="00D64757" w:rsidRPr="00D64757" w:rsidRDefault="00D64757" w:rsidP="00D64757">
      <w:pPr>
        <w:jc w:val="both"/>
        <w:rPr>
          <w:rFonts w:ascii="Times New Roman" w:hAnsi="Times New Roman"/>
          <w:color w:val="C00000"/>
          <w:sz w:val="32"/>
          <w:szCs w:val="32"/>
        </w:rPr>
      </w:pPr>
    </w:p>
    <w:p w14:paraId="7F72AA22" w14:textId="1C291D46" w:rsidR="00D64757" w:rsidRDefault="00D64757" w:rsidP="00EA5E37">
      <w:pPr>
        <w:pStyle w:val="Paragraphedeliste"/>
        <w:numPr>
          <w:ilvl w:val="0"/>
          <w:numId w:val="8"/>
        </w:numPr>
        <w:jc w:val="both"/>
        <w:rPr>
          <w:rFonts w:ascii="Times New Roman" w:hAnsi="Times New Roman"/>
          <w:color w:val="C00000"/>
          <w:sz w:val="32"/>
          <w:szCs w:val="32"/>
        </w:rPr>
      </w:pPr>
      <w:r>
        <w:rPr>
          <w:rFonts w:ascii="Times New Roman" w:hAnsi="Times New Roman"/>
          <w:color w:val="C00000"/>
          <w:sz w:val="32"/>
          <w:szCs w:val="32"/>
        </w:rPr>
        <w:t>Constante d’équilibre</w:t>
      </w:r>
    </w:p>
    <w:p w14:paraId="5EBCE57C" w14:textId="5D6395C9" w:rsidR="00D64757" w:rsidRDefault="007069CF">
      <w:pPr>
        <w:jc w:val="both"/>
        <w:rPr>
          <w:i/>
          <w:iCs/>
        </w:rPr>
      </w:pPr>
      <w:r>
        <w:rPr>
          <w:i/>
          <w:iCs/>
        </w:rPr>
        <w:t xml:space="preserve">En comparant les deux expressions de la variation d’enthalpie libre précédente on voit que : </w:t>
      </w:r>
    </w:p>
    <w:p w14:paraId="4CA8171D" w14:textId="7A260CA4" w:rsidR="007069CF" w:rsidRPr="007069CF" w:rsidRDefault="007069CF" w:rsidP="007069CF">
      <w:pPr>
        <w:jc w:val="center"/>
        <w:rPr>
          <w:bCs/>
          <w:i/>
          <w:iCs/>
        </w:rPr>
      </w:pPr>
      <w:r w:rsidRPr="00535311">
        <w:rPr>
          <w:rFonts w:ascii="Times New Roman" w:hAnsi="Times New Roman" w:cs="Times New Roman"/>
          <w:b/>
        </w:rPr>
        <w:t>∑</w:t>
      </w:r>
      <w:proofErr w:type="spellStart"/>
      <w:r w:rsidRPr="00535311">
        <w:rPr>
          <w:rFonts w:ascii="Times New Roman" w:hAnsi="Times New Roman" w:cs="Times New Roman"/>
          <w:b/>
        </w:rPr>
        <w:t>μ</w:t>
      </w:r>
      <w:r w:rsidRPr="00535311">
        <w:rPr>
          <w:rFonts w:ascii="Times New Roman" w:hAnsi="Times New Roman" w:cs="Times New Roman"/>
          <w:b/>
          <w:vertAlign w:val="subscript"/>
        </w:rPr>
        <w:t>i</w:t>
      </w:r>
      <w:r w:rsidRPr="00535311">
        <w:rPr>
          <w:rFonts w:ascii="Times New Roman" w:hAnsi="Times New Roman" w:cs="Times New Roman"/>
          <w:b/>
        </w:rPr>
        <w:t>dn</w:t>
      </w:r>
      <w:r w:rsidRPr="00535311">
        <w:rPr>
          <w:rFonts w:ascii="Times New Roman" w:hAnsi="Times New Roman" w:cs="Times New Roman"/>
          <w:b/>
          <w:vertAlign w:val="subscript"/>
        </w:rPr>
        <w:t>i</w:t>
      </w:r>
      <w:proofErr w:type="spellEnd"/>
      <w:r>
        <w:rPr>
          <w:rFonts w:ascii="Times New Roman" w:hAnsi="Times New Roman" w:cs="Times New Roman"/>
          <w:b/>
          <w:vertAlign w:val="subscript"/>
        </w:rPr>
        <w:t xml:space="preserve"> </w:t>
      </w:r>
      <w:r>
        <w:rPr>
          <w:rFonts w:ascii="Times New Roman" w:hAnsi="Times New Roman" w:cs="Times New Roman"/>
          <w:b/>
        </w:rPr>
        <w:t xml:space="preserve">  = </w:t>
      </w:r>
      <w:r w:rsidRPr="00535311">
        <w:rPr>
          <w:rFonts w:ascii="Times New Roman" w:hAnsi="Times New Roman" w:cs="Times New Roman"/>
          <w:b/>
        </w:rPr>
        <w:t>∆</w:t>
      </w:r>
      <w:proofErr w:type="spellStart"/>
      <w:r w:rsidRPr="00535311">
        <w:rPr>
          <w:rFonts w:ascii="Times New Roman" w:hAnsi="Times New Roman" w:cs="Times New Roman"/>
          <w:b/>
        </w:rPr>
        <w:t>rG.d</w:t>
      </w:r>
      <w:proofErr w:type="spellEnd"/>
      <w:r w:rsidRPr="00535311">
        <w:rPr>
          <w:rFonts w:ascii="Times New Roman" w:hAnsi="Times New Roman" w:cs="Times New Roman"/>
          <w:b/>
        </w:rPr>
        <w:t xml:space="preserve"> </w:t>
      </w:r>
      <w:proofErr w:type="gramStart"/>
      <w:r w:rsidRPr="00535311">
        <w:rPr>
          <w:rFonts w:ascii="Times New Roman" w:hAnsi="Times New Roman" w:cs="Times New Roman"/>
          <w:b/>
        </w:rPr>
        <w:t>ξ</w:t>
      </w:r>
      <w:r>
        <w:rPr>
          <w:rFonts w:ascii="Times New Roman" w:hAnsi="Times New Roman" w:cs="Times New Roman"/>
          <w:b/>
        </w:rPr>
        <w:t xml:space="preserve"> </w:t>
      </w:r>
      <w:r>
        <w:rPr>
          <w:rFonts w:ascii="Times New Roman" w:hAnsi="Times New Roman" w:cs="Times New Roman"/>
          <w:bCs/>
          <w:i/>
          <w:iCs/>
        </w:rPr>
        <w:t xml:space="preserve"> or</w:t>
      </w:r>
      <w:proofErr w:type="gramEnd"/>
      <w:r>
        <w:rPr>
          <w:rFonts w:ascii="Times New Roman" w:hAnsi="Times New Roman" w:cs="Times New Roman"/>
          <w:bCs/>
          <w:i/>
          <w:iCs/>
        </w:rPr>
        <w:t xml:space="preserve"> on sait </w:t>
      </w:r>
      <w:r w:rsidRPr="007069CF">
        <w:rPr>
          <w:rFonts w:ascii="Times New Roman" w:hAnsi="Times New Roman" w:cs="Times New Roman"/>
          <w:bCs/>
          <w:i/>
          <w:iCs/>
        </w:rPr>
        <w:t>que</w:t>
      </w:r>
      <w:r w:rsidRPr="007069CF">
        <w:rPr>
          <w:rFonts w:ascii="Times New Roman" w:hAnsi="Times New Roman" w:cs="Times New Roman"/>
          <w:b/>
          <w:i/>
          <w:iCs/>
        </w:rPr>
        <w:t xml:space="preserve"> </w:t>
      </w:r>
      <m:oMath>
        <m:f>
          <m:fPr>
            <m:ctrlPr>
              <w:rPr>
                <w:rFonts w:ascii="Cambria Math" w:hAnsi="Cambria Math" w:cs="Times New Roman"/>
                <w:b/>
                <w:i/>
                <w:iCs/>
              </w:rPr>
            </m:ctrlPr>
          </m:fPr>
          <m:num>
            <m:r>
              <m:rPr>
                <m:sty m:val="bi"/>
              </m:rPr>
              <w:rPr>
                <w:rFonts w:ascii="Cambria Math" w:hAnsi="Cambria Math" w:cs="Times New Roman"/>
              </w:rPr>
              <m:t>dni</m:t>
            </m:r>
          </m:num>
          <m:den>
            <m:r>
              <m:rPr>
                <m:sty m:val="bi"/>
              </m:rPr>
              <w:rPr>
                <w:rFonts w:ascii="Cambria Math" w:hAnsi="Cambria Math" w:cs="Times New Roman"/>
              </w:rPr>
              <m:t>νi</m:t>
            </m:r>
          </m:den>
        </m:f>
      </m:oMath>
      <w:r w:rsidRPr="007069CF">
        <w:rPr>
          <w:rFonts w:ascii="Times New Roman" w:hAnsi="Times New Roman" w:cs="Times New Roman"/>
          <w:b/>
          <w:i/>
          <w:iCs/>
        </w:rPr>
        <w:t xml:space="preserve"> = </w:t>
      </w:r>
      <w:r w:rsidRPr="007069CF">
        <w:rPr>
          <w:rFonts w:ascii="Times New Roman" w:hAnsi="Times New Roman" w:cs="Times New Roman"/>
          <w:b/>
        </w:rPr>
        <w:t>d ξ</w:t>
      </w:r>
      <w:r>
        <w:rPr>
          <w:rFonts w:ascii="Times New Roman" w:hAnsi="Times New Roman" w:cs="Times New Roman"/>
          <w:b/>
        </w:rPr>
        <w:t xml:space="preserve"> </w:t>
      </w:r>
      <w:r>
        <w:rPr>
          <w:rFonts w:ascii="Times New Roman" w:hAnsi="Times New Roman" w:cs="Times New Roman"/>
          <w:bCs/>
          <w:i/>
          <w:iCs/>
        </w:rPr>
        <w:t xml:space="preserve"> donc </w:t>
      </w:r>
      <w:r w:rsidRPr="007069CF">
        <w:rPr>
          <w:rFonts w:ascii="Times New Roman" w:hAnsi="Times New Roman" w:cs="Times New Roman"/>
          <w:b/>
        </w:rPr>
        <w:t>∑</w:t>
      </w:r>
      <w:proofErr w:type="spellStart"/>
      <w:r w:rsidRPr="007069CF">
        <w:rPr>
          <w:rFonts w:ascii="Times New Roman" w:hAnsi="Times New Roman" w:cs="Times New Roman"/>
          <w:b/>
        </w:rPr>
        <w:t>μ</w:t>
      </w:r>
      <w:r w:rsidRPr="007069CF">
        <w:rPr>
          <w:rFonts w:ascii="Times New Roman" w:hAnsi="Times New Roman" w:cs="Times New Roman"/>
          <w:b/>
          <w:vertAlign w:val="subscript"/>
        </w:rPr>
        <w:t>i</w:t>
      </w:r>
      <w:r w:rsidRPr="007069CF">
        <w:rPr>
          <w:rFonts w:ascii="Times New Roman" w:hAnsi="Times New Roman" w:cs="Times New Roman"/>
          <w:b/>
        </w:rPr>
        <w:t>ν</w:t>
      </w:r>
      <w:r w:rsidRPr="007069CF">
        <w:rPr>
          <w:rFonts w:ascii="Times New Roman" w:hAnsi="Times New Roman" w:cs="Times New Roman"/>
          <w:b/>
          <w:vertAlign w:val="subscript"/>
        </w:rPr>
        <w:t>i</w:t>
      </w:r>
      <w:proofErr w:type="spellEnd"/>
      <w:r w:rsidRPr="007069CF">
        <w:rPr>
          <w:rFonts w:ascii="Times New Roman" w:hAnsi="Times New Roman" w:cs="Times New Roman"/>
          <w:b/>
        </w:rPr>
        <w:t xml:space="preserve"> = ∆</w:t>
      </w:r>
      <w:proofErr w:type="spellStart"/>
      <w:r w:rsidRPr="007069CF">
        <w:rPr>
          <w:rFonts w:ascii="Times New Roman" w:hAnsi="Times New Roman" w:cs="Times New Roman"/>
          <w:b/>
        </w:rPr>
        <w:t>rG</w:t>
      </w:r>
      <w:proofErr w:type="spellEnd"/>
    </w:p>
    <w:p w14:paraId="267931B1" w14:textId="26DFE815" w:rsidR="007069CF" w:rsidRDefault="007069CF">
      <w:pPr>
        <w:jc w:val="both"/>
        <w:rPr>
          <w:i/>
          <w:iCs/>
        </w:rPr>
      </w:pPr>
      <w:r>
        <w:rPr>
          <w:i/>
          <w:iCs/>
        </w:rPr>
        <w:t xml:space="preserve">De plus sachant que le potentiel chimique d’une espèce est défini comme : </w:t>
      </w:r>
    </w:p>
    <w:p w14:paraId="74027C13" w14:textId="4DEB7F28" w:rsidR="007069CF" w:rsidRDefault="007069CF" w:rsidP="007069CF">
      <w:pPr>
        <w:jc w:val="center"/>
        <w:rPr>
          <w:rFonts w:ascii="Times New Roman" w:hAnsi="Times New Roman" w:cs="Times New Roman"/>
          <w:b/>
        </w:rPr>
      </w:pPr>
      <w:proofErr w:type="spellStart"/>
      <w:proofErr w:type="gramStart"/>
      <w:r w:rsidRPr="007069CF">
        <w:rPr>
          <w:rFonts w:ascii="Times New Roman" w:hAnsi="Times New Roman" w:cs="Times New Roman"/>
          <w:b/>
        </w:rPr>
        <w:t>μ</w:t>
      </w:r>
      <w:proofErr w:type="gramEnd"/>
      <w:r w:rsidRPr="007069CF">
        <w:rPr>
          <w:rFonts w:ascii="Times New Roman" w:hAnsi="Times New Roman" w:cs="Times New Roman"/>
          <w:b/>
          <w:vertAlign w:val="subscript"/>
        </w:rPr>
        <w:t>i</w:t>
      </w:r>
      <w:proofErr w:type="spellEnd"/>
      <w:r>
        <w:rPr>
          <w:rFonts w:ascii="Times New Roman" w:hAnsi="Times New Roman" w:cs="Times New Roman"/>
          <w:b/>
        </w:rPr>
        <w:t xml:space="preserve"> = </w:t>
      </w:r>
      <w:proofErr w:type="spellStart"/>
      <w:r w:rsidR="008C7CAD" w:rsidRPr="007069CF">
        <w:rPr>
          <w:rFonts w:ascii="Times New Roman" w:hAnsi="Times New Roman" w:cs="Times New Roman"/>
          <w:b/>
        </w:rPr>
        <w:t>μ</w:t>
      </w:r>
      <w:r w:rsidR="008C7CAD" w:rsidRPr="007069CF">
        <w:rPr>
          <w:rFonts w:ascii="Times New Roman" w:hAnsi="Times New Roman" w:cs="Times New Roman"/>
          <w:b/>
          <w:vertAlign w:val="subscript"/>
        </w:rPr>
        <w:t>i</w:t>
      </w:r>
      <w:proofErr w:type="spellEnd"/>
      <w:r w:rsidR="008C7CAD">
        <w:rPr>
          <w:rFonts w:ascii="Times New Roman" w:hAnsi="Times New Roman" w:cs="Times New Roman"/>
          <w:b/>
        </w:rPr>
        <w:t xml:space="preserve">°(T) + </w:t>
      </w:r>
      <w:proofErr w:type="spellStart"/>
      <w:r w:rsidR="008C7CAD">
        <w:rPr>
          <w:rFonts w:ascii="Times New Roman" w:hAnsi="Times New Roman" w:cs="Times New Roman"/>
          <w:b/>
        </w:rPr>
        <w:t>RTln</w:t>
      </w:r>
      <w:proofErr w:type="spellEnd"/>
      <w:r w:rsidR="008C7CAD">
        <w:rPr>
          <w:rFonts w:ascii="Times New Roman" w:hAnsi="Times New Roman" w:cs="Times New Roman"/>
          <w:b/>
        </w:rPr>
        <w:t>(a</w:t>
      </w:r>
      <w:r w:rsidR="008C7CAD">
        <w:rPr>
          <w:rFonts w:ascii="Times New Roman" w:hAnsi="Times New Roman" w:cs="Times New Roman"/>
          <w:b/>
          <w:vertAlign w:val="subscript"/>
        </w:rPr>
        <w:t>i</w:t>
      </w:r>
      <w:r w:rsidR="008C7CAD">
        <w:rPr>
          <w:rFonts w:ascii="Times New Roman" w:hAnsi="Times New Roman" w:cs="Times New Roman"/>
          <w:b/>
        </w:rPr>
        <w:t xml:space="preserve">) </w:t>
      </w:r>
    </w:p>
    <w:p w14:paraId="4E29431F" w14:textId="77777777" w:rsidR="008C7CAD" w:rsidRDefault="008C7CAD" w:rsidP="008C7CAD">
      <w:pPr>
        <w:jc w:val="both"/>
        <w:rPr>
          <w:i/>
          <w:iCs/>
        </w:rPr>
      </w:pPr>
      <w:proofErr w:type="gramStart"/>
      <w:r>
        <w:rPr>
          <w:i/>
          <w:iCs/>
        </w:rPr>
        <w:t>où</w:t>
      </w:r>
      <w:proofErr w:type="gramEnd"/>
      <w:r>
        <w:rPr>
          <w:i/>
          <w:iCs/>
        </w:rPr>
        <w:t xml:space="preserve"> a</w:t>
      </w:r>
      <w:r>
        <w:rPr>
          <w:i/>
          <w:iCs/>
          <w:vertAlign w:val="subscript"/>
        </w:rPr>
        <w:t xml:space="preserve">i </w:t>
      </w:r>
      <w:r>
        <w:rPr>
          <w:i/>
          <w:iCs/>
        </w:rPr>
        <w:t xml:space="preserve"> est l’activité du constituant physico- chimique i =</w:t>
      </w:r>
    </w:p>
    <w:p w14:paraId="328EAE9A" w14:textId="38D412B7" w:rsidR="008C7CAD" w:rsidRDefault="008C7CAD" w:rsidP="008C7CAD">
      <w:pPr>
        <w:pStyle w:val="Paragraphedeliste"/>
        <w:numPr>
          <w:ilvl w:val="0"/>
          <w:numId w:val="6"/>
        </w:numPr>
        <w:jc w:val="both"/>
        <w:rPr>
          <w:i/>
          <w:iCs/>
        </w:rPr>
      </w:pPr>
      <w:r w:rsidRPr="008C7CAD">
        <w:rPr>
          <w:i/>
          <w:iCs/>
        </w:rPr>
        <w:t xml:space="preserve"> C/C°</w:t>
      </w:r>
      <w:r>
        <w:rPr>
          <w:i/>
          <w:iCs/>
        </w:rPr>
        <w:t xml:space="preserve"> pour un soluté </w:t>
      </w:r>
    </w:p>
    <w:p w14:paraId="3A7BF071" w14:textId="0799CE98" w:rsidR="008C7CAD" w:rsidRDefault="008C7CAD" w:rsidP="008C7CAD">
      <w:pPr>
        <w:pStyle w:val="Paragraphedeliste"/>
        <w:numPr>
          <w:ilvl w:val="0"/>
          <w:numId w:val="6"/>
        </w:numPr>
        <w:jc w:val="both"/>
        <w:rPr>
          <w:i/>
          <w:iCs/>
        </w:rPr>
      </w:pPr>
      <w:r>
        <w:rPr>
          <w:i/>
          <w:iCs/>
        </w:rPr>
        <w:t xml:space="preserve">1 pour un solvant ou un solide pur dans sa phase </w:t>
      </w:r>
    </w:p>
    <w:p w14:paraId="7AFBB9EF" w14:textId="647C2707" w:rsidR="008C7CAD" w:rsidRPr="008C7CAD" w:rsidRDefault="008C7CAD" w:rsidP="008C7CAD">
      <w:pPr>
        <w:pStyle w:val="Paragraphedeliste"/>
        <w:numPr>
          <w:ilvl w:val="0"/>
          <w:numId w:val="6"/>
        </w:numPr>
        <w:jc w:val="both"/>
        <w:rPr>
          <w:i/>
          <w:iCs/>
        </w:rPr>
      </w:pPr>
      <w:r>
        <w:rPr>
          <w:i/>
          <w:iCs/>
        </w:rPr>
        <w:t xml:space="preserve">P/P° pour un gaz </w:t>
      </w:r>
    </w:p>
    <w:p w14:paraId="788C8A21" w14:textId="505543C4" w:rsidR="008C7CAD" w:rsidRDefault="008C7CAD" w:rsidP="008C7CAD">
      <w:pPr>
        <w:jc w:val="both"/>
        <w:rPr>
          <w:i/>
          <w:iCs/>
        </w:rPr>
      </w:pPr>
      <w:proofErr w:type="gramStart"/>
      <w:r>
        <w:rPr>
          <w:i/>
          <w:iCs/>
        </w:rPr>
        <w:t>on</w:t>
      </w:r>
      <w:proofErr w:type="gramEnd"/>
      <w:r>
        <w:rPr>
          <w:i/>
          <w:iCs/>
        </w:rPr>
        <w:t xml:space="preserve"> obtient : </w:t>
      </w:r>
    </w:p>
    <w:p w14:paraId="0123B988" w14:textId="677D0548" w:rsidR="008C7CAD" w:rsidRDefault="008C7CAD" w:rsidP="008C7CAD">
      <w:pPr>
        <w:jc w:val="center"/>
        <w:rPr>
          <w:rFonts w:ascii="Times New Roman" w:hAnsi="Times New Roman" w:cs="Times New Roman"/>
          <w:b/>
        </w:rPr>
      </w:pPr>
      <w:r w:rsidRPr="007069CF">
        <w:rPr>
          <w:rFonts w:ascii="Times New Roman" w:hAnsi="Times New Roman" w:cs="Times New Roman"/>
          <w:b/>
        </w:rPr>
        <w:lastRenderedPageBreak/>
        <w:t>∆</w:t>
      </w:r>
      <w:proofErr w:type="spellStart"/>
      <w:r w:rsidRPr="007069CF">
        <w:rPr>
          <w:rFonts w:ascii="Times New Roman" w:hAnsi="Times New Roman" w:cs="Times New Roman"/>
          <w:b/>
        </w:rPr>
        <w:t>rG</w:t>
      </w:r>
      <w:proofErr w:type="spellEnd"/>
      <w:r>
        <w:rPr>
          <w:rFonts w:ascii="Times New Roman" w:hAnsi="Times New Roman" w:cs="Times New Roman"/>
          <w:b/>
        </w:rPr>
        <w:t xml:space="preserve"> = </w:t>
      </w:r>
      <w:r w:rsidRPr="007069CF">
        <w:rPr>
          <w:rFonts w:ascii="Times New Roman" w:hAnsi="Times New Roman" w:cs="Times New Roman"/>
          <w:b/>
        </w:rPr>
        <w:t>∑</w:t>
      </w:r>
      <w:proofErr w:type="spellStart"/>
      <w:r w:rsidRPr="008C7CAD">
        <w:rPr>
          <w:rFonts w:ascii="Times New Roman" w:hAnsi="Times New Roman" w:cs="Times New Roman"/>
          <w:b/>
        </w:rPr>
        <w:t>μi</w:t>
      </w:r>
      <w:r>
        <w:rPr>
          <w:rFonts w:ascii="Times New Roman" w:hAnsi="Times New Roman" w:cs="Times New Roman"/>
          <w:b/>
        </w:rPr>
        <w:t>°</w:t>
      </w:r>
      <w:r w:rsidRPr="008C7CAD">
        <w:rPr>
          <w:rFonts w:ascii="Times New Roman" w:hAnsi="Times New Roman" w:cs="Times New Roman"/>
          <w:b/>
        </w:rPr>
        <w:t>νi</w:t>
      </w:r>
      <w:proofErr w:type="spellEnd"/>
      <w:r>
        <w:rPr>
          <w:rFonts w:ascii="Times New Roman" w:hAnsi="Times New Roman" w:cs="Times New Roman"/>
          <w:b/>
        </w:rPr>
        <w:t xml:space="preserve"> + </w:t>
      </w:r>
      <w:proofErr w:type="spellStart"/>
      <w:r>
        <w:rPr>
          <w:rFonts w:ascii="Times New Roman" w:hAnsi="Times New Roman" w:cs="Times New Roman"/>
          <w:b/>
        </w:rPr>
        <w:t>RT</w:t>
      </w:r>
      <w:r w:rsidRPr="007069CF">
        <w:rPr>
          <w:rFonts w:ascii="Times New Roman" w:hAnsi="Times New Roman" w:cs="Times New Roman"/>
          <w:b/>
        </w:rPr>
        <w:t>∑ν</w:t>
      </w:r>
      <w:r w:rsidRPr="007069CF">
        <w:rPr>
          <w:rFonts w:ascii="Times New Roman" w:hAnsi="Times New Roman" w:cs="Times New Roman"/>
          <w:b/>
          <w:vertAlign w:val="subscript"/>
        </w:rPr>
        <w:t>i</w:t>
      </w:r>
      <w:r>
        <w:rPr>
          <w:rFonts w:ascii="Times New Roman" w:hAnsi="Times New Roman" w:cs="Times New Roman"/>
          <w:b/>
        </w:rPr>
        <w:t>ln</w:t>
      </w:r>
      <w:proofErr w:type="spellEnd"/>
      <w:r>
        <w:rPr>
          <w:rFonts w:ascii="Times New Roman" w:hAnsi="Times New Roman" w:cs="Times New Roman"/>
          <w:b/>
        </w:rPr>
        <w:t>(a</w:t>
      </w:r>
      <w:r>
        <w:rPr>
          <w:rFonts w:ascii="Times New Roman" w:hAnsi="Times New Roman" w:cs="Times New Roman"/>
          <w:b/>
          <w:vertAlign w:val="subscript"/>
        </w:rPr>
        <w:t>i</w:t>
      </w:r>
      <w:r>
        <w:rPr>
          <w:rFonts w:ascii="Times New Roman" w:hAnsi="Times New Roman" w:cs="Times New Roman"/>
          <w:b/>
        </w:rPr>
        <w:t xml:space="preserve">) = </w:t>
      </w:r>
      <w:r w:rsidRPr="007069CF">
        <w:rPr>
          <w:rFonts w:ascii="Times New Roman" w:hAnsi="Times New Roman" w:cs="Times New Roman"/>
          <w:b/>
        </w:rPr>
        <w:t>∆</w:t>
      </w:r>
      <w:proofErr w:type="spellStart"/>
      <w:r w:rsidRPr="007069CF">
        <w:rPr>
          <w:rFonts w:ascii="Times New Roman" w:hAnsi="Times New Roman" w:cs="Times New Roman"/>
          <w:b/>
        </w:rPr>
        <w:t>rG</w:t>
      </w:r>
      <w:proofErr w:type="spellEnd"/>
      <w:r>
        <w:rPr>
          <w:rFonts w:ascii="Times New Roman" w:hAnsi="Times New Roman" w:cs="Times New Roman"/>
          <w:b/>
        </w:rPr>
        <w:t xml:space="preserve">° + </w:t>
      </w:r>
      <w:proofErr w:type="spellStart"/>
      <w:proofErr w:type="gramStart"/>
      <w:r>
        <w:rPr>
          <w:rFonts w:ascii="Times New Roman" w:hAnsi="Times New Roman" w:cs="Times New Roman"/>
          <w:b/>
        </w:rPr>
        <w:t>RTln</w:t>
      </w:r>
      <w:proofErr w:type="spellEnd"/>
      <w:r>
        <w:rPr>
          <w:rFonts w:ascii="Times New Roman" w:hAnsi="Times New Roman" w:cs="Times New Roman"/>
          <w:b/>
        </w:rPr>
        <w:t xml:space="preserve">( </w:t>
      </w:r>
      <w:r w:rsidRPr="008C7CAD">
        <w:rPr>
          <w:rFonts w:ascii="Times New Roman" w:hAnsi="Times New Roman" w:cs="Times New Roman"/>
          <w:bCs/>
        </w:rPr>
        <w:t>Π</w:t>
      </w:r>
      <w:proofErr w:type="gramEnd"/>
      <w:r>
        <w:rPr>
          <w:rFonts w:ascii="Times New Roman" w:hAnsi="Times New Roman" w:cs="Times New Roman"/>
          <w:b/>
        </w:rPr>
        <w:t>(a</w:t>
      </w:r>
      <w:r>
        <w:rPr>
          <w:rFonts w:ascii="Times New Roman" w:hAnsi="Times New Roman" w:cs="Times New Roman"/>
          <w:b/>
          <w:vertAlign w:val="subscript"/>
        </w:rPr>
        <w:t>i</w:t>
      </w:r>
      <w:r>
        <w:rPr>
          <w:rFonts w:ascii="Times New Roman" w:hAnsi="Times New Roman" w:cs="Times New Roman"/>
          <w:b/>
        </w:rPr>
        <w:t>)</w:t>
      </w:r>
      <w:proofErr w:type="spellStart"/>
      <w:r w:rsidRPr="008C7CAD">
        <w:rPr>
          <w:rFonts w:ascii="Times New Roman" w:hAnsi="Times New Roman" w:cs="Times New Roman"/>
          <w:b/>
          <w:vertAlign w:val="superscript"/>
        </w:rPr>
        <w:t>νi</w:t>
      </w:r>
      <w:proofErr w:type="spellEnd"/>
      <w:r>
        <w:rPr>
          <w:rFonts w:ascii="Times New Roman" w:hAnsi="Times New Roman" w:cs="Times New Roman"/>
          <w:b/>
          <w:vertAlign w:val="superscript"/>
        </w:rPr>
        <w:t xml:space="preserve"> </w:t>
      </w:r>
      <w:r>
        <w:rPr>
          <w:rFonts w:ascii="Times New Roman" w:hAnsi="Times New Roman" w:cs="Times New Roman"/>
          <w:b/>
        </w:rPr>
        <w:t>)</w:t>
      </w:r>
    </w:p>
    <w:p w14:paraId="7615EA1D" w14:textId="1B9BDA3B" w:rsidR="008C7CAD" w:rsidRDefault="008C7CAD" w:rsidP="008C7CAD">
      <w:pPr>
        <w:jc w:val="center"/>
        <w:rPr>
          <w:rFonts w:ascii="Times New Roman" w:hAnsi="Times New Roman" w:cs="Times New Roman"/>
          <w:b/>
        </w:rPr>
      </w:pPr>
      <w:r w:rsidRPr="007069CF">
        <w:rPr>
          <w:rFonts w:ascii="Times New Roman" w:hAnsi="Times New Roman" w:cs="Times New Roman"/>
          <w:b/>
        </w:rPr>
        <w:t>∆</w:t>
      </w:r>
      <w:proofErr w:type="spellStart"/>
      <w:r w:rsidRPr="007069CF">
        <w:rPr>
          <w:rFonts w:ascii="Times New Roman" w:hAnsi="Times New Roman" w:cs="Times New Roman"/>
          <w:b/>
        </w:rPr>
        <w:t>rG</w:t>
      </w:r>
      <w:proofErr w:type="spellEnd"/>
      <w:r>
        <w:rPr>
          <w:rFonts w:ascii="Times New Roman" w:hAnsi="Times New Roman" w:cs="Times New Roman"/>
          <w:b/>
        </w:rPr>
        <w:t xml:space="preserve"> = </w:t>
      </w:r>
      <w:r w:rsidRPr="007069CF">
        <w:rPr>
          <w:rFonts w:ascii="Times New Roman" w:hAnsi="Times New Roman" w:cs="Times New Roman"/>
          <w:b/>
        </w:rPr>
        <w:t>∆</w:t>
      </w:r>
      <w:proofErr w:type="spellStart"/>
      <w:r w:rsidRPr="007069CF">
        <w:rPr>
          <w:rFonts w:ascii="Times New Roman" w:hAnsi="Times New Roman" w:cs="Times New Roman"/>
          <w:b/>
        </w:rPr>
        <w:t>rG</w:t>
      </w:r>
      <w:proofErr w:type="spellEnd"/>
      <w:r>
        <w:rPr>
          <w:rFonts w:ascii="Times New Roman" w:hAnsi="Times New Roman" w:cs="Times New Roman"/>
          <w:b/>
        </w:rPr>
        <w:t xml:space="preserve">° + </w:t>
      </w:r>
      <w:proofErr w:type="spellStart"/>
      <w:proofErr w:type="gramStart"/>
      <w:r>
        <w:rPr>
          <w:rFonts w:ascii="Times New Roman" w:hAnsi="Times New Roman" w:cs="Times New Roman"/>
          <w:b/>
        </w:rPr>
        <w:t>RTln</w:t>
      </w:r>
      <w:proofErr w:type="spellEnd"/>
      <w:r>
        <w:rPr>
          <w:rFonts w:ascii="Times New Roman" w:hAnsi="Times New Roman" w:cs="Times New Roman"/>
          <w:b/>
        </w:rPr>
        <w:t>(</w:t>
      </w:r>
      <w:proofErr w:type="spellStart"/>
      <w:proofErr w:type="gramEnd"/>
      <w:r>
        <w:rPr>
          <w:rFonts w:ascii="Times New Roman" w:hAnsi="Times New Roman" w:cs="Times New Roman"/>
          <w:b/>
        </w:rPr>
        <w:t>Q</w:t>
      </w:r>
      <w:r>
        <w:rPr>
          <w:rFonts w:ascii="Times New Roman" w:hAnsi="Times New Roman" w:cs="Times New Roman"/>
          <w:b/>
          <w:vertAlign w:val="subscript"/>
        </w:rPr>
        <w:t>r</w:t>
      </w:r>
      <w:proofErr w:type="spellEnd"/>
      <w:r>
        <w:rPr>
          <w:rFonts w:ascii="Times New Roman" w:hAnsi="Times New Roman" w:cs="Times New Roman"/>
          <w:b/>
        </w:rPr>
        <w:t xml:space="preserve">) </w:t>
      </w:r>
    </w:p>
    <w:p w14:paraId="10ED2C67" w14:textId="5BDE9202" w:rsidR="008C7CAD" w:rsidRDefault="008C7CAD" w:rsidP="008C7CAD">
      <w:pPr>
        <w:jc w:val="both"/>
        <w:rPr>
          <w:rFonts w:ascii="Times New Roman" w:hAnsi="Times New Roman" w:cs="Times New Roman"/>
          <w:bCs/>
        </w:rPr>
      </w:pPr>
      <w:r>
        <w:rPr>
          <w:rFonts w:ascii="Times New Roman" w:hAnsi="Times New Roman" w:cs="Times New Roman"/>
          <w:bCs/>
        </w:rPr>
        <w:t xml:space="preserve"> </w:t>
      </w:r>
    </w:p>
    <w:p w14:paraId="14A05FCD" w14:textId="12995101" w:rsidR="008C7CAD" w:rsidRPr="008C7CAD" w:rsidRDefault="008C7CAD" w:rsidP="008C7CAD">
      <w:pPr>
        <w:jc w:val="both"/>
      </w:pPr>
      <w:r>
        <w:rPr>
          <w:rFonts w:ascii="Times New Roman" w:hAnsi="Times New Roman" w:cs="Times New Roman"/>
          <w:bCs/>
        </w:rPr>
        <w:t xml:space="preserve">A l’équilibre </w:t>
      </w:r>
      <w:r w:rsidRPr="007069CF">
        <w:rPr>
          <w:rFonts w:ascii="Times New Roman" w:hAnsi="Times New Roman" w:cs="Times New Roman"/>
          <w:b/>
        </w:rPr>
        <w:t>∆</w:t>
      </w:r>
      <w:proofErr w:type="spellStart"/>
      <w:r w:rsidRPr="007069CF">
        <w:rPr>
          <w:rFonts w:ascii="Times New Roman" w:hAnsi="Times New Roman" w:cs="Times New Roman"/>
          <w:b/>
        </w:rPr>
        <w:t>rG</w:t>
      </w:r>
      <w:proofErr w:type="spellEnd"/>
      <w:r>
        <w:rPr>
          <w:rFonts w:ascii="Times New Roman" w:hAnsi="Times New Roman" w:cs="Times New Roman"/>
          <w:b/>
        </w:rPr>
        <w:t xml:space="preserve"> = 0 </w:t>
      </w:r>
      <w:r w:rsidRPr="008C7CAD">
        <w:rPr>
          <w:rFonts w:ascii="Times New Roman" w:hAnsi="Times New Roman" w:cs="Times New Roman"/>
          <w:b/>
        </w:rPr>
        <w:sym w:font="Wingdings" w:char="F0E0"/>
      </w:r>
      <w:r>
        <w:rPr>
          <w:rFonts w:ascii="Times New Roman" w:hAnsi="Times New Roman" w:cs="Times New Roman"/>
          <w:b/>
        </w:rPr>
        <w:t xml:space="preserve"> </w:t>
      </w:r>
      <w:r w:rsidRPr="007069CF">
        <w:rPr>
          <w:rFonts w:ascii="Times New Roman" w:hAnsi="Times New Roman" w:cs="Times New Roman"/>
          <w:b/>
        </w:rPr>
        <w:t>∆</w:t>
      </w:r>
      <w:proofErr w:type="spellStart"/>
      <w:r w:rsidRPr="007069CF">
        <w:rPr>
          <w:rFonts w:ascii="Times New Roman" w:hAnsi="Times New Roman" w:cs="Times New Roman"/>
          <w:b/>
        </w:rPr>
        <w:t>rG</w:t>
      </w:r>
      <w:proofErr w:type="spellEnd"/>
      <w:r>
        <w:rPr>
          <w:rFonts w:ascii="Times New Roman" w:hAnsi="Times New Roman" w:cs="Times New Roman"/>
          <w:b/>
        </w:rPr>
        <w:t xml:space="preserve">° = -RT </w:t>
      </w:r>
      <w:proofErr w:type="gramStart"/>
      <w:r>
        <w:rPr>
          <w:rFonts w:ascii="Times New Roman" w:hAnsi="Times New Roman" w:cs="Times New Roman"/>
          <w:b/>
        </w:rPr>
        <w:t>ln(</w:t>
      </w:r>
      <w:proofErr w:type="spellStart"/>
      <w:proofErr w:type="gramEnd"/>
      <w:r>
        <w:rPr>
          <w:rFonts w:ascii="Times New Roman" w:hAnsi="Times New Roman" w:cs="Times New Roman"/>
          <w:b/>
        </w:rPr>
        <w:t>Q</w:t>
      </w:r>
      <w:r>
        <w:rPr>
          <w:rFonts w:ascii="Times New Roman" w:hAnsi="Times New Roman" w:cs="Times New Roman"/>
          <w:b/>
          <w:vertAlign w:val="subscript"/>
        </w:rPr>
        <w:t>r</w:t>
      </w:r>
      <w:r>
        <w:rPr>
          <w:rFonts w:ascii="Times New Roman" w:hAnsi="Times New Roman" w:cs="Times New Roman"/>
          <w:b/>
          <w:vertAlign w:val="superscript"/>
        </w:rPr>
        <w:t>eq</w:t>
      </w:r>
      <w:proofErr w:type="spellEnd"/>
      <w:r>
        <w:rPr>
          <w:rFonts w:ascii="Times New Roman" w:hAnsi="Times New Roman" w:cs="Times New Roman"/>
          <w:b/>
        </w:rPr>
        <w:t>) = -</w:t>
      </w:r>
      <w:proofErr w:type="spellStart"/>
      <w:r>
        <w:rPr>
          <w:rFonts w:ascii="Times New Roman" w:hAnsi="Times New Roman" w:cs="Times New Roman"/>
          <w:b/>
        </w:rPr>
        <w:t>RTln</w:t>
      </w:r>
      <w:proofErr w:type="spellEnd"/>
      <w:r>
        <w:rPr>
          <w:rFonts w:ascii="Times New Roman" w:hAnsi="Times New Roman" w:cs="Times New Roman"/>
          <w:b/>
        </w:rPr>
        <w:t xml:space="preserve">(K°) </w:t>
      </w:r>
      <w:r>
        <w:t>où K° est la constante thermodynamique</w:t>
      </w:r>
      <w:r w:rsidR="00111AAC">
        <w:t xml:space="preserve"> qui ne dépend que de la température. Finalement : </w:t>
      </w:r>
    </w:p>
    <w:p w14:paraId="07EC4FF2" w14:textId="628170EC" w:rsidR="008C7CAD" w:rsidRDefault="00111AAC" w:rsidP="008C7CAD">
      <w:pPr>
        <w:jc w:val="center"/>
        <w:rPr>
          <w:rFonts w:ascii="Times New Roman" w:hAnsi="Times New Roman" w:cs="Times New Roman"/>
          <w:b/>
        </w:rPr>
      </w:pPr>
      <w:r>
        <w:rPr>
          <w:noProof/>
        </w:rPr>
        <mc:AlternateContent>
          <mc:Choice Requires="wps">
            <w:drawing>
              <wp:anchor distT="0" distB="0" distL="114300" distR="114300" simplePos="0" relativeHeight="251668480" behindDoc="0" locked="0" layoutInCell="1" allowOverlap="1" wp14:anchorId="4AD0C2C1" wp14:editId="428B8FA4">
                <wp:simplePos x="0" y="0"/>
                <wp:positionH relativeFrom="column">
                  <wp:posOffset>2296633</wp:posOffset>
                </wp:positionH>
                <wp:positionV relativeFrom="paragraph">
                  <wp:posOffset>6512</wp:posOffset>
                </wp:positionV>
                <wp:extent cx="1211786" cy="323850"/>
                <wp:effectExtent l="0" t="0" r="26670" b="19050"/>
                <wp:wrapNone/>
                <wp:docPr id="12" name="Rectangle 12"/>
                <wp:cNvGraphicFramePr/>
                <a:graphic xmlns:a="http://schemas.openxmlformats.org/drawingml/2006/main">
                  <a:graphicData uri="http://schemas.microsoft.com/office/word/2010/wordprocessingShape">
                    <wps:wsp>
                      <wps:cNvSpPr/>
                      <wps:spPr>
                        <a:xfrm>
                          <a:off x="0" y="0"/>
                          <a:ext cx="1211786" cy="3238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C83A94" id="Rectangle 12" o:spid="_x0000_s1026" style="position:absolute;margin-left:180.85pt;margin-top:.5pt;width:95.4pt;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" filled="f" strokecolor="#c00000" strokeweight="1pt"/>
            </w:pict>
          </mc:Fallback>
        </mc:AlternateContent>
      </w:r>
      <w:r w:rsidR="008C7CAD" w:rsidRPr="007069CF">
        <w:rPr>
          <w:rFonts w:ascii="Times New Roman" w:hAnsi="Times New Roman" w:cs="Times New Roman"/>
          <w:b/>
        </w:rPr>
        <w:t>∆</w:t>
      </w:r>
      <w:proofErr w:type="spellStart"/>
      <w:r w:rsidR="008C7CAD" w:rsidRPr="007069CF">
        <w:rPr>
          <w:rFonts w:ascii="Times New Roman" w:hAnsi="Times New Roman" w:cs="Times New Roman"/>
          <w:b/>
        </w:rPr>
        <w:t>rG</w:t>
      </w:r>
      <w:proofErr w:type="spellEnd"/>
      <w:r w:rsidR="008C7CAD">
        <w:rPr>
          <w:rFonts w:ascii="Times New Roman" w:hAnsi="Times New Roman" w:cs="Times New Roman"/>
          <w:b/>
        </w:rPr>
        <w:t xml:space="preserve"> = RT ln( </w:t>
      </w:r>
      <m:oMath>
        <m:f>
          <m:fPr>
            <m:ctrlPr>
              <w:rPr>
                <w:rFonts w:ascii="Cambria Math" w:hAnsi="Cambria Math" w:cs="Times New Roman"/>
                <w:b/>
                <w:i/>
              </w:rPr>
            </m:ctrlPr>
          </m:fPr>
          <m:num>
            <m:r>
              <m:rPr>
                <m:sty m:val="bi"/>
              </m:rPr>
              <w:rPr>
                <w:rFonts w:ascii="Cambria Math" w:hAnsi="Cambria Math" w:cs="Times New Roman"/>
              </w:rPr>
              <m:t>Qr</m:t>
            </m:r>
          </m:num>
          <m:den>
            <m:r>
              <m:rPr>
                <m:sty m:val="bi"/>
              </m:rPr>
              <w:rPr>
                <w:rFonts w:ascii="Cambria Math" w:hAnsi="Cambria Math" w:cs="Times New Roman"/>
              </w:rPr>
              <m:t>K°</m:t>
            </m:r>
          </m:den>
        </m:f>
      </m:oMath>
      <w:r w:rsidR="008C7CAD">
        <w:rPr>
          <w:rFonts w:ascii="Times New Roman" w:hAnsi="Times New Roman" w:cs="Times New Roman"/>
          <w:b/>
        </w:rPr>
        <w:t xml:space="preserve"> )</w:t>
      </w:r>
    </w:p>
    <w:p w14:paraId="6ED3C793" w14:textId="0947E7BF" w:rsidR="00111AAC" w:rsidRPr="00BF1BE9" w:rsidRDefault="00BF1BE9" w:rsidP="00BF1BE9">
      <w:pPr>
        <w:jc w:val="both"/>
        <w:rPr>
          <w:b/>
          <w:i/>
          <w:iCs/>
        </w:rPr>
      </w:pPr>
      <w:r>
        <w:rPr>
          <w:rFonts w:ascii="Times New Roman" w:hAnsi="Times New Roman" w:cs="Times New Roman"/>
          <w:b/>
          <w:bCs/>
          <w:noProof/>
        </w:rPr>
        <w:drawing>
          <wp:anchor distT="0" distB="0" distL="114300" distR="114300" simplePos="0" relativeHeight="251670528" behindDoc="0" locked="0" layoutInCell="1" allowOverlap="1" wp14:anchorId="1206D86B" wp14:editId="0A9D3561">
            <wp:simplePos x="0" y="0"/>
            <wp:positionH relativeFrom="margin">
              <wp:posOffset>3274828</wp:posOffset>
            </wp:positionH>
            <wp:positionV relativeFrom="paragraph">
              <wp:posOffset>361404</wp:posOffset>
            </wp:positionV>
            <wp:extent cx="2385695" cy="2062480"/>
            <wp:effectExtent l="0" t="0" r="0" b="0"/>
            <wp:wrapThrough wrapText="bothSides">
              <wp:wrapPolygon edited="0">
                <wp:start x="0" y="0"/>
                <wp:lineTo x="0" y="21347"/>
                <wp:lineTo x="21387" y="21347"/>
                <wp:lineTo x="21387"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rightnessContrast bright="40000"/>
                              </a14:imgEffect>
                            </a14:imgLayer>
                          </a14:imgProps>
                        </a:ext>
                        <a:ext uri="{28A0092B-C50C-407E-A947-70E740481C1C}">
                          <a14:useLocalDpi xmlns:a14="http://schemas.microsoft.com/office/drawing/2010/main" val="0"/>
                        </a:ext>
                      </a:extLst>
                    </a:blip>
                    <a:srcRect b="612"/>
                    <a:stretch/>
                  </pic:blipFill>
                  <pic:spPr bwMode="auto">
                    <a:xfrm>
                      <a:off x="0" y="0"/>
                      <a:ext cx="2385695" cy="20624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F1BE9">
        <w:rPr>
          <w:rFonts w:ascii="Times New Roman" w:hAnsi="Times New Roman" w:cs="Times New Roman"/>
          <w:i/>
          <w:iCs/>
        </w:rPr>
        <w:t>On peut donc réécrire le principe d’évolution en fonction de Q</w:t>
      </w:r>
      <w:r w:rsidRPr="00BF1BE9">
        <w:rPr>
          <w:rFonts w:ascii="Times New Roman" w:hAnsi="Times New Roman" w:cs="Times New Roman"/>
          <w:i/>
          <w:iCs/>
          <w:position w:val="-6"/>
        </w:rPr>
        <w:t xml:space="preserve">r </w:t>
      </w:r>
      <w:r w:rsidRPr="00BF1BE9">
        <w:rPr>
          <w:rFonts w:ascii="Times New Roman" w:hAnsi="Times New Roman" w:cs="Times New Roman"/>
          <w:i/>
          <w:iCs/>
        </w:rPr>
        <w:t>et K</w:t>
      </w:r>
      <w:r w:rsidRPr="00BF1BE9">
        <w:rPr>
          <w:rFonts w:ascii="Times New Roman" w:hAnsi="Times New Roman" w:cs="Times New Roman"/>
          <w:i/>
          <w:iCs/>
          <w:position w:val="10"/>
        </w:rPr>
        <w:t>◦</w:t>
      </w:r>
      <w:r w:rsidRPr="00BF1BE9">
        <w:rPr>
          <w:rFonts w:ascii="Times New Roman" w:hAnsi="Times New Roman" w:cs="Times New Roman"/>
          <w:i/>
          <w:iCs/>
          <w:position w:val="10"/>
          <w:vertAlign w:val="superscript"/>
        </w:rPr>
        <w:t xml:space="preserve"> </w:t>
      </w:r>
      <w:r w:rsidRPr="00BF1BE9">
        <w:rPr>
          <w:i/>
          <w:iCs/>
        </w:rPr>
        <w:t xml:space="preserve">et le schématiser par la courbe d Gibbs : </w:t>
      </w:r>
    </w:p>
    <w:p w14:paraId="570D9B97" w14:textId="77777777" w:rsidR="00BF1BE9" w:rsidRDefault="00BF1BE9" w:rsidP="00BF1BE9">
      <w:pPr>
        <w:jc w:val="both"/>
        <w:rPr>
          <w:rFonts w:ascii="Times New Roman" w:hAnsi="Times New Roman" w:cs="Times New Roman"/>
        </w:rPr>
      </w:pPr>
    </w:p>
    <w:p w14:paraId="463BB837" w14:textId="77777777" w:rsidR="00BF1BE9" w:rsidRDefault="00BF1BE9" w:rsidP="00BF1BE9">
      <w:pPr>
        <w:jc w:val="both"/>
        <w:rPr>
          <w:rFonts w:ascii="Times New Roman" w:hAnsi="Times New Roman" w:cs="Times New Roman"/>
        </w:rPr>
      </w:pPr>
    </w:p>
    <w:p w14:paraId="5A1E035F" w14:textId="4016D023" w:rsidR="00BF1BE9" w:rsidRDefault="00BF1BE9" w:rsidP="00BF1BE9">
      <w:pPr>
        <w:jc w:val="both"/>
        <w:rPr>
          <w:rFonts w:ascii="Times New Roman" w:hAnsi="Times New Roman" w:cs="Times New Roman"/>
        </w:rPr>
      </w:pPr>
      <w:r w:rsidRPr="00535311">
        <w:rPr>
          <w:rFonts w:ascii="Times New Roman" w:hAnsi="Times New Roman" w:cs="Times New Roman"/>
        </w:rPr>
        <w:t xml:space="preserve">Si </w:t>
      </w:r>
      <w:proofErr w:type="spellStart"/>
      <w:r w:rsidRPr="00535311">
        <w:rPr>
          <w:rFonts w:ascii="Times New Roman" w:hAnsi="Times New Roman" w:cs="Times New Roman"/>
        </w:rPr>
        <w:t>Qr</w:t>
      </w:r>
      <w:proofErr w:type="spellEnd"/>
      <w:r w:rsidRPr="00535311">
        <w:rPr>
          <w:rFonts w:ascii="Times New Roman" w:hAnsi="Times New Roman" w:cs="Times New Roman"/>
        </w:rPr>
        <w:t>&gt;K</w:t>
      </w:r>
      <w:proofErr w:type="gramStart"/>
      <w:r w:rsidRPr="00535311">
        <w:rPr>
          <w:rFonts w:ascii="Times New Roman" w:hAnsi="Times New Roman" w:cs="Times New Roman"/>
        </w:rPr>
        <w:t>°:</w:t>
      </w:r>
      <w:proofErr w:type="gramEnd"/>
      <w:r w:rsidRPr="00535311">
        <w:rPr>
          <w:rFonts w:ascii="Times New Roman" w:hAnsi="Times New Roman" w:cs="Times New Roman"/>
        </w:rPr>
        <w:t xml:space="preserve"> sens direct</w:t>
      </w:r>
      <w:r>
        <w:rPr>
          <w:rFonts w:ascii="Times New Roman" w:hAnsi="Times New Roman" w:cs="Times New Roman"/>
        </w:rPr>
        <w:t xml:space="preserve"> </w:t>
      </w:r>
      <w:r w:rsidRPr="00535311">
        <w:rPr>
          <w:rFonts w:ascii="Times New Roman" w:hAnsi="Times New Roman" w:cs="Times New Roman"/>
        </w:rPr>
        <w:t>(On retrouve un critère qu'on utilisait en première année)</w:t>
      </w:r>
    </w:p>
    <w:p w14:paraId="09AEB554" w14:textId="03E8AC66" w:rsidR="00BF1BE9" w:rsidRDefault="00BF1BE9" w:rsidP="00BF1BE9">
      <w:pPr>
        <w:jc w:val="both"/>
        <w:rPr>
          <w:rFonts w:ascii="Times New Roman" w:hAnsi="Times New Roman" w:cs="Times New Roman"/>
        </w:rPr>
      </w:pPr>
      <w:r w:rsidRPr="00535311">
        <w:rPr>
          <w:rFonts w:ascii="Times New Roman" w:hAnsi="Times New Roman" w:cs="Times New Roman"/>
        </w:rPr>
        <w:t xml:space="preserve">Si </w:t>
      </w:r>
      <w:proofErr w:type="spellStart"/>
      <w:r w:rsidRPr="00535311">
        <w:rPr>
          <w:rFonts w:ascii="Times New Roman" w:hAnsi="Times New Roman" w:cs="Times New Roman"/>
        </w:rPr>
        <w:t>Qr</w:t>
      </w:r>
      <w:proofErr w:type="spellEnd"/>
      <w:r>
        <w:rPr>
          <w:rFonts w:ascii="Times New Roman" w:hAnsi="Times New Roman" w:cs="Times New Roman"/>
        </w:rPr>
        <w:t>&lt;</w:t>
      </w:r>
      <w:r w:rsidRPr="00535311">
        <w:rPr>
          <w:rFonts w:ascii="Times New Roman" w:hAnsi="Times New Roman" w:cs="Times New Roman"/>
        </w:rPr>
        <w:t>K</w:t>
      </w:r>
      <w:proofErr w:type="gramStart"/>
      <w:r w:rsidRPr="00535311">
        <w:rPr>
          <w:rFonts w:ascii="Times New Roman" w:hAnsi="Times New Roman" w:cs="Times New Roman"/>
        </w:rPr>
        <w:t>°:</w:t>
      </w:r>
      <w:proofErr w:type="gramEnd"/>
      <w:r w:rsidRPr="00535311">
        <w:rPr>
          <w:rFonts w:ascii="Times New Roman" w:hAnsi="Times New Roman" w:cs="Times New Roman"/>
        </w:rPr>
        <w:t xml:space="preserve"> sens </w:t>
      </w:r>
      <w:r>
        <w:rPr>
          <w:rFonts w:ascii="Times New Roman" w:hAnsi="Times New Roman" w:cs="Times New Roman"/>
        </w:rPr>
        <w:t>in</w:t>
      </w:r>
      <w:r w:rsidRPr="00535311">
        <w:rPr>
          <w:rFonts w:ascii="Times New Roman" w:hAnsi="Times New Roman" w:cs="Times New Roman"/>
        </w:rPr>
        <w:t>direct</w:t>
      </w:r>
    </w:p>
    <w:p w14:paraId="102A8951" w14:textId="7C16E63A" w:rsidR="00BF1BE9" w:rsidRDefault="00BF1BE9" w:rsidP="00BF1BE9">
      <w:pPr>
        <w:jc w:val="both"/>
        <w:rPr>
          <w:rFonts w:ascii="Times New Roman" w:hAnsi="Times New Roman" w:cs="Times New Roman"/>
        </w:rPr>
      </w:pPr>
      <w:r w:rsidRPr="00535311">
        <w:rPr>
          <w:rFonts w:ascii="Times New Roman" w:hAnsi="Times New Roman" w:cs="Times New Roman"/>
        </w:rPr>
        <w:t xml:space="preserve">Si </w:t>
      </w:r>
      <w:proofErr w:type="spellStart"/>
      <w:r w:rsidRPr="00535311">
        <w:rPr>
          <w:rFonts w:ascii="Times New Roman" w:hAnsi="Times New Roman" w:cs="Times New Roman"/>
        </w:rPr>
        <w:t>Qr</w:t>
      </w:r>
      <w:proofErr w:type="spellEnd"/>
      <w:r>
        <w:rPr>
          <w:rFonts w:ascii="Times New Roman" w:hAnsi="Times New Roman" w:cs="Times New Roman"/>
        </w:rPr>
        <w:t>=</w:t>
      </w:r>
      <w:r w:rsidRPr="00535311">
        <w:rPr>
          <w:rFonts w:ascii="Times New Roman" w:hAnsi="Times New Roman" w:cs="Times New Roman"/>
        </w:rPr>
        <w:t>K</w:t>
      </w:r>
      <w:proofErr w:type="gramStart"/>
      <w:r w:rsidRPr="00535311">
        <w:rPr>
          <w:rFonts w:ascii="Times New Roman" w:hAnsi="Times New Roman" w:cs="Times New Roman"/>
        </w:rPr>
        <w:t>°:</w:t>
      </w:r>
      <w:proofErr w:type="gramEnd"/>
      <w:r w:rsidRPr="00535311">
        <w:rPr>
          <w:rFonts w:ascii="Times New Roman" w:hAnsi="Times New Roman" w:cs="Times New Roman"/>
        </w:rPr>
        <w:t xml:space="preserve"> </w:t>
      </w:r>
      <w:r>
        <w:rPr>
          <w:rFonts w:ascii="Times New Roman" w:hAnsi="Times New Roman" w:cs="Times New Roman"/>
        </w:rPr>
        <w:t>équilibre</w:t>
      </w:r>
    </w:p>
    <w:p w14:paraId="158B2D84" w14:textId="175DF0E8" w:rsidR="00BF1BE9" w:rsidRDefault="00BF1BE9" w:rsidP="00BF1BE9">
      <w:pPr>
        <w:jc w:val="both"/>
        <w:rPr>
          <w:rFonts w:ascii="Times New Roman" w:hAnsi="Times New Roman" w:cs="Times New Roman"/>
        </w:rPr>
      </w:pPr>
    </w:p>
    <w:p w14:paraId="09EFA07E" w14:textId="48ECBBB1" w:rsidR="00BF1BE9" w:rsidRDefault="00BF1BE9" w:rsidP="00BF1BE9">
      <w:pPr>
        <w:jc w:val="both"/>
        <w:rPr>
          <w:rFonts w:ascii="Times New Roman" w:hAnsi="Times New Roman" w:cs="Times New Roman"/>
        </w:rPr>
      </w:pPr>
    </w:p>
    <w:p w14:paraId="3CE95ECD" w14:textId="5FE6AEB8" w:rsidR="00BF1BE9" w:rsidRDefault="00BF1BE9" w:rsidP="00BF1BE9">
      <w:pPr>
        <w:jc w:val="both"/>
        <w:rPr>
          <w:rFonts w:ascii="Times New Roman" w:hAnsi="Times New Roman" w:cs="Times New Roman"/>
        </w:rPr>
      </w:pPr>
    </w:p>
    <w:p w14:paraId="503EC995" w14:textId="77777777" w:rsidR="00BF1BE9" w:rsidRPr="00BF1BE9" w:rsidRDefault="00BF1BE9" w:rsidP="00BF1BE9">
      <w:pPr>
        <w:pStyle w:val="Transition"/>
        <w:jc w:val="both"/>
        <w:rPr>
          <w:rFonts w:ascii="Times New Roman" w:hAnsi="Times New Roman" w:cs="Times New Roman"/>
          <w:b w:val="0"/>
          <w:bCs/>
        </w:rPr>
      </w:pPr>
      <w:r w:rsidRPr="00BF1BE9">
        <w:rPr>
          <w:rFonts w:ascii="Times New Roman" w:hAnsi="Times New Roman" w:cs="Times New Roman"/>
          <w:b w:val="0"/>
          <w:bCs/>
        </w:rPr>
        <w:t>Nous allons illustrer ce critère d'évolution sur l'exemple de la précipitation du PbI</w:t>
      </w:r>
      <w:r w:rsidRPr="00BF1BE9">
        <w:rPr>
          <w:rFonts w:ascii="Times New Roman" w:hAnsi="Times New Roman" w:cs="Times New Roman"/>
          <w:b w:val="0"/>
          <w:bCs/>
          <w:vertAlign w:val="subscript"/>
        </w:rPr>
        <w:t>2</w:t>
      </w:r>
    </w:p>
    <w:p w14:paraId="455A0596" w14:textId="77777777" w:rsidR="00BF1BE9" w:rsidRDefault="00BF1BE9" w:rsidP="00BF1BE9">
      <w:pPr>
        <w:jc w:val="both"/>
        <w:rPr>
          <w:rFonts w:ascii="Times New Roman" w:hAnsi="Times New Roman" w:cs="Times New Roman"/>
          <w:color w:val="FF6600"/>
        </w:rPr>
      </w:pPr>
    </w:p>
    <w:p w14:paraId="77B1F5A5" w14:textId="2995167F" w:rsidR="00BF1BE9" w:rsidRPr="00535311" w:rsidRDefault="00BF1BE9" w:rsidP="00BF1BE9">
      <w:pPr>
        <w:jc w:val="both"/>
        <w:rPr>
          <w:rFonts w:ascii="Times New Roman" w:hAnsi="Times New Roman" w:cs="Times New Roman"/>
          <w:color w:val="FF6600"/>
        </w:rPr>
      </w:pPr>
      <w:r w:rsidRPr="004C6A0F">
        <w:rPr>
          <w:rFonts w:ascii="Times New Roman" w:hAnsi="Times New Roman" w:cs="Times New Roman"/>
          <w:color w:val="FF6600"/>
          <w:u w:val="single"/>
        </w:rPr>
        <w:t xml:space="preserve">Expérience </w:t>
      </w:r>
      <w:proofErr w:type="gramStart"/>
      <w:r w:rsidRPr="004C6A0F">
        <w:rPr>
          <w:rFonts w:ascii="Times New Roman" w:hAnsi="Times New Roman" w:cs="Times New Roman"/>
          <w:color w:val="FF6600"/>
          <w:u w:val="single"/>
        </w:rPr>
        <w:t>2:</w:t>
      </w:r>
      <w:proofErr w:type="gramEnd"/>
      <w:r w:rsidRPr="00535311">
        <w:rPr>
          <w:rFonts w:ascii="Times New Roman" w:hAnsi="Times New Roman" w:cs="Times New Roman"/>
          <w:color w:val="FF6600"/>
        </w:rPr>
        <w:t xml:space="preserve"> Précipitation du PbI</w:t>
      </w:r>
      <w:r w:rsidRPr="00535311">
        <w:rPr>
          <w:rFonts w:ascii="Times New Roman" w:hAnsi="Times New Roman" w:cs="Times New Roman"/>
          <w:color w:val="FF6600"/>
          <w:vertAlign w:val="subscript"/>
        </w:rPr>
        <w:t>2</w:t>
      </w:r>
      <w:r w:rsidRPr="00535311">
        <w:rPr>
          <w:rFonts w:ascii="Times New Roman" w:hAnsi="Times New Roman" w:cs="Times New Roman"/>
          <w:color w:val="FF6600"/>
        </w:rPr>
        <w:t xml:space="preserve"> (Made by Matthis CHAPON)</w:t>
      </w:r>
    </w:p>
    <w:p w14:paraId="0129A9EA" w14:textId="77777777" w:rsidR="00BF1BE9" w:rsidRPr="00BF1BE9" w:rsidRDefault="00BF1BE9" w:rsidP="00BF1BE9">
      <w:pPr>
        <w:pStyle w:val="Diapo"/>
        <w:jc w:val="both"/>
        <w:rPr>
          <w:rFonts w:ascii="Times New Roman" w:hAnsi="Times New Roman" w:cs="Times New Roman"/>
          <w:color w:val="ED5009" w:themeColor="accent2"/>
        </w:rPr>
      </w:pPr>
      <w:r w:rsidRPr="00BF1BE9">
        <w:rPr>
          <w:rFonts w:ascii="Times New Roman" w:hAnsi="Times New Roman" w:cs="Times New Roman"/>
          <w:color w:val="ED5009" w:themeColor="accent2"/>
        </w:rPr>
        <w:t>Détermination de la constante de solubilité de l’iodure de plomb (II)</w:t>
      </w:r>
    </w:p>
    <w:p w14:paraId="366829EF" w14:textId="77777777" w:rsidR="00BF1BE9" w:rsidRPr="00BF1BE9" w:rsidRDefault="00BF1BE9" w:rsidP="00BF1BE9">
      <w:pPr>
        <w:jc w:val="both"/>
        <w:rPr>
          <w:rFonts w:ascii="Times New Roman" w:hAnsi="Times New Roman" w:cs="Times New Roman"/>
          <w:b/>
          <w:bCs/>
          <w:color w:val="0070C0"/>
          <w:vertAlign w:val="subscript"/>
        </w:rPr>
      </w:pPr>
      <w:r w:rsidRPr="00BF1BE9">
        <w:rPr>
          <w:rFonts w:ascii="Times New Roman" w:hAnsi="Times New Roman" w:cs="Times New Roman"/>
          <w:b/>
          <w:bCs/>
          <w:color w:val="0070C0"/>
        </w:rPr>
        <w:t xml:space="preserve">Inspiré de </w:t>
      </w:r>
      <w:proofErr w:type="spellStart"/>
      <w:r w:rsidRPr="00BF1BE9">
        <w:rPr>
          <w:rFonts w:ascii="Times New Roman" w:hAnsi="Times New Roman" w:cs="Times New Roman"/>
          <w:b/>
          <w:bCs/>
          <w:color w:val="0070C0"/>
        </w:rPr>
        <w:t>Cachau</w:t>
      </w:r>
      <w:proofErr w:type="spellEnd"/>
      <w:r w:rsidRPr="00BF1BE9">
        <w:rPr>
          <w:rFonts w:ascii="Times New Roman" w:hAnsi="Times New Roman" w:cs="Times New Roman"/>
          <w:b/>
          <w:bCs/>
          <w:color w:val="0070C0"/>
        </w:rPr>
        <w:t xml:space="preserve">-Redox p.247 (eux partent d'une solution déjà saturé, objectif est différent) + Objectif inspiré de </w:t>
      </w:r>
      <w:proofErr w:type="spellStart"/>
      <w:r w:rsidRPr="00BF1BE9">
        <w:rPr>
          <w:rFonts w:ascii="Times New Roman" w:hAnsi="Times New Roman" w:cs="Times New Roman"/>
          <w:b/>
          <w:bCs/>
          <w:color w:val="0070C0"/>
        </w:rPr>
        <w:t>Porteu</w:t>
      </w:r>
      <w:proofErr w:type="spellEnd"/>
      <w:r w:rsidRPr="00BF1BE9">
        <w:rPr>
          <w:rFonts w:ascii="Times New Roman" w:hAnsi="Times New Roman" w:cs="Times New Roman"/>
          <w:b/>
          <w:bCs/>
          <w:color w:val="0070C0"/>
        </w:rPr>
        <w:t xml:space="preserve"> de </w:t>
      </w:r>
      <w:proofErr w:type="spellStart"/>
      <w:r w:rsidRPr="00BF1BE9">
        <w:rPr>
          <w:rFonts w:ascii="Times New Roman" w:hAnsi="Times New Roman" w:cs="Times New Roman"/>
          <w:b/>
          <w:bCs/>
          <w:color w:val="0070C0"/>
        </w:rPr>
        <w:t>Buchère</w:t>
      </w:r>
      <w:proofErr w:type="spellEnd"/>
      <w:r w:rsidRPr="00BF1BE9">
        <w:rPr>
          <w:rFonts w:ascii="Times New Roman" w:hAnsi="Times New Roman" w:cs="Times New Roman"/>
          <w:b/>
          <w:bCs/>
          <w:color w:val="0070C0"/>
        </w:rPr>
        <w:t xml:space="preserve"> </w:t>
      </w:r>
      <w:proofErr w:type="gramStart"/>
      <w:r w:rsidRPr="00BF1BE9">
        <w:rPr>
          <w:rFonts w:ascii="Times New Roman" w:hAnsi="Times New Roman" w:cs="Times New Roman"/>
          <w:b/>
          <w:bCs/>
          <w:color w:val="0070C0"/>
        </w:rPr>
        <w:t>p.87 ]</w:t>
      </w:r>
      <w:proofErr w:type="gramEnd"/>
    </w:p>
    <w:p w14:paraId="7EA643F9" w14:textId="15E490FC" w:rsidR="00BF1BE9" w:rsidRDefault="00874ED5" w:rsidP="00BF1BE9">
      <w:pPr>
        <w:jc w:val="both"/>
        <w:rPr>
          <w:rFonts w:ascii="Times New Roman" w:hAnsi="Times New Roman" w:cs="Times New Roman"/>
          <w:color w:val="660066"/>
        </w:rPr>
      </w:pPr>
      <w:r>
        <w:rPr>
          <w:rFonts w:ascii="Times New Roman" w:hAnsi="Times New Roman" w:cs="Times New Roman"/>
          <w:i/>
          <w:iCs/>
        </w:rPr>
        <w:t>2</w:t>
      </w:r>
      <w:r w:rsidR="00BF1BE9" w:rsidRPr="00BF1BE9">
        <w:rPr>
          <w:rFonts w:ascii="Times New Roman" w:hAnsi="Times New Roman" w:cs="Times New Roman"/>
          <w:i/>
          <w:iCs/>
        </w:rPr>
        <w:t>Nous avons un bécher 100mL d'une solution de nitrate de plomb à 10-2 mol/L et nous allons introduire une solution d'iodure de potassium concentrée à 10-2mol/L et étudier l'évolution de la conductivité de la solution selon le volume ajouté.</w:t>
      </w:r>
    </w:p>
    <w:p w14:paraId="21E454F5" w14:textId="6E391444" w:rsidR="00BF1BE9" w:rsidRPr="001A196E" w:rsidRDefault="00BF1BE9" w:rsidP="00BF1BE9">
      <w:pPr>
        <w:pStyle w:val="Paragraphedeliste"/>
        <w:numPr>
          <w:ilvl w:val="0"/>
          <w:numId w:val="6"/>
        </w:numPr>
        <w:jc w:val="both"/>
        <w:rPr>
          <w:rFonts w:ascii="Times New Roman" w:hAnsi="Times New Roman"/>
          <w:color w:val="ED5009" w:themeColor="accent2"/>
        </w:rPr>
      </w:pPr>
      <w:r w:rsidRPr="001A196E">
        <w:rPr>
          <w:rFonts w:ascii="Times New Roman" w:hAnsi="Times New Roman"/>
          <w:color w:val="ED5009" w:themeColor="accent2"/>
          <w:u w:val="single"/>
        </w:rPr>
        <w:t xml:space="preserve">Devant le jury : </w:t>
      </w:r>
      <w:r w:rsidRPr="001A196E">
        <w:rPr>
          <w:rFonts w:ascii="Times New Roman" w:hAnsi="Times New Roman"/>
          <w:color w:val="ED5009" w:themeColor="accent2"/>
        </w:rPr>
        <w:t xml:space="preserve"> Ajouter peu à peu </w:t>
      </w:r>
      <w:r w:rsidR="001A196E" w:rsidRPr="001A196E">
        <w:rPr>
          <w:rFonts w:ascii="Times New Roman" w:hAnsi="Times New Roman"/>
          <w:color w:val="ED5009" w:themeColor="accent2"/>
        </w:rPr>
        <w:t>les ions iodure</w:t>
      </w:r>
      <w:r w:rsidR="00800AD2">
        <w:rPr>
          <w:rFonts w:ascii="Times New Roman" w:hAnsi="Times New Roman"/>
          <w:color w:val="ED5009" w:themeColor="accent2"/>
        </w:rPr>
        <w:t xml:space="preserve"> commenter </w:t>
      </w:r>
      <w:r w:rsidR="001A196E" w:rsidRPr="001A196E">
        <w:rPr>
          <w:rFonts w:ascii="Times New Roman" w:hAnsi="Times New Roman"/>
          <w:color w:val="ED5009" w:themeColor="accent2"/>
        </w:rPr>
        <w:t>que l’on a au dépars pas de précipitation puis ça précipite, puis il y a de plus en plus de solide</w:t>
      </w:r>
      <w:r w:rsidR="00874ED5">
        <w:rPr>
          <w:rFonts w:ascii="Times New Roman" w:hAnsi="Times New Roman"/>
          <w:color w:val="ED5009" w:themeColor="accent2"/>
        </w:rPr>
        <w:t xml:space="preserve">. Prendre quelques points de conductivité </w:t>
      </w:r>
      <w:r w:rsidR="0035304F">
        <w:rPr>
          <w:rFonts w:ascii="Times New Roman" w:hAnsi="Times New Roman"/>
          <w:color w:val="ED5009" w:themeColor="accent2"/>
        </w:rPr>
        <w:t>autour du point</w:t>
      </w:r>
      <w:r w:rsidR="00874ED5">
        <w:rPr>
          <w:rFonts w:ascii="Times New Roman" w:hAnsi="Times New Roman"/>
          <w:color w:val="ED5009" w:themeColor="accent2"/>
        </w:rPr>
        <w:t xml:space="preserve"> de précipitation</w:t>
      </w:r>
    </w:p>
    <w:p w14:paraId="5D549873" w14:textId="3349AD01" w:rsidR="00BF1BE9" w:rsidRPr="00874ED5" w:rsidRDefault="00874ED5" w:rsidP="00BF1BE9">
      <w:pPr>
        <w:jc w:val="both"/>
        <w:rPr>
          <w:rFonts w:ascii="Times New Roman" w:hAnsi="Times New Roman" w:cs="Times New Roman"/>
          <w:b/>
          <w:bCs/>
          <w:color w:val="660066"/>
          <w:vertAlign w:val="subscript"/>
        </w:rPr>
      </w:pPr>
      <w:r w:rsidRPr="00874ED5">
        <w:rPr>
          <w:rFonts w:ascii="Times New Roman" w:hAnsi="Times New Roman" w:cs="Times New Roman"/>
          <w:b/>
          <w:bCs/>
          <w:color w:val="660066"/>
        </w:rPr>
        <w:t>Diapo : précipitation du PbI</w:t>
      </w:r>
      <w:r w:rsidRPr="00874ED5">
        <w:rPr>
          <w:rFonts w:ascii="Times New Roman" w:hAnsi="Times New Roman" w:cs="Times New Roman"/>
          <w:b/>
          <w:bCs/>
          <w:color w:val="660066"/>
          <w:vertAlign w:val="subscript"/>
        </w:rPr>
        <w:t xml:space="preserve">2 </w:t>
      </w:r>
    </w:p>
    <w:p w14:paraId="4575734A" w14:textId="77777777" w:rsidR="00874ED5" w:rsidRPr="00535311" w:rsidRDefault="00874ED5" w:rsidP="00BF1BE9">
      <w:pPr>
        <w:jc w:val="both"/>
        <w:rPr>
          <w:rFonts w:ascii="Times New Roman" w:hAnsi="Times New Roman" w:cs="Times New Roman"/>
          <w:color w:val="660066"/>
        </w:rPr>
      </w:pPr>
    </w:p>
    <w:p w14:paraId="1169666C" w14:textId="77777777" w:rsidR="00BF1BE9" w:rsidRPr="00874ED5" w:rsidRDefault="00BF1BE9" w:rsidP="00BF1BE9">
      <w:pPr>
        <w:jc w:val="both"/>
        <w:rPr>
          <w:rFonts w:ascii="Times New Roman" w:hAnsi="Times New Roman" w:cs="Times New Roman"/>
          <w:i/>
          <w:color w:val="7030A0"/>
        </w:rPr>
      </w:pPr>
      <w:r w:rsidRPr="00874ED5">
        <w:rPr>
          <w:rFonts w:ascii="Times New Roman" w:hAnsi="Times New Roman" w:cs="Times New Roman"/>
          <w:i/>
          <w:color w:val="7030A0"/>
        </w:rPr>
        <w:t xml:space="preserve">L'équation de réaction est la suivante : </w:t>
      </w:r>
    </w:p>
    <w:p w14:paraId="138AED44" w14:textId="77777777" w:rsidR="00BF1BE9" w:rsidRPr="00874ED5" w:rsidRDefault="00BF1BE9" w:rsidP="001A196E">
      <w:pPr>
        <w:jc w:val="center"/>
        <w:rPr>
          <w:rFonts w:ascii="Times New Roman" w:hAnsi="Times New Roman" w:cs="Times New Roman"/>
          <w:b/>
          <w:bCs/>
          <w:iCs/>
          <w:color w:val="7030A0"/>
        </w:rPr>
      </w:pPr>
      <w:r w:rsidRPr="00874ED5">
        <w:rPr>
          <w:rFonts w:ascii="Times New Roman" w:hAnsi="Times New Roman" w:cs="Times New Roman"/>
          <w:b/>
          <w:bCs/>
          <w:iCs/>
          <w:color w:val="7030A0"/>
        </w:rPr>
        <w:t>Pb</w:t>
      </w:r>
      <w:r w:rsidRPr="00874ED5">
        <w:rPr>
          <w:rFonts w:ascii="Times New Roman" w:hAnsi="Times New Roman" w:cs="Times New Roman"/>
          <w:b/>
          <w:bCs/>
          <w:iCs/>
          <w:color w:val="7030A0"/>
          <w:vertAlign w:val="superscript"/>
        </w:rPr>
        <w:t>2+</w:t>
      </w:r>
      <w:r w:rsidRPr="00874ED5">
        <w:rPr>
          <w:rFonts w:ascii="Times New Roman" w:hAnsi="Times New Roman" w:cs="Times New Roman"/>
          <w:b/>
          <w:bCs/>
          <w:iCs/>
          <w:color w:val="7030A0"/>
        </w:rPr>
        <w:t>(aq) + 2I</w:t>
      </w:r>
      <w:r w:rsidRPr="00874ED5">
        <w:rPr>
          <w:rFonts w:ascii="Times New Roman" w:hAnsi="Times New Roman" w:cs="Times New Roman"/>
          <w:b/>
          <w:bCs/>
          <w:iCs/>
          <w:color w:val="7030A0"/>
          <w:vertAlign w:val="superscript"/>
        </w:rPr>
        <w:t>-</w:t>
      </w:r>
      <w:r w:rsidRPr="00874ED5">
        <w:rPr>
          <w:rFonts w:ascii="Times New Roman" w:hAnsi="Times New Roman" w:cs="Times New Roman"/>
          <w:b/>
          <w:bCs/>
          <w:iCs/>
          <w:color w:val="7030A0"/>
        </w:rPr>
        <w:t>(aq) =PbI</w:t>
      </w:r>
      <w:r w:rsidRPr="00874ED5">
        <w:rPr>
          <w:rFonts w:ascii="Times New Roman" w:hAnsi="Times New Roman" w:cs="Times New Roman"/>
          <w:b/>
          <w:bCs/>
          <w:iCs/>
          <w:color w:val="7030A0"/>
          <w:vertAlign w:val="subscript"/>
        </w:rPr>
        <w:t>2</w:t>
      </w:r>
      <w:r w:rsidRPr="00874ED5">
        <w:rPr>
          <w:rFonts w:ascii="Times New Roman" w:hAnsi="Times New Roman" w:cs="Times New Roman"/>
          <w:b/>
          <w:bCs/>
          <w:iCs/>
          <w:color w:val="7030A0"/>
        </w:rPr>
        <w:t>(s)</w:t>
      </w:r>
    </w:p>
    <w:p w14:paraId="53BD0DBD" w14:textId="77777777" w:rsidR="00BF1BE9" w:rsidRPr="00874ED5" w:rsidRDefault="00BF1BE9" w:rsidP="00BF1BE9">
      <w:pPr>
        <w:jc w:val="both"/>
        <w:rPr>
          <w:rFonts w:ascii="Times New Roman" w:hAnsi="Times New Roman" w:cs="Times New Roman"/>
          <w:i/>
          <w:color w:val="7030A0"/>
        </w:rPr>
      </w:pPr>
    </w:p>
    <w:p w14:paraId="16C4E2CE" w14:textId="61F3AA7B" w:rsidR="00BF1BE9" w:rsidRPr="00874ED5" w:rsidRDefault="00BF1BE9" w:rsidP="00BF1BE9">
      <w:pPr>
        <w:jc w:val="both"/>
        <w:rPr>
          <w:rFonts w:ascii="Times New Roman" w:hAnsi="Times New Roman" w:cs="Times New Roman"/>
          <w:b/>
          <w:bCs/>
          <w:color w:val="7030A0"/>
        </w:rPr>
      </w:pPr>
      <w:r w:rsidRPr="00874ED5">
        <w:rPr>
          <w:rFonts w:ascii="Times New Roman" w:hAnsi="Times New Roman" w:cs="Times New Roman"/>
          <w:i/>
          <w:iCs/>
          <w:color w:val="7030A0"/>
        </w:rPr>
        <w:t xml:space="preserve">Le quotient de réaction est </w:t>
      </w:r>
      <w:r w:rsidR="001A196E" w:rsidRPr="00874ED5">
        <w:rPr>
          <w:rFonts w:ascii="Times New Roman" w:hAnsi="Times New Roman" w:cs="Times New Roman"/>
          <w:i/>
          <w:iCs/>
          <w:color w:val="7030A0"/>
        </w:rPr>
        <w:tab/>
      </w:r>
      <w:r w:rsidR="001A196E" w:rsidRPr="00874ED5">
        <w:rPr>
          <w:rFonts w:ascii="Times New Roman" w:hAnsi="Times New Roman" w:cs="Times New Roman"/>
          <w:i/>
          <w:iCs/>
          <w:color w:val="7030A0"/>
        </w:rPr>
        <w:tab/>
      </w:r>
      <w:proofErr w:type="spellStart"/>
      <w:r w:rsidRPr="00874ED5">
        <w:rPr>
          <w:rFonts w:ascii="Times New Roman" w:hAnsi="Times New Roman" w:cs="Times New Roman"/>
          <w:b/>
          <w:bCs/>
          <w:color w:val="7030A0"/>
        </w:rPr>
        <w:t>Q</w:t>
      </w:r>
      <w:r w:rsidRPr="00874ED5">
        <w:rPr>
          <w:rFonts w:ascii="Times New Roman" w:hAnsi="Times New Roman" w:cs="Times New Roman"/>
          <w:b/>
          <w:bCs/>
          <w:color w:val="7030A0"/>
          <w:vertAlign w:val="subscript"/>
        </w:rPr>
        <w:t>r</w:t>
      </w:r>
      <w:proofErr w:type="spellEnd"/>
      <w:r w:rsidRPr="00874ED5">
        <w:rPr>
          <w:rFonts w:ascii="Times New Roman" w:hAnsi="Times New Roman" w:cs="Times New Roman"/>
          <w:b/>
          <w:bCs/>
          <w:color w:val="7030A0"/>
        </w:rPr>
        <w:t>=</w:t>
      </w:r>
      <m:oMath>
        <m:f>
          <m:fPr>
            <m:ctrlPr>
              <w:rPr>
                <w:rFonts w:ascii="Cambria Math" w:hAnsi="Cambria Math" w:cs="Times New Roman"/>
                <w:b/>
                <w:bCs/>
                <w:color w:val="7030A0"/>
              </w:rPr>
            </m:ctrlPr>
          </m:fPr>
          <m:num>
            <m:r>
              <m:rPr>
                <m:sty m:val="b"/>
              </m:rPr>
              <w:rPr>
                <w:rFonts w:ascii="Cambria Math" w:hAnsi="Cambria Math" w:cs="Times New Roman"/>
                <w:color w:val="7030A0"/>
              </w:rPr>
              <m:t>1</m:t>
            </m:r>
          </m:num>
          <m:den>
            <m:r>
              <m:rPr>
                <m:sty m:val="b"/>
              </m:rPr>
              <w:rPr>
                <w:rFonts w:ascii="Cambria Math" w:hAnsi="Cambria Math" w:cs="Times New Roman"/>
                <w:color w:val="7030A0"/>
              </w:rPr>
              <m:t>[</m:t>
            </m:r>
            <m:sSup>
              <m:sSupPr>
                <m:ctrlPr>
                  <w:rPr>
                    <w:rFonts w:ascii="Cambria Math" w:hAnsi="Cambria Math" w:cs="Times New Roman"/>
                    <w:b/>
                    <w:b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r>
              <m:rPr>
                <m:sty m:val="b"/>
              </m:rPr>
              <w:rPr>
                <w:rFonts w:ascii="Cambria Math" w:hAnsi="Cambria Math" w:cs="Times New Roman"/>
                <w:color w:val="7030A0"/>
              </w:rPr>
              <m:t>].</m:t>
            </m:r>
            <m:sSup>
              <m:sSupPr>
                <m:ctrlPr>
                  <w:rPr>
                    <w:rFonts w:ascii="Cambria Math" w:hAnsi="Cambria Math" w:cs="Times New Roman"/>
                    <w:b/>
                    <w:bCs/>
                    <w:color w:val="7030A0"/>
                  </w:rPr>
                </m:ctrlPr>
              </m:sSupPr>
              <m:e>
                <m:r>
                  <m:rPr>
                    <m:sty m:val="b"/>
                  </m:rPr>
                  <w:rPr>
                    <w:rFonts w:ascii="Cambria Math" w:hAnsi="Cambria Math" w:cs="Times New Roman"/>
                    <w:color w:val="7030A0"/>
                  </w:rPr>
                  <m:t>[</m:t>
                </m:r>
                <m:sSup>
                  <m:sSupPr>
                    <m:ctrlPr>
                      <w:rPr>
                        <w:rFonts w:ascii="Cambria Math" w:hAnsi="Cambria Math" w:cs="Times New Roman"/>
                        <w:b/>
                        <w:b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r>
                  <m:rPr>
                    <m:sty m:val="b"/>
                  </m:rPr>
                  <w:rPr>
                    <w:rFonts w:ascii="Cambria Math" w:hAnsi="Cambria Math" w:cs="Times New Roman"/>
                    <w:color w:val="7030A0"/>
                  </w:rPr>
                  <m:t>]</m:t>
                </m:r>
              </m:e>
              <m:sup>
                <m:r>
                  <m:rPr>
                    <m:sty m:val="b"/>
                  </m:rPr>
                  <w:rPr>
                    <w:rFonts w:ascii="Cambria Math" w:hAnsi="Cambria Math" w:cs="Times New Roman"/>
                    <w:color w:val="7030A0"/>
                  </w:rPr>
                  <m:t>2</m:t>
                </m:r>
              </m:sup>
            </m:sSup>
          </m:den>
        </m:f>
      </m:oMath>
    </w:p>
    <w:p w14:paraId="1A3DB5D5" w14:textId="77777777" w:rsidR="00BF1BE9" w:rsidRPr="00874ED5" w:rsidRDefault="00BF1BE9" w:rsidP="00BF1BE9">
      <w:pPr>
        <w:jc w:val="both"/>
        <w:rPr>
          <w:rFonts w:ascii="Times New Roman" w:hAnsi="Times New Roman" w:cs="Times New Roman"/>
          <w:color w:val="7030A0"/>
        </w:rPr>
      </w:pPr>
    </w:p>
    <w:p w14:paraId="4C755A4F" w14:textId="00FDD054" w:rsidR="00BF1BE9" w:rsidRPr="00874ED5" w:rsidRDefault="00BF1BE9" w:rsidP="00BF1BE9">
      <w:pPr>
        <w:jc w:val="both"/>
        <w:rPr>
          <w:rFonts w:ascii="Times New Roman" w:hAnsi="Times New Roman" w:cs="Times New Roman"/>
          <w:i/>
          <w:iCs/>
          <w:color w:val="7030A0"/>
        </w:rPr>
      </w:pPr>
      <w:r w:rsidRPr="00874ED5">
        <w:rPr>
          <w:rFonts w:ascii="Times New Roman" w:hAnsi="Times New Roman" w:cs="Times New Roman"/>
          <w:i/>
          <w:iCs/>
          <w:color w:val="7030A0"/>
        </w:rPr>
        <w:t xml:space="preserve">La constante de solubilité est donc </w:t>
      </w:r>
      <w:r w:rsidRPr="00874ED5">
        <w:rPr>
          <w:rFonts w:ascii="Times New Roman" w:hAnsi="Times New Roman" w:cs="Times New Roman"/>
          <w:b/>
          <w:bCs/>
          <w:color w:val="7030A0"/>
        </w:rPr>
        <w:t>K°=</w:t>
      </w:r>
      <m:oMath>
        <m:f>
          <m:fPr>
            <m:ctrlPr>
              <w:rPr>
                <w:rFonts w:ascii="Cambria Math" w:hAnsi="Cambria Math" w:cs="Times New Roman"/>
                <w:b/>
                <w:bCs/>
                <w:color w:val="7030A0"/>
              </w:rPr>
            </m:ctrlPr>
          </m:fPr>
          <m:num>
            <m:r>
              <m:rPr>
                <m:sty m:val="b"/>
              </m:rPr>
              <w:rPr>
                <w:rFonts w:ascii="Cambria Math" w:hAnsi="Cambria Math" w:cs="Times New Roman"/>
                <w:color w:val="7030A0"/>
              </w:rPr>
              <m:t>1</m:t>
            </m:r>
          </m:num>
          <m:den>
            <m:sSub>
              <m:sSubPr>
                <m:ctrlPr>
                  <w:rPr>
                    <w:rFonts w:ascii="Cambria Math" w:hAnsi="Cambria Math" w:cs="Times New Roman"/>
                    <w:b/>
                    <w:bCs/>
                    <w:color w:val="7030A0"/>
                  </w:rPr>
                </m:ctrlPr>
              </m:sSubPr>
              <m:e>
                <m:r>
                  <m:rPr>
                    <m:sty m:val="b"/>
                  </m:rPr>
                  <w:rPr>
                    <w:rFonts w:ascii="Cambria Math" w:hAnsi="Cambria Math" w:cs="Times New Roman"/>
                    <w:color w:val="7030A0"/>
                  </w:rPr>
                  <m:t>[</m:t>
                </m:r>
                <m:sSup>
                  <m:sSupPr>
                    <m:ctrlPr>
                      <w:rPr>
                        <w:rFonts w:ascii="Cambria Math" w:hAnsi="Cambria Math" w:cs="Times New Roman"/>
                        <w:b/>
                        <w:b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r>
                  <m:rPr>
                    <m:sty m:val="b"/>
                  </m:rPr>
                  <w:rPr>
                    <w:rFonts w:ascii="Cambria Math" w:hAnsi="Cambria Math" w:cs="Times New Roman"/>
                    <w:color w:val="7030A0"/>
                  </w:rPr>
                  <m:t>]</m:t>
                </m:r>
              </m:e>
              <m:sub>
                <m:r>
                  <m:rPr>
                    <m:sty m:val="b"/>
                  </m:rPr>
                  <w:rPr>
                    <w:rFonts w:ascii="Cambria Math" w:hAnsi="Cambria Math" w:cs="Times New Roman"/>
                    <w:color w:val="7030A0"/>
                  </w:rPr>
                  <m:t>éq</m:t>
                </m:r>
              </m:sub>
            </m:sSub>
            <m:r>
              <m:rPr>
                <m:sty m:val="b"/>
              </m:rPr>
              <w:rPr>
                <w:rFonts w:ascii="Cambria Math" w:hAnsi="Cambria Math" w:cs="Times New Roman"/>
                <w:color w:val="7030A0"/>
              </w:rPr>
              <m:t>.</m:t>
            </m:r>
            <m:sSup>
              <m:sSupPr>
                <m:ctrlPr>
                  <w:rPr>
                    <w:rFonts w:ascii="Cambria Math" w:hAnsi="Cambria Math" w:cs="Times New Roman"/>
                    <w:b/>
                    <w:bCs/>
                    <w:color w:val="7030A0"/>
                  </w:rPr>
                </m:ctrlPr>
              </m:sSupPr>
              <m:e>
                <m:sSub>
                  <m:sSubPr>
                    <m:ctrlPr>
                      <w:rPr>
                        <w:rFonts w:ascii="Cambria Math" w:hAnsi="Cambria Math" w:cs="Times New Roman"/>
                        <w:b/>
                        <w:bCs/>
                        <w:color w:val="7030A0"/>
                      </w:rPr>
                    </m:ctrlPr>
                  </m:sSubPr>
                  <m:e>
                    <m:r>
                      <m:rPr>
                        <m:sty m:val="b"/>
                      </m:rPr>
                      <w:rPr>
                        <w:rFonts w:ascii="Cambria Math" w:hAnsi="Cambria Math" w:cs="Times New Roman"/>
                        <w:color w:val="7030A0"/>
                      </w:rPr>
                      <m:t>[</m:t>
                    </m:r>
                    <m:sSup>
                      <m:sSupPr>
                        <m:ctrlPr>
                          <w:rPr>
                            <w:rFonts w:ascii="Cambria Math" w:hAnsi="Cambria Math" w:cs="Times New Roman"/>
                            <w:b/>
                            <w:b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r>
                      <m:rPr>
                        <m:sty m:val="b"/>
                      </m:rPr>
                      <w:rPr>
                        <w:rFonts w:ascii="Cambria Math" w:hAnsi="Cambria Math" w:cs="Times New Roman"/>
                        <w:color w:val="7030A0"/>
                      </w:rPr>
                      <m:t>]</m:t>
                    </m:r>
                  </m:e>
                  <m:sub>
                    <m:r>
                      <m:rPr>
                        <m:sty m:val="b"/>
                      </m:rPr>
                      <w:rPr>
                        <w:rFonts w:ascii="Cambria Math" w:hAnsi="Cambria Math" w:cs="Times New Roman"/>
                        <w:color w:val="7030A0"/>
                      </w:rPr>
                      <m:t>éq</m:t>
                    </m:r>
                  </m:sub>
                </m:sSub>
              </m:e>
              <m:sup>
                <m:r>
                  <m:rPr>
                    <m:sty m:val="b"/>
                  </m:rPr>
                  <w:rPr>
                    <w:rFonts w:ascii="Cambria Math" w:hAnsi="Cambria Math" w:cs="Times New Roman"/>
                    <w:color w:val="7030A0"/>
                  </w:rPr>
                  <m:t>2</m:t>
                </m:r>
              </m:sup>
            </m:sSup>
          </m:den>
        </m:f>
        <m:r>
          <m:rPr>
            <m:sty m:val="b"/>
          </m:rPr>
          <w:rPr>
            <w:rFonts w:ascii="Cambria Math" w:hAnsi="Cambria Math" w:cs="Times New Roman"/>
            <w:color w:val="7030A0"/>
          </w:rPr>
          <m:t xml:space="preserve"> </m:t>
        </m:r>
      </m:oMath>
      <w:r w:rsidRPr="00874ED5">
        <w:rPr>
          <w:rFonts w:ascii="Times New Roman" w:hAnsi="Times New Roman" w:cs="Times New Roman"/>
          <w:b/>
          <w:bCs/>
          <w:color w:val="7030A0"/>
        </w:rPr>
        <w:t xml:space="preserve">= </w:t>
      </w:r>
      <m:oMath>
        <m:f>
          <m:fPr>
            <m:ctrlPr>
              <w:rPr>
                <w:rFonts w:ascii="Cambria Math" w:hAnsi="Cambria Math" w:cs="Times New Roman"/>
                <w:b/>
                <w:bCs/>
                <w:color w:val="7030A0"/>
              </w:rPr>
            </m:ctrlPr>
          </m:fPr>
          <m:num>
            <m:r>
              <m:rPr>
                <m:sty m:val="b"/>
              </m:rPr>
              <w:rPr>
                <w:rFonts w:ascii="Cambria Math" w:hAnsi="Cambria Math" w:cs="Times New Roman"/>
                <w:color w:val="7030A0"/>
              </w:rPr>
              <m:t>1</m:t>
            </m:r>
          </m:num>
          <m:den>
            <m:sSub>
              <m:sSubPr>
                <m:ctrlPr>
                  <w:rPr>
                    <w:rFonts w:ascii="Cambria Math" w:hAnsi="Cambria Math" w:cs="Times New Roman"/>
                    <w:b/>
                    <w:bCs/>
                    <w:color w:val="7030A0"/>
                  </w:rPr>
                </m:ctrlPr>
              </m:sSubPr>
              <m:e>
                <m:r>
                  <m:rPr>
                    <m:sty m:val="b"/>
                  </m:rPr>
                  <w:rPr>
                    <w:rFonts w:ascii="Cambria Math" w:hAnsi="Cambria Math" w:cs="Times New Roman"/>
                    <w:color w:val="7030A0"/>
                  </w:rPr>
                  <m:t>K</m:t>
                </m:r>
              </m:e>
              <m:sub>
                <m:r>
                  <m:rPr>
                    <m:sty m:val="b"/>
                  </m:rPr>
                  <w:rPr>
                    <w:rFonts w:ascii="Cambria Math" w:hAnsi="Cambria Math" w:cs="Times New Roman"/>
                    <w:color w:val="7030A0"/>
                  </w:rPr>
                  <m:t>S</m:t>
                </m:r>
              </m:sub>
            </m:sSub>
          </m:den>
        </m:f>
      </m:oMath>
    </w:p>
    <w:p w14:paraId="4D166FCD" w14:textId="77777777" w:rsidR="00BF1BE9" w:rsidRPr="00874ED5" w:rsidRDefault="00BF1BE9" w:rsidP="00BF1BE9">
      <w:pPr>
        <w:jc w:val="both"/>
        <w:rPr>
          <w:rFonts w:ascii="Times New Roman" w:hAnsi="Times New Roman" w:cs="Times New Roman"/>
          <w:color w:val="7030A0"/>
        </w:rPr>
      </w:pPr>
    </w:p>
    <w:p w14:paraId="4AB46EB9" w14:textId="04986CEC" w:rsidR="001A196E" w:rsidRPr="00874ED5" w:rsidRDefault="001A196E" w:rsidP="001A196E">
      <w:pPr>
        <w:jc w:val="both"/>
        <w:rPr>
          <w:rFonts w:ascii="Times New Roman" w:hAnsi="Times New Roman" w:cs="Times New Roman"/>
          <w:i/>
          <w:iCs/>
          <w:color w:val="7030A0"/>
        </w:rPr>
      </w:pPr>
      <w:r w:rsidRPr="00874ED5">
        <w:rPr>
          <w:rFonts w:ascii="Times New Roman" w:hAnsi="Times New Roman" w:cs="Times New Roman"/>
          <w:i/>
          <w:iCs/>
          <w:color w:val="7030A0"/>
        </w:rPr>
        <w:t xml:space="preserve">Que s'est-il passé lors de l’expérience ? </w:t>
      </w:r>
    </w:p>
    <w:p w14:paraId="0BFFCEBF" w14:textId="2ABDE329" w:rsidR="001A196E" w:rsidRPr="00874ED5" w:rsidRDefault="001A196E" w:rsidP="001A196E">
      <w:pPr>
        <w:pStyle w:val="Paragraphedeliste"/>
        <w:numPr>
          <w:ilvl w:val="0"/>
          <w:numId w:val="6"/>
        </w:numPr>
        <w:jc w:val="both"/>
        <w:rPr>
          <w:rFonts w:ascii="Times New Roman" w:hAnsi="Times New Roman"/>
          <w:bCs/>
          <w:color w:val="7030A0"/>
        </w:rPr>
      </w:pPr>
      <w:r w:rsidRPr="00874ED5">
        <w:rPr>
          <w:rFonts w:ascii="Times New Roman" w:hAnsi="Times New Roman"/>
          <w:bCs/>
          <w:color w:val="7030A0"/>
        </w:rPr>
        <w:t xml:space="preserve">Tant que </w:t>
      </w:r>
      <w:proofErr w:type="spellStart"/>
      <w:r w:rsidRPr="00874ED5">
        <w:rPr>
          <w:rFonts w:ascii="Times New Roman" w:hAnsi="Times New Roman"/>
          <w:bCs/>
          <w:color w:val="7030A0"/>
        </w:rPr>
        <w:t>Qr</w:t>
      </w:r>
      <w:proofErr w:type="spellEnd"/>
      <w:r w:rsidR="00BE17B7" w:rsidRPr="00874ED5">
        <w:rPr>
          <w:rFonts w:ascii="Times New Roman" w:hAnsi="Times New Roman"/>
          <w:bCs/>
          <w:color w:val="7030A0"/>
        </w:rPr>
        <w:t>&gt;</w:t>
      </w:r>
      <w:r w:rsidRPr="00874ED5">
        <w:rPr>
          <w:rFonts w:ascii="Times New Roman" w:hAnsi="Times New Roman"/>
          <w:bCs/>
          <w:color w:val="7030A0"/>
        </w:rPr>
        <w:t>K°, il n'y a pas précipitation, le solide n’étant pas initialement présent, on ne forme pas non plus les réactifs. La concentration en Pb</w:t>
      </w:r>
      <w:r w:rsidRPr="00874ED5">
        <w:rPr>
          <w:rFonts w:ascii="Times New Roman" w:hAnsi="Times New Roman"/>
          <w:bCs/>
          <w:color w:val="7030A0"/>
          <w:vertAlign w:val="superscript"/>
        </w:rPr>
        <w:t>2+</w:t>
      </w:r>
      <w:r w:rsidRPr="00874ED5">
        <w:rPr>
          <w:rFonts w:ascii="Times New Roman" w:hAnsi="Times New Roman"/>
          <w:bCs/>
          <w:color w:val="7030A0"/>
        </w:rPr>
        <w:t xml:space="preserve"> stagne et celle en I</w:t>
      </w:r>
      <w:r w:rsidRPr="00874ED5">
        <w:rPr>
          <w:rFonts w:ascii="Times New Roman" w:hAnsi="Times New Roman"/>
          <w:bCs/>
          <w:color w:val="7030A0"/>
          <w:vertAlign w:val="superscript"/>
        </w:rPr>
        <w:t>-</w:t>
      </w:r>
      <w:r w:rsidRPr="00874ED5">
        <w:rPr>
          <w:rFonts w:ascii="Times New Roman" w:hAnsi="Times New Roman"/>
          <w:bCs/>
          <w:color w:val="7030A0"/>
        </w:rPr>
        <w:t xml:space="preserve"> augment lors de l’ajout de ce dernier</w:t>
      </w:r>
      <w:r w:rsidR="00BE17B7" w:rsidRPr="00874ED5">
        <w:rPr>
          <w:rFonts w:ascii="Times New Roman" w:hAnsi="Times New Roman"/>
          <w:bCs/>
          <w:color w:val="7030A0"/>
        </w:rPr>
        <w:t xml:space="preserve">. La conductivité de la solution augmente. </w:t>
      </w:r>
    </w:p>
    <w:p w14:paraId="70CBE2E9" w14:textId="6294051E" w:rsidR="00BF1BE9" w:rsidRPr="00874ED5" w:rsidRDefault="00BF1BE9" w:rsidP="001A196E">
      <w:pPr>
        <w:jc w:val="center"/>
        <w:rPr>
          <w:rFonts w:ascii="Times New Roman" w:hAnsi="Times New Roman" w:cs="Times New Roman"/>
          <w:i/>
          <w:iCs/>
          <w:color w:val="7030A0"/>
        </w:rPr>
      </w:pPr>
      <w:r w:rsidRPr="00874ED5">
        <w:rPr>
          <w:rFonts w:ascii="Times New Roman" w:hAnsi="Times New Roman" w:cs="Times New Roman"/>
          <w:i/>
          <w:iCs/>
          <w:color w:val="7030A0"/>
        </w:rPr>
        <w:t xml:space="preserve">La réaction est donc déplacée dans le sens du précipité lorsque </w:t>
      </w:r>
      <w:proofErr w:type="spellStart"/>
      <w:r w:rsidRPr="00874ED5">
        <w:rPr>
          <w:rFonts w:ascii="Times New Roman" w:hAnsi="Times New Roman" w:cs="Times New Roman"/>
          <w:b/>
          <w:bCs/>
          <w:color w:val="7030A0"/>
        </w:rPr>
        <w:t>Q</w:t>
      </w:r>
      <w:r w:rsidRPr="00874ED5">
        <w:rPr>
          <w:rFonts w:ascii="Times New Roman" w:hAnsi="Times New Roman" w:cs="Times New Roman"/>
          <w:b/>
          <w:bCs/>
          <w:color w:val="7030A0"/>
          <w:vertAlign w:val="subscript"/>
        </w:rPr>
        <w:t>r</w:t>
      </w:r>
      <w:proofErr w:type="spellEnd"/>
      <w:r w:rsidRPr="00874ED5">
        <w:rPr>
          <w:rFonts w:ascii="Times New Roman" w:hAnsi="Times New Roman" w:cs="Times New Roman"/>
          <w:b/>
          <w:bCs/>
          <w:color w:val="7030A0"/>
        </w:rPr>
        <w:t xml:space="preserve"> = </w:t>
      </w:r>
      <m:oMath>
        <m:f>
          <m:fPr>
            <m:ctrlPr>
              <w:rPr>
                <w:rFonts w:ascii="Cambria Math" w:hAnsi="Cambria Math" w:cs="Times New Roman"/>
                <w:b/>
                <w:bCs/>
                <w:color w:val="7030A0"/>
              </w:rPr>
            </m:ctrlPr>
          </m:fPr>
          <m:num>
            <m:r>
              <m:rPr>
                <m:sty m:val="b"/>
              </m:rPr>
              <w:rPr>
                <w:rFonts w:ascii="Cambria Math" w:hAnsi="Cambria Math" w:cs="Times New Roman"/>
                <w:color w:val="7030A0"/>
              </w:rPr>
              <m:t>1</m:t>
            </m:r>
          </m:num>
          <m:den>
            <m:r>
              <m:rPr>
                <m:sty m:val="b"/>
              </m:rPr>
              <w:rPr>
                <w:rFonts w:ascii="Cambria Math" w:hAnsi="Cambria Math" w:cs="Times New Roman"/>
                <w:color w:val="7030A0"/>
              </w:rPr>
              <m:t>[</m:t>
            </m:r>
            <m:sSup>
              <m:sSupPr>
                <m:ctrlPr>
                  <w:rPr>
                    <w:rFonts w:ascii="Cambria Math" w:hAnsi="Cambria Math" w:cs="Times New Roman"/>
                    <w:b/>
                    <w:b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r>
              <m:rPr>
                <m:sty m:val="b"/>
              </m:rPr>
              <w:rPr>
                <w:rFonts w:ascii="Cambria Math" w:hAnsi="Cambria Math" w:cs="Times New Roman"/>
                <w:color w:val="7030A0"/>
              </w:rPr>
              <m:t>].</m:t>
            </m:r>
            <m:sSup>
              <m:sSupPr>
                <m:ctrlPr>
                  <w:rPr>
                    <w:rFonts w:ascii="Cambria Math" w:hAnsi="Cambria Math" w:cs="Times New Roman"/>
                    <w:b/>
                    <w:bCs/>
                    <w:color w:val="7030A0"/>
                  </w:rPr>
                </m:ctrlPr>
              </m:sSupPr>
              <m:e>
                <m:sSup>
                  <m:sSupPr>
                    <m:ctrlPr>
                      <w:rPr>
                        <w:rFonts w:ascii="Cambria Math" w:hAnsi="Cambria Math" w:cs="Times New Roman"/>
                        <w:b/>
                        <w:b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r>
                  <m:rPr>
                    <m:sty m:val="b"/>
                  </m:rPr>
                  <w:rPr>
                    <w:rFonts w:ascii="Cambria Math" w:hAnsi="Cambria Math" w:cs="Times New Roman"/>
                    <w:color w:val="7030A0"/>
                  </w:rPr>
                  <m:t>]</m:t>
                </m:r>
              </m:e>
              <m:sup>
                <m:r>
                  <m:rPr>
                    <m:sty m:val="b"/>
                  </m:rPr>
                  <w:rPr>
                    <w:rFonts w:ascii="Cambria Math" w:hAnsi="Cambria Math" w:cs="Times New Roman"/>
                    <w:color w:val="7030A0"/>
                  </w:rPr>
                  <m:t>2</m:t>
                </m:r>
              </m:sup>
            </m:sSup>
          </m:den>
        </m:f>
      </m:oMath>
      <w:r w:rsidRPr="00874ED5">
        <w:rPr>
          <w:rFonts w:ascii="Times New Roman" w:hAnsi="Times New Roman" w:cs="Times New Roman"/>
          <w:b/>
          <w:bCs/>
          <w:color w:val="7030A0"/>
        </w:rPr>
        <w:t xml:space="preserve"> </w:t>
      </w:r>
      <m:oMath>
        <m:r>
          <m:rPr>
            <m:sty m:val="b"/>
          </m:rPr>
          <w:rPr>
            <w:rFonts w:ascii="Cambria Math" w:hAnsi="Cambria Math" w:cs="Times New Roman"/>
            <w:color w:val="7030A0"/>
          </w:rPr>
          <m:t xml:space="preserve">&lt;K°= </m:t>
        </m:r>
        <m:f>
          <m:fPr>
            <m:ctrlPr>
              <w:rPr>
                <w:rFonts w:ascii="Cambria Math" w:hAnsi="Cambria Math" w:cs="Times New Roman"/>
                <w:b/>
                <w:bCs/>
                <w:color w:val="7030A0"/>
              </w:rPr>
            </m:ctrlPr>
          </m:fPr>
          <m:num>
            <m:r>
              <m:rPr>
                <m:sty m:val="b"/>
              </m:rPr>
              <w:rPr>
                <w:rFonts w:ascii="Cambria Math" w:hAnsi="Cambria Math" w:cs="Times New Roman"/>
                <w:color w:val="7030A0"/>
              </w:rPr>
              <m:t>1</m:t>
            </m:r>
          </m:num>
          <m:den>
            <m:sSub>
              <m:sSubPr>
                <m:ctrlPr>
                  <w:rPr>
                    <w:rFonts w:ascii="Cambria Math" w:hAnsi="Cambria Math" w:cs="Times New Roman"/>
                    <w:b/>
                    <w:bCs/>
                    <w:color w:val="7030A0"/>
                  </w:rPr>
                </m:ctrlPr>
              </m:sSubPr>
              <m:e>
                <m:r>
                  <m:rPr>
                    <m:sty m:val="b"/>
                  </m:rPr>
                  <w:rPr>
                    <w:rFonts w:ascii="Cambria Math" w:hAnsi="Cambria Math" w:cs="Times New Roman"/>
                    <w:color w:val="7030A0"/>
                  </w:rPr>
                  <m:t>K</m:t>
                </m:r>
              </m:e>
              <m:sub>
                <m:r>
                  <m:rPr>
                    <m:sty m:val="b"/>
                  </m:rPr>
                  <w:rPr>
                    <w:rFonts w:ascii="Cambria Math" w:hAnsi="Cambria Math" w:cs="Times New Roman"/>
                    <w:color w:val="7030A0"/>
                  </w:rPr>
                  <m:t>S</m:t>
                </m:r>
              </m:sub>
            </m:sSub>
          </m:den>
        </m:f>
      </m:oMath>
      <w:r w:rsidRPr="00874ED5">
        <w:rPr>
          <w:rFonts w:ascii="Times New Roman" w:hAnsi="Times New Roman" w:cs="Times New Roman"/>
          <w:b/>
          <w:bCs/>
          <w:color w:val="7030A0"/>
        </w:rPr>
        <w:t xml:space="preserve">, </w:t>
      </w:r>
      <w:r w:rsidRPr="00874ED5">
        <w:rPr>
          <w:rFonts w:ascii="Times New Roman" w:hAnsi="Times New Roman" w:cs="Times New Roman"/>
          <w:i/>
          <w:iCs/>
          <w:color w:val="7030A0"/>
        </w:rPr>
        <w:t xml:space="preserve">soit </w:t>
      </w:r>
      <m:oMath>
        <m:sSup>
          <m:sSupPr>
            <m:ctrlPr>
              <w:rPr>
                <w:rFonts w:ascii="Cambria Math" w:hAnsi="Cambria Math" w:cs="Times New Roman"/>
                <w:b/>
                <w:b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r>
          <m:rPr>
            <m:sty m:val="b"/>
          </m:rPr>
          <w:rPr>
            <w:rFonts w:ascii="Cambria Math" w:hAnsi="Cambria Math" w:cs="Times New Roman"/>
            <w:color w:val="7030A0"/>
          </w:rPr>
          <m:t>].</m:t>
        </m:r>
        <m:sSup>
          <m:sSupPr>
            <m:ctrlPr>
              <w:rPr>
                <w:rFonts w:ascii="Cambria Math" w:hAnsi="Cambria Math" w:cs="Times New Roman"/>
                <w:b/>
                <w:bCs/>
                <w:color w:val="7030A0"/>
              </w:rPr>
            </m:ctrlPr>
          </m:sSupPr>
          <m:e>
            <m:sSup>
              <m:sSupPr>
                <m:ctrlPr>
                  <w:rPr>
                    <w:rFonts w:ascii="Cambria Math" w:hAnsi="Cambria Math" w:cs="Times New Roman"/>
                    <w:b/>
                    <w:b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r>
              <m:rPr>
                <m:sty m:val="b"/>
              </m:rPr>
              <w:rPr>
                <w:rFonts w:ascii="Cambria Math" w:hAnsi="Cambria Math" w:cs="Times New Roman"/>
                <w:color w:val="7030A0"/>
              </w:rPr>
              <m:t>]</m:t>
            </m:r>
          </m:e>
          <m:sup>
            <m:r>
              <m:rPr>
                <m:sty m:val="b"/>
              </m:rPr>
              <w:rPr>
                <w:rFonts w:ascii="Cambria Math" w:hAnsi="Cambria Math" w:cs="Times New Roman"/>
                <w:color w:val="7030A0"/>
              </w:rPr>
              <m:t>2</m:t>
            </m:r>
          </m:sup>
        </m:sSup>
        <m:r>
          <m:rPr>
            <m:sty m:val="b"/>
          </m:rPr>
          <w:rPr>
            <w:rFonts w:ascii="Cambria Math" w:hAnsi="Cambria Math" w:cs="Times New Roman"/>
            <w:color w:val="7030A0"/>
          </w:rPr>
          <m:t>&gt;Ks</m:t>
        </m:r>
      </m:oMath>
    </w:p>
    <w:p w14:paraId="58CD03DF" w14:textId="2BBFBED4" w:rsidR="00BF1BE9" w:rsidRPr="00874ED5" w:rsidRDefault="00BE17B7" w:rsidP="00BF1BE9">
      <w:pPr>
        <w:jc w:val="both"/>
        <w:rPr>
          <w:rFonts w:ascii="Times New Roman" w:hAnsi="Times New Roman" w:cs="Times New Roman"/>
          <w:i/>
          <w:iCs/>
          <w:color w:val="7030A0"/>
        </w:rPr>
      </w:pPr>
      <w:r w:rsidRPr="00874ED5">
        <w:rPr>
          <w:rFonts w:ascii="Times New Roman" w:hAnsi="Times New Roman" w:cs="Times New Roman"/>
          <w:i/>
          <w:iCs/>
          <w:color w:val="7030A0"/>
        </w:rPr>
        <w:t>Dans la première partie de l’expérience, [I</w:t>
      </w:r>
      <w:r w:rsidRPr="00874ED5">
        <w:rPr>
          <w:rFonts w:ascii="Times New Roman" w:hAnsi="Times New Roman" w:cs="Times New Roman"/>
          <w:i/>
          <w:iCs/>
          <w:color w:val="7030A0"/>
          <w:vertAlign w:val="superscript"/>
        </w:rPr>
        <w:t>-</w:t>
      </w:r>
      <w:r w:rsidRPr="00874ED5">
        <w:rPr>
          <w:rFonts w:ascii="Times New Roman" w:hAnsi="Times New Roman" w:cs="Times New Roman"/>
          <w:i/>
          <w:iCs/>
          <w:color w:val="7030A0"/>
        </w:rPr>
        <w:t xml:space="preserve">] est telle que </w:t>
      </w:r>
      <m:oMath>
        <m:sSup>
          <m:sSupPr>
            <m:ctrlPr>
              <w:rPr>
                <w:rFonts w:ascii="Cambria Math" w:hAnsi="Cambria Math" w:cs="Times New Roman"/>
                <w:b/>
                <w:b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r>
          <m:rPr>
            <m:sty m:val="b"/>
          </m:rPr>
          <w:rPr>
            <w:rFonts w:ascii="Cambria Math" w:hAnsi="Cambria Math" w:cs="Times New Roman"/>
            <w:color w:val="7030A0"/>
          </w:rPr>
          <m:t>].</m:t>
        </m:r>
        <m:sSup>
          <m:sSupPr>
            <m:ctrlPr>
              <w:rPr>
                <w:rFonts w:ascii="Cambria Math" w:hAnsi="Cambria Math" w:cs="Times New Roman"/>
                <w:b/>
                <w:bCs/>
                <w:color w:val="7030A0"/>
              </w:rPr>
            </m:ctrlPr>
          </m:sSupPr>
          <m:e>
            <m:sSup>
              <m:sSupPr>
                <m:ctrlPr>
                  <w:rPr>
                    <w:rFonts w:ascii="Cambria Math" w:hAnsi="Cambria Math" w:cs="Times New Roman"/>
                    <w:b/>
                    <w:b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r>
              <m:rPr>
                <m:sty m:val="b"/>
              </m:rPr>
              <w:rPr>
                <w:rFonts w:ascii="Cambria Math" w:hAnsi="Cambria Math" w:cs="Times New Roman"/>
                <w:color w:val="7030A0"/>
              </w:rPr>
              <m:t>]</m:t>
            </m:r>
          </m:e>
          <m:sup>
            <m:r>
              <m:rPr>
                <m:sty m:val="b"/>
              </m:rPr>
              <w:rPr>
                <w:rFonts w:ascii="Cambria Math" w:hAnsi="Cambria Math" w:cs="Times New Roman"/>
                <w:color w:val="7030A0"/>
              </w:rPr>
              <m:t>2</m:t>
            </m:r>
          </m:sup>
        </m:sSup>
        <m:r>
          <m:rPr>
            <m:sty m:val="b"/>
          </m:rPr>
          <w:rPr>
            <w:rFonts w:ascii="Cambria Math" w:hAnsi="Cambria Math" w:cs="Times New Roman"/>
            <w:color w:val="7030A0"/>
          </w:rPr>
          <m:t>&lt;Ks</m:t>
        </m:r>
      </m:oMath>
    </w:p>
    <w:p w14:paraId="2CBAEF6B" w14:textId="77777777" w:rsidR="00BF1BE9" w:rsidRPr="00874ED5" w:rsidRDefault="00BF1BE9" w:rsidP="00BF1BE9">
      <w:pPr>
        <w:jc w:val="both"/>
        <w:rPr>
          <w:rFonts w:ascii="Times New Roman" w:hAnsi="Times New Roman" w:cs="Times New Roman"/>
          <w:b/>
          <w:color w:val="7030A0"/>
        </w:rPr>
      </w:pPr>
    </w:p>
    <w:p w14:paraId="2D44953E" w14:textId="77777777" w:rsidR="00BF1BE9" w:rsidRPr="00874ED5" w:rsidRDefault="00BF1BE9" w:rsidP="00BF1BE9">
      <w:pPr>
        <w:jc w:val="both"/>
        <w:rPr>
          <w:rFonts w:ascii="Times New Roman" w:hAnsi="Times New Roman" w:cs="Times New Roman"/>
          <w:b/>
          <w:color w:val="7030A0"/>
        </w:rPr>
      </w:pPr>
    </w:p>
    <w:p w14:paraId="01C0D4E8" w14:textId="77777777" w:rsidR="00BE17B7" w:rsidRPr="00874ED5" w:rsidRDefault="00BF1BE9" w:rsidP="00BF1BE9">
      <w:pPr>
        <w:pStyle w:val="Paragraphedeliste"/>
        <w:numPr>
          <w:ilvl w:val="0"/>
          <w:numId w:val="10"/>
        </w:numPr>
        <w:jc w:val="both"/>
        <w:rPr>
          <w:rFonts w:ascii="Times New Roman" w:hAnsi="Times New Roman"/>
          <w:b/>
          <w:color w:val="7030A0"/>
        </w:rPr>
      </w:pPr>
      <w:r w:rsidRPr="00874ED5">
        <w:rPr>
          <w:rFonts w:ascii="Times New Roman" w:hAnsi="Times New Roman"/>
          <w:bCs/>
          <w:i/>
          <w:iCs/>
          <w:color w:val="7030A0"/>
        </w:rPr>
        <w:t>Lorsqu'il y a suffisamment d'ions iodure pour que</w:t>
      </w:r>
      <w:r w:rsidRPr="00874ED5">
        <w:rPr>
          <w:rFonts w:ascii="Times New Roman" w:hAnsi="Times New Roman"/>
          <w:b/>
          <w:color w:val="7030A0"/>
        </w:rPr>
        <w:t xml:space="preserve"> </w:t>
      </w:r>
      <w:proofErr w:type="spellStart"/>
      <w:r w:rsidRPr="00874ED5">
        <w:rPr>
          <w:rFonts w:ascii="Times New Roman" w:hAnsi="Times New Roman"/>
          <w:b/>
          <w:color w:val="7030A0"/>
        </w:rPr>
        <w:t>Qr</w:t>
      </w:r>
      <w:proofErr w:type="spellEnd"/>
      <w:r w:rsidRPr="00874ED5">
        <w:rPr>
          <w:rFonts w:ascii="Times New Roman" w:hAnsi="Times New Roman"/>
          <w:b/>
          <w:color w:val="7030A0"/>
        </w:rPr>
        <w:t>=K°, il se forme du précipité.</w:t>
      </w:r>
    </w:p>
    <w:p w14:paraId="3B1E4284" w14:textId="7D3B131B" w:rsidR="00BF1BE9" w:rsidRPr="00874ED5" w:rsidRDefault="00BF1BE9" w:rsidP="00BE17B7">
      <w:pPr>
        <w:jc w:val="both"/>
        <w:rPr>
          <w:rFonts w:ascii="Times New Roman" w:hAnsi="Times New Roman"/>
          <w:b/>
          <w:color w:val="7030A0"/>
        </w:rPr>
      </w:pPr>
      <w:r w:rsidRPr="00874ED5">
        <w:rPr>
          <w:rFonts w:ascii="Times New Roman" w:hAnsi="Times New Roman"/>
          <w:b/>
          <w:color w:val="7030A0"/>
        </w:rPr>
        <w:t>Il y a donc équilibre chimique et [Pb</w:t>
      </w:r>
      <w:r w:rsidRPr="00874ED5">
        <w:rPr>
          <w:rFonts w:ascii="Times New Roman" w:hAnsi="Times New Roman"/>
          <w:b/>
          <w:color w:val="7030A0"/>
          <w:vertAlign w:val="superscript"/>
        </w:rPr>
        <w:t>2+</w:t>
      </w:r>
      <w:proofErr w:type="gramStart"/>
      <w:r w:rsidRPr="00874ED5">
        <w:rPr>
          <w:rFonts w:ascii="Times New Roman" w:hAnsi="Times New Roman"/>
          <w:b/>
          <w:color w:val="7030A0"/>
        </w:rPr>
        <w:t>].[</w:t>
      </w:r>
      <w:proofErr w:type="gramEnd"/>
      <w:r w:rsidRPr="00874ED5">
        <w:rPr>
          <w:rFonts w:ascii="Times New Roman" w:hAnsi="Times New Roman"/>
          <w:b/>
          <w:color w:val="7030A0"/>
        </w:rPr>
        <w:t>I-]</w:t>
      </w:r>
      <w:r w:rsidRPr="00874ED5">
        <w:rPr>
          <w:rFonts w:ascii="Times New Roman" w:hAnsi="Times New Roman"/>
          <w:b/>
          <w:color w:val="7030A0"/>
          <w:vertAlign w:val="superscript"/>
        </w:rPr>
        <w:t>2</w:t>
      </w:r>
      <w:r w:rsidRPr="00874ED5">
        <w:rPr>
          <w:rFonts w:ascii="Times New Roman" w:hAnsi="Times New Roman"/>
          <w:b/>
          <w:color w:val="7030A0"/>
        </w:rPr>
        <w:t>=Ks</w:t>
      </w:r>
    </w:p>
    <w:p w14:paraId="12EA9760" w14:textId="77777777" w:rsidR="00BF1BE9" w:rsidRPr="00874ED5" w:rsidRDefault="00BF1BE9" w:rsidP="00BF1BE9">
      <w:pPr>
        <w:jc w:val="both"/>
        <w:rPr>
          <w:rFonts w:ascii="Times New Roman" w:hAnsi="Times New Roman" w:cs="Times New Roman"/>
          <w:b/>
          <w:color w:val="7030A0"/>
        </w:rPr>
      </w:pPr>
    </w:p>
    <w:p w14:paraId="149F7FB2" w14:textId="77777777" w:rsidR="00800AD2" w:rsidRPr="00874ED5" w:rsidRDefault="00BF1BE9" w:rsidP="00BF1BE9">
      <w:pPr>
        <w:pStyle w:val="Paragraphedeliste"/>
        <w:numPr>
          <w:ilvl w:val="0"/>
          <w:numId w:val="10"/>
        </w:numPr>
        <w:jc w:val="both"/>
        <w:rPr>
          <w:rFonts w:ascii="Times New Roman" w:hAnsi="Times New Roman"/>
          <w:b/>
          <w:color w:val="7030A0"/>
        </w:rPr>
      </w:pPr>
      <w:r w:rsidRPr="00874ED5">
        <w:rPr>
          <w:rFonts w:ascii="Times New Roman" w:hAnsi="Times New Roman"/>
          <w:bCs/>
          <w:i/>
          <w:iCs/>
          <w:color w:val="7030A0"/>
        </w:rPr>
        <w:t xml:space="preserve">A ce moment-ci, il y a un précipité dans la solution et lorsqu'on ajoute des ions </w:t>
      </w:r>
      <w:r w:rsidR="00BE17B7" w:rsidRPr="00874ED5">
        <w:rPr>
          <w:rFonts w:ascii="Times New Roman" w:hAnsi="Times New Roman"/>
          <w:bCs/>
          <w:i/>
          <w:iCs/>
          <w:color w:val="7030A0"/>
        </w:rPr>
        <w:t>iodure :</w:t>
      </w:r>
      <w:r w:rsidRPr="00874ED5">
        <w:rPr>
          <w:rFonts w:ascii="Times New Roman" w:hAnsi="Times New Roman"/>
          <w:b/>
          <w:color w:val="7030A0"/>
        </w:rPr>
        <w:t xml:space="preserve"> </w:t>
      </w:r>
      <w:r w:rsidR="00BE17B7" w:rsidRPr="00874ED5">
        <w:rPr>
          <w:rFonts w:ascii="Times New Roman" w:hAnsi="Times New Roman"/>
          <w:b/>
          <w:color w:val="7030A0"/>
        </w:rPr>
        <w:t xml:space="preserve"> </w:t>
      </w:r>
      <m:oMath>
        <m:sSup>
          <m:sSupPr>
            <m:ctrlPr>
              <w:rPr>
                <w:rFonts w:ascii="Cambria Math" w:hAnsi="Cambria Math"/>
                <w:b/>
                <w:bCs/>
                <w:color w:val="7030A0"/>
              </w:rPr>
            </m:ctrlPr>
          </m:sSupPr>
          <m:e>
            <m:r>
              <m:rPr>
                <m:sty m:val="b"/>
              </m:rPr>
              <w:rPr>
                <w:rFonts w:ascii="Cambria Math" w:hAnsi="Cambria Math"/>
                <w:color w:val="7030A0"/>
              </w:rPr>
              <m:t>[Pb</m:t>
            </m:r>
          </m:e>
          <m:sup>
            <m:r>
              <m:rPr>
                <m:sty m:val="b"/>
              </m:rPr>
              <w:rPr>
                <w:rFonts w:ascii="Cambria Math" w:hAnsi="Cambria Math"/>
                <w:color w:val="7030A0"/>
              </w:rPr>
              <m:t>2+</m:t>
            </m:r>
          </m:sup>
        </m:sSup>
        <m:r>
          <m:rPr>
            <m:sty m:val="b"/>
          </m:rPr>
          <w:rPr>
            <w:rFonts w:ascii="Cambria Math" w:hAnsi="Cambria Math"/>
            <w:color w:val="7030A0"/>
          </w:rPr>
          <m:t>].</m:t>
        </m:r>
        <m:sSup>
          <m:sSupPr>
            <m:ctrlPr>
              <w:rPr>
                <w:rFonts w:ascii="Cambria Math" w:hAnsi="Cambria Math"/>
                <w:b/>
                <w:bCs/>
                <w:color w:val="7030A0"/>
              </w:rPr>
            </m:ctrlPr>
          </m:sSupPr>
          <m:e>
            <m:sSup>
              <m:sSupPr>
                <m:ctrlPr>
                  <w:rPr>
                    <w:rFonts w:ascii="Cambria Math" w:hAnsi="Cambria Math"/>
                    <w:b/>
                    <w:bCs/>
                    <w:color w:val="7030A0"/>
                  </w:rPr>
                </m:ctrlPr>
              </m:sSupPr>
              <m:e>
                <m:r>
                  <m:rPr>
                    <m:sty m:val="b"/>
                  </m:rPr>
                  <w:rPr>
                    <w:rFonts w:ascii="Cambria Math" w:hAnsi="Cambria Math"/>
                    <w:color w:val="7030A0"/>
                  </w:rPr>
                  <m:t>[I</m:t>
                </m:r>
              </m:e>
              <m:sup>
                <m:r>
                  <m:rPr>
                    <m:sty m:val="b"/>
                  </m:rPr>
                  <w:rPr>
                    <w:rFonts w:ascii="Cambria Math" w:hAnsi="Cambria Math"/>
                    <w:color w:val="7030A0"/>
                  </w:rPr>
                  <m:t>-</m:t>
                </m:r>
              </m:sup>
            </m:sSup>
            <m:r>
              <m:rPr>
                <m:sty m:val="b"/>
              </m:rPr>
              <w:rPr>
                <w:rFonts w:ascii="Cambria Math" w:hAnsi="Cambria Math"/>
                <w:color w:val="7030A0"/>
              </w:rPr>
              <m:t>]</m:t>
            </m:r>
          </m:e>
          <m:sup>
            <m:r>
              <m:rPr>
                <m:sty m:val="b"/>
              </m:rPr>
              <w:rPr>
                <w:rFonts w:ascii="Cambria Math" w:hAnsi="Cambria Math"/>
                <w:color w:val="7030A0"/>
              </w:rPr>
              <m:t>2</m:t>
            </m:r>
          </m:sup>
        </m:sSup>
        <m:r>
          <m:rPr>
            <m:sty m:val="b"/>
          </m:rPr>
          <w:rPr>
            <w:rFonts w:ascii="Cambria Math" w:hAnsi="Cambria Math"/>
            <w:color w:val="7030A0"/>
          </w:rPr>
          <m:t>&gt;Ks</m:t>
        </m:r>
      </m:oMath>
      <w:r w:rsidR="00BE17B7" w:rsidRPr="00874ED5">
        <w:rPr>
          <w:rFonts w:ascii="Times New Roman" w:hAnsi="Times New Roman"/>
          <w:b/>
          <w:color w:val="7030A0"/>
        </w:rPr>
        <w:t xml:space="preserve">  donc </w:t>
      </w:r>
      <w:proofErr w:type="spellStart"/>
      <w:r w:rsidRPr="00874ED5">
        <w:rPr>
          <w:rFonts w:ascii="Times New Roman" w:hAnsi="Times New Roman"/>
          <w:b/>
          <w:color w:val="7030A0"/>
        </w:rPr>
        <w:t>Qr</w:t>
      </w:r>
      <w:proofErr w:type="spellEnd"/>
      <w:r w:rsidRPr="00874ED5">
        <w:rPr>
          <w:rFonts w:ascii="Times New Roman" w:hAnsi="Times New Roman"/>
          <w:b/>
          <w:color w:val="7030A0"/>
        </w:rPr>
        <w:t xml:space="preserve"> &lt;K°, l'équilibre évolue alors dans le sens de la formation du précipité, PbI</w:t>
      </w:r>
      <w:r w:rsidRPr="00874ED5">
        <w:rPr>
          <w:rFonts w:ascii="Times New Roman" w:hAnsi="Times New Roman"/>
          <w:b/>
          <w:color w:val="7030A0"/>
          <w:vertAlign w:val="subscript"/>
        </w:rPr>
        <w:t>2</w:t>
      </w:r>
      <w:r w:rsidRPr="00874ED5">
        <w:rPr>
          <w:rFonts w:ascii="Times New Roman" w:hAnsi="Times New Roman"/>
          <w:b/>
          <w:color w:val="7030A0"/>
        </w:rPr>
        <w:t xml:space="preserve"> précipite</w:t>
      </w:r>
      <w:r w:rsidR="00BE17B7" w:rsidRPr="00874ED5">
        <w:rPr>
          <w:rFonts w:ascii="Times New Roman" w:hAnsi="Times New Roman"/>
          <w:b/>
          <w:color w:val="7030A0"/>
        </w:rPr>
        <w:t xml:space="preserve">, diminuant ainsi la concentration en </w:t>
      </w:r>
      <m:oMath>
        <m:sSup>
          <m:sSupPr>
            <m:ctrlPr>
              <w:rPr>
                <w:rFonts w:ascii="Cambria Math" w:hAnsi="Cambria Math"/>
                <w:b/>
                <w:bCs/>
                <w:color w:val="7030A0"/>
              </w:rPr>
            </m:ctrlPr>
          </m:sSupPr>
          <m:e>
            <m:r>
              <m:rPr>
                <m:sty m:val="b"/>
              </m:rPr>
              <w:rPr>
                <w:rFonts w:ascii="Cambria Math" w:hAnsi="Cambria Math"/>
                <w:color w:val="7030A0"/>
              </w:rPr>
              <m:t>Pb</m:t>
            </m:r>
          </m:e>
          <m:sup>
            <m:r>
              <m:rPr>
                <m:sty m:val="b"/>
              </m:rPr>
              <w:rPr>
                <w:rFonts w:ascii="Cambria Math" w:hAnsi="Cambria Math"/>
                <w:color w:val="7030A0"/>
              </w:rPr>
              <m:t>2+</m:t>
            </m:r>
          </m:sup>
        </m:sSup>
        <m:r>
          <m:rPr>
            <m:sty m:val="b"/>
          </m:rPr>
          <w:rPr>
            <w:rFonts w:ascii="Cambria Math" w:hAnsi="Cambria Math"/>
            <w:color w:val="7030A0"/>
          </w:rPr>
          <m:t xml:space="preserve"> et </m:t>
        </m:r>
      </m:oMath>
      <w:r w:rsidR="00BE17B7" w:rsidRPr="00874ED5">
        <w:rPr>
          <w:rFonts w:ascii="Times New Roman" w:hAnsi="Times New Roman"/>
          <w:b/>
          <w:bCs/>
          <w:color w:val="7030A0"/>
        </w:rPr>
        <w:t xml:space="preserve"> I</w:t>
      </w:r>
      <w:r w:rsidR="00BE17B7" w:rsidRPr="00874ED5">
        <w:rPr>
          <w:rFonts w:ascii="Times New Roman" w:hAnsi="Times New Roman"/>
          <w:b/>
          <w:bCs/>
          <w:color w:val="7030A0"/>
          <w:vertAlign w:val="superscript"/>
        </w:rPr>
        <w:t>-</w:t>
      </w:r>
      <w:r w:rsidR="00BE17B7" w:rsidRPr="00874ED5">
        <w:rPr>
          <w:rFonts w:ascii="Times New Roman" w:hAnsi="Times New Roman"/>
          <w:b/>
          <w:bCs/>
          <w:color w:val="7030A0"/>
        </w:rPr>
        <w:t xml:space="preserve">  </w:t>
      </w:r>
      <w:r w:rsidRPr="00874ED5">
        <w:rPr>
          <w:rFonts w:ascii="Times New Roman" w:hAnsi="Times New Roman"/>
          <w:b/>
          <w:color w:val="7030A0"/>
        </w:rPr>
        <w:t xml:space="preserve">jusqu'à ce que </w:t>
      </w:r>
      <w:proofErr w:type="spellStart"/>
      <w:r w:rsidRPr="00874ED5">
        <w:rPr>
          <w:rFonts w:ascii="Times New Roman" w:hAnsi="Times New Roman"/>
          <w:b/>
          <w:color w:val="7030A0"/>
        </w:rPr>
        <w:t>Qr</w:t>
      </w:r>
      <w:proofErr w:type="spellEnd"/>
      <w:r w:rsidRPr="00874ED5">
        <w:rPr>
          <w:rFonts w:ascii="Times New Roman" w:hAnsi="Times New Roman"/>
          <w:b/>
          <w:color w:val="7030A0"/>
        </w:rPr>
        <w:t>=K°.</w:t>
      </w:r>
      <w:r w:rsidR="00800AD2" w:rsidRPr="00874ED5">
        <w:rPr>
          <w:rFonts w:ascii="Times New Roman" w:hAnsi="Times New Roman"/>
          <w:b/>
          <w:color w:val="7030A0"/>
        </w:rPr>
        <w:t xml:space="preserve"> </w:t>
      </w:r>
    </w:p>
    <w:p w14:paraId="732B9F73" w14:textId="6BBDEE3A" w:rsidR="00746D01" w:rsidRDefault="00746D01" w:rsidP="00746D01">
      <w:pPr>
        <w:jc w:val="both"/>
        <w:rPr>
          <w:rFonts w:ascii="Times New Roman" w:hAnsi="Times New Roman"/>
          <w:i/>
          <w:color w:val="7030A0"/>
        </w:rPr>
      </w:pPr>
      <w:r>
        <w:rPr>
          <w:rFonts w:ascii="Times New Roman" w:hAnsi="Times New Roman"/>
          <w:i/>
          <w:color w:val="7030A0"/>
        </w:rPr>
        <w:t>Au moment de l’apparition du premier grain de PbI</w:t>
      </w:r>
      <w:r>
        <w:rPr>
          <w:rFonts w:ascii="Times New Roman" w:hAnsi="Times New Roman"/>
          <w:i/>
          <w:color w:val="7030A0"/>
          <w:vertAlign w:val="subscript"/>
        </w:rPr>
        <w:t>2</w:t>
      </w:r>
      <w:r>
        <w:rPr>
          <w:rFonts w:ascii="Times New Roman" w:hAnsi="Times New Roman"/>
          <w:i/>
          <w:color w:val="7030A0"/>
        </w:rPr>
        <w:t>(s) :</w:t>
      </w:r>
    </w:p>
    <w:p w14:paraId="2803379F" w14:textId="1CAC1358" w:rsidR="00874ED5" w:rsidRPr="00746D01" w:rsidRDefault="00746D01" w:rsidP="00746D01">
      <w:pPr>
        <w:jc w:val="center"/>
        <w:rPr>
          <w:rFonts w:ascii="Times New Roman" w:hAnsi="Times New Roman"/>
          <w:i/>
          <w:color w:val="7030A0"/>
        </w:rPr>
      </w:pPr>
      <w:r w:rsidRPr="00746D01">
        <w:rPr>
          <w:rFonts w:ascii="Times New Roman" w:hAnsi="Times New Roman" w:cs="Times New Roman"/>
          <w:b/>
          <w:color w:val="7030A0"/>
        </w:rPr>
        <w:t xml:space="preserve">Ks =  </w:t>
      </w:r>
      <m:oMath>
        <m:f>
          <m:fPr>
            <m:ctrlPr>
              <w:rPr>
                <w:rFonts w:ascii="Cambria Math" w:hAnsi="Cambria Math" w:cs="Times New Roman"/>
                <w:b/>
                <w:i/>
                <w:color w:val="7030A0"/>
              </w:rPr>
            </m:ctrlPr>
          </m:fPr>
          <m:num>
            <m:sSub>
              <m:sSubPr>
                <m:ctrlPr>
                  <w:rPr>
                    <w:rFonts w:ascii="Cambria Math" w:hAnsi="Cambria Math" w:cs="Times New Roman"/>
                    <w:b/>
                    <w:i/>
                    <w:color w:val="7030A0"/>
                  </w:rPr>
                </m:ctrlPr>
              </m:sSubPr>
              <m:e>
                <m:r>
                  <m:rPr>
                    <m:sty m:val="bi"/>
                  </m:rPr>
                  <w:rPr>
                    <w:rFonts w:ascii="Cambria Math" w:hAnsi="Cambria Math" w:cs="Times New Roman"/>
                    <w:color w:val="7030A0"/>
                  </w:rPr>
                  <m:t>C</m:t>
                </m:r>
              </m:e>
              <m:sub>
                <m:r>
                  <m:rPr>
                    <m:sty m:val="bi"/>
                  </m:rPr>
                  <w:rPr>
                    <w:rFonts w:ascii="Cambria Math" w:hAnsi="Cambria Math" w:cs="Times New Roman"/>
                    <w:color w:val="7030A0"/>
                  </w:rPr>
                  <m:t>0</m:t>
                </m:r>
              </m:sub>
            </m:sSub>
            <m:r>
              <m:rPr>
                <m:sty m:val="bi"/>
              </m:rPr>
              <w:rPr>
                <w:rFonts w:ascii="Cambria Math" w:hAnsi="Cambria Math" w:cs="Times New Roman"/>
                <w:color w:val="7030A0"/>
              </w:rPr>
              <m:t>.</m:t>
            </m:r>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0</m:t>
                </m:r>
              </m:sub>
            </m:sSub>
          </m:num>
          <m:den>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0</m:t>
                </m:r>
              </m:sub>
            </m:sSub>
            <m:r>
              <m:rPr>
                <m:sty m:val="bi"/>
              </m:rPr>
              <w:rPr>
                <w:rFonts w:ascii="Cambria Math" w:hAnsi="Cambria Math" w:cs="Times New Roman"/>
                <w:color w:val="7030A0"/>
              </w:rPr>
              <m:t>+</m:t>
            </m:r>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aj</m:t>
                </m:r>
              </m:sub>
            </m:sSub>
          </m:den>
        </m:f>
      </m:oMath>
      <w:r w:rsidRPr="00746D01">
        <w:rPr>
          <w:rFonts w:ascii="Times New Roman" w:hAnsi="Times New Roman" w:cs="Times New Roman"/>
          <w:b/>
          <w:color w:val="7030A0"/>
        </w:rPr>
        <w:t>.</w:t>
      </w:r>
      <m:oMath>
        <m:sSup>
          <m:sSupPr>
            <m:ctrlPr>
              <w:rPr>
                <w:rFonts w:ascii="Cambria Math" w:hAnsi="Cambria Math" w:cs="Times New Roman"/>
                <w:b/>
                <w:i/>
                <w:color w:val="7030A0"/>
              </w:rPr>
            </m:ctrlPr>
          </m:sSupPr>
          <m:e>
            <m:r>
              <m:rPr>
                <m:sty m:val="bi"/>
              </m:rPr>
              <w:rPr>
                <w:rFonts w:ascii="Cambria Math" w:hAnsi="Cambria Math" w:cs="Times New Roman"/>
                <w:color w:val="7030A0"/>
              </w:rPr>
              <m:t xml:space="preserve"> (</m:t>
            </m:r>
            <m:f>
              <m:fPr>
                <m:ctrlPr>
                  <w:rPr>
                    <w:rFonts w:ascii="Cambria Math" w:hAnsi="Cambria Math" w:cs="Times New Roman"/>
                    <w:b/>
                    <w:i/>
                    <w:color w:val="7030A0"/>
                  </w:rPr>
                </m:ctrlPr>
              </m:fPr>
              <m:num>
                <m:sSub>
                  <m:sSubPr>
                    <m:ctrlPr>
                      <w:rPr>
                        <w:rFonts w:ascii="Cambria Math" w:hAnsi="Cambria Math" w:cs="Times New Roman"/>
                        <w:b/>
                        <w:i/>
                        <w:color w:val="7030A0"/>
                      </w:rPr>
                    </m:ctrlPr>
                  </m:sSubPr>
                  <m:e>
                    <m:r>
                      <m:rPr>
                        <m:sty m:val="bi"/>
                      </m:rPr>
                      <w:rPr>
                        <w:rFonts w:ascii="Cambria Math" w:hAnsi="Cambria Math" w:cs="Times New Roman"/>
                        <w:color w:val="7030A0"/>
                      </w:rPr>
                      <m:t>C</m:t>
                    </m:r>
                  </m:e>
                  <m:sub>
                    <m:r>
                      <m:rPr>
                        <m:sty m:val="bi"/>
                      </m:rPr>
                      <w:rPr>
                        <w:rFonts w:ascii="Cambria Math" w:hAnsi="Cambria Math" w:cs="Times New Roman"/>
                        <w:color w:val="7030A0"/>
                      </w:rPr>
                      <m:t>1</m:t>
                    </m:r>
                  </m:sub>
                </m:sSub>
                <m:r>
                  <m:rPr>
                    <m:sty m:val="bi"/>
                  </m:rPr>
                  <w:rPr>
                    <w:rFonts w:ascii="Cambria Math" w:hAnsi="Cambria Math" w:cs="Times New Roman"/>
                    <w:color w:val="7030A0"/>
                  </w:rPr>
                  <m:t>.</m:t>
                </m:r>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aj</m:t>
                    </m:r>
                  </m:sub>
                </m:sSub>
              </m:num>
              <m:den>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0</m:t>
                    </m:r>
                  </m:sub>
                </m:sSub>
                <m:r>
                  <m:rPr>
                    <m:sty m:val="bi"/>
                  </m:rPr>
                  <w:rPr>
                    <w:rFonts w:ascii="Cambria Math" w:hAnsi="Cambria Math" w:cs="Times New Roman"/>
                    <w:color w:val="7030A0"/>
                  </w:rPr>
                  <m:t>+</m:t>
                </m:r>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aj</m:t>
                    </m:r>
                  </m:sub>
                </m:sSub>
              </m:den>
            </m:f>
            <m:r>
              <m:rPr>
                <m:sty m:val="bi"/>
              </m:rPr>
              <w:rPr>
                <w:rFonts w:ascii="Cambria Math" w:hAnsi="Cambria Math" w:cs="Times New Roman"/>
                <w:color w:val="7030A0"/>
              </w:rPr>
              <m:t>)</m:t>
            </m:r>
          </m:e>
          <m:sup>
            <m:r>
              <m:rPr>
                <m:sty m:val="bi"/>
              </m:rPr>
              <w:rPr>
                <w:rFonts w:ascii="Cambria Math" w:hAnsi="Cambria Math" w:cs="Times New Roman"/>
                <w:color w:val="7030A0"/>
              </w:rPr>
              <m:t>2</m:t>
            </m:r>
          </m:sup>
        </m:sSup>
        <m:r>
          <m:rPr>
            <m:sty m:val="bi"/>
          </m:rPr>
          <w:rPr>
            <w:rFonts w:ascii="Cambria Math" w:hAnsi="Cambria Math" w:cs="Times New Roman"/>
            <w:color w:val="7030A0"/>
          </w:rPr>
          <m:t>=</m:t>
        </m:r>
        <m:f>
          <m:fPr>
            <m:ctrlPr>
              <w:rPr>
                <w:rFonts w:ascii="Cambria Math" w:hAnsi="Cambria Math" w:cs="Times New Roman"/>
                <w:b/>
                <w:i/>
                <w:color w:val="7030A0"/>
              </w:rPr>
            </m:ctrlPr>
          </m:fPr>
          <m:num>
            <m:sSub>
              <m:sSubPr>
                <m:ctrlPr>
                  <w:rPr>
                    <w:rFonts w:ascii="Cambria Math" w:hAnsi="Cambria Math" w:cs="Times New Roman"/>
                    <w:b/>
                    <w:i/>
                    <w:color w:val="7030A0"/>
                  </w:rPr>
                </m:ctrlPr>
              </m:sSubPr>
              <m:e>
                <m:r>
                  <m:rPr>
                    <m:sty m:val="bi"/>
                  </m:rPr>
                  <w:rPr>
                    <w:rFonts w:ascii="Cambria Math" w:hAnsi="Cambria Math" w:cs="Times New Roman"/>
                    <w:color w:val="7030A0"/>
                  </w:rPr>
                  <m:t>C</m:t>
                </m:r>
              </m:e>
              <m:sub>
                <m:r>
                  <m:rPr>
                    <m:sty m:val="bi"/>
                  </m:rPr>
                  <w:rPr>
                    <w:rFonts w:ascii="Cambria Math" w:hAnsi="Cambria Math" w:cs="Times New Roman"/>
                    <w:color w:val="7030A0"/>
                  </w:rPr>
                  <m:t>0</m:t>
                </m:r>
              </m:sub>
            </m:sSub>
            <m:r>
              <m:rPr>
                <m:sty m:val="bi"/>
              </m:rPr>
              <w:rPr>
                <w:rFonts w:ascii="Cambria Math" w:hAnsi="Cambria Math" w:cs="Times New Roman"/>
                <w:color w:val="7030A0"/>
              </w:rPr>
              <m:t>.</m:t>
            </m:r>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0</m:t>
                </m:r>
              </m:sub>
            </m:sSub>
          </m:num>
          <m:den>
            <m:sSup>
              <m:sSupPr>
                <m:ctrlPr>
                  <w:rPr>
                    <w:rFonts w:ascii="Cambria Math" w:hAnsi="Cambria Math" w:cs="Times New Roman"/>
                    <w:b/>
                    <w:i/>
                    <w:color w:val="7030A0"/>
                  </w:rPr>
                </m:ctrlPr>
              </m:sSupPr>
              <m:e>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0</m:t>
                    </m:r>
                  </m:sub>
                </m:sSub>
                <m:r>
                  <m:rPr>
                    <m:sty m:val="bi"/>
                  </m:rPr>
                  <w:rPr>
                    <w:rFonts w:ascii="Cambria Math" w:hAnsi="Cambria Math" w:cs="Times New Roman"/>
                    <w:color w:val="7030A0"/>
                  </w:rPr>
                  <m:t>+</m:t>
                </m:r>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aj</m:t>
                    </m:r>
                  </m:sub>
                </m:sSub>
                <m:r>
                  <m:rPr>
                    <m:sty m:val="bi"/>
                  </m:rPr>
                  <w:rPr>
                    <w:rFonts w:ascii="Cambria Math" w:hAnsi="Cambria Math" w:cs="Times New Roman"/>
                    <w:color w:val="7030A0"/>
                  </w:rPr>
                  <m:t>)</m:t>
                </m:r>
              </m:e>
              <m:sup>
                <m:r>
                  <m:rPr>
                    <m:sty m:val="bi"/>
                  </m:rPr>
                  <w:rPr>
                    <w:rFonts w:ascii="Cambria Math" w:hAnsi="Cambria Math" w:cs="Times New Roman"/>
                    <w:color w:val="7030A0"/>
                  </w:rPr>
                  <m:t>3</m:t>
                </m:r>
              </m:sup>
            </m:sSup>
          </m:den>
        </m:f>
        <m:r>
          <m:rPr>
            <m:sty m:val="bi"/>
          </m:rPr>
          <w:rPr>
            <w:rFonts w:ascii="Cambria Math" w:hAnsi="Cambria Math" w:cs="Times New Roman"/>
            <w:color w:val="7030A0"/>
          </w:rPr>
          <m:t>.</m:t>
        </m:r>
        <m:sSup>
          <m:sSupPr>
            <m:ctrlPr>
              <w:rPr>
                <w:rFonts w:ascii="Cambria Math" w:hAnsi="Cambria Math" w:cs="Times New Roman"/>
                <w:b/>
                <w:i/>
                <w:color w:val="7030A0"/>
              </w:rPr>
            </m:ctrlPr>
          </m:sSupPr>
          <m:e>
            <m:sSub>
              <m:sSubPr>
                <m:ctrlPr>
                  <w:rPr>
                    <w:rFonts w:ascii="Cambria Math" w:hAnsi="Cambria Math" w:cs="Times New Roman"/>
                    <w:b/>
                    <w:i/>
                    <w:color w:val="7030A0"/>
                  </w:rPr>
                </m:ctrlPr>
              </m:sSubPr>
              <m:e>
                <m:r>
                  <m:rPr>
                    <m:sty m:val="bi"/>
                  </m:rPr>
                  <w:rPr>
                    <w:rFonts w:ascii="Cambria Math" w:hAnsi="Cambria Math" w:cs="Times New Roman"/>
                    <w:color w:val="7030A0"/>
                  </w:rPr>
                  <m:t>C</m:t>
                </m:r>
              </m:e>
              <m:sub>
                <m:r>
                  <m:rPr>
                    <m:sty m:val="bi"/>
                  </m:rPr>
                  <w:rPr>
                    <w:rFonts w:ascii="Cambria Math" w:hAnsi="Cambria Math" w:cs="Times New Roman"/>
                    <w:color w:val="7030A0"/>
                  </w:rPr>
                  <m:t>1</m:t>
                </m:r>
              </m:sub>
            </m:sSub>
          </m:e>
          <m:sup>
            <m:r>
              <m:rPr>
                <m:sty m:val="bi"/>
              </m:rPr>
              <w:rPr>
                <w:rFonts w:ascii="Cambria Math" w:hAnsi="Cambria Math" w:cs="Times New Roman"/>
                <w:color w:val="7030A0"/>
              </w:rPr>
              <m:t>2</m:t>
            </m:r>
          </m:sup>
        </m:sSup>
        <m:r>
          <m:rPr>
            <m:sty m:val="bi"/>
          </m:rPr>
          <w:rPr>
            <w:rFonts w:ascii="Cambria Math" w:hAnsi="Cambria Math" w:cs="Times New Roman"/>
            <w:color w:val="7030A0"/>
          </w:rPr>
          <m:t>.</m:t>
        </m:r>
        <m:sSup>
          <m:sSupPr>
            <m:ctrlPr>
              <w:rPr>
                <w:rFonts w:ascii="Cambria Math" w:hAnsi="Cambria Math" w:cs="Times New Roman"/>
                <w:b/>
                <w:i/>
                <w:color w:val="7030A0"/>
              </w:rPr>
            </m:ctrlPr>
          </m:sSupPr>
          <m:e>
            <m:sSub>
              <m:sSubPr>
                <m:ctrlPr>
                  <w:rPr>
                    <w:rFonts w:ascii="Cambria Math" w:hAnsi="Cambria Math" w:cs="Times New Roman"/>
                    <w:b/>
                    <w:i/>
                    <w:color w:val="7030A0"/>
                  </w:rPr>
                </m:ctrlPr>
              </m:sSubPr>
              <m:e>
                <m:r>
                  <m:rPr>
                    <m:sty m:val="bi"/>
                  </m:rPr>
                  <w:rPr>
                    <w:rFonts w:ascii="Cambria Math" w:hAnsi="Cambria Math" w:cs="Times New Roman"/>
                    <w:color w:val="7030A0"/>
                  </w:rPr>
                  <m:t>V</m:t>
                </m:r>
              </m:e>
              <m:sub>
                <m:r>
                  <m:rPr>
                    <m:sty m:val="bi"/>
                  </m:rPr>
                  <w:rPr>
                    <w:rFonts w:ascii="Cambria Math" w:hAnsi="Cambria Math" w:cs="Times New Roman"/>
                    <w:color w:val="7030A0"/>
                  </w:rPr>
                  <m:t>aj</m:t>
                </m:r>
              </m:sub>
            </m:sSub>
          </m:e>
          <m:sup>
            <m:r>
              <m:rPr>
                <m:sty m:val="bi"/>
              </m:rPr>
              <w:rPr>
                <w:rFonts w:ascii="Cambria Math" w:hAnsi="Cambria Math" w:cs="Times New Roman"/>
                <w:color w:val="7030A0"/>
              </w:rPr>
              <m:t>2</m:t>
            </m:r>
          </m:sup>
        </m:sSup>
      </m:oMath>
      <w:r w:rsidRPr="00746D01">
        <w:rPr>
          <w:rFonts w:ascii="Times New Roman" w:hAnsi="Times New Roman" w:cs="Times New Roman"/>
          <w:b/>
          <w:color w:val="7030A0"/>
        </w:rPr>
        <w:t xml:space="preserve"> </w:t>
      </w:r>
    </w:p>
    <w:p w14:paraId="090DDE69" w14:textId="77777777" w:rsidR="00746D01" w:rsidRDefault="00746D01" w:rsidP="0035304F">
      <w:pPr>
        <w:jc w:val="both"/>
        <w:rPr>
          <w:rFonts w:ascii="Times New Roman" w:hAnsi="Times New Roman"/>
          <w:bCs/>
          <w:color w:val="ED5009" w:themeColor="accent2"/>
          <w:u w:val="single"/>
        </w:rPr>
      </w:pPr>
    </w:p>
    <w:p w14:paraId="2AD5A2BE" w14:textId="617D6B77" w:rsidR="00746D01" w:rsidRPr="00746D01" w:rsidRDefault="00746D01" w:rsidP="0035304F">
      <w:pPr>
        <w:jc w:val="both"/>
        <w:rPr>
          <w:rFonts w:ascii="Times New Roman" w:hAnsi="Times New Roman"/>
          <w:bCs/>
          <w:i/>
          <w:iCs/>
        </w:rPr>
      </w:pPr>
      <w:r w:rsidRPr="00746D01">
        <w:rPr>
          <w:rFonts w:ascii="Times New Roman" w:hAnsi="Times New Roman"/>
          <w:bCs/>
          <w:i/>
          <w:iCs/>
        </w:rPr>
        <w:t>Lors de l</w:t>
      </w:r>
      <w:r>
        <w:rPr>
          <w:rFonts w:ascii="Times New Roman" w:hAnsi="Times New Roman"/>
          <w:bCs/>
          <w:i/>
          <w:iCs/>
        </w:rPr>
        <w:t>’ajout de I</w:t>
      </w:r>
      <w:r>
        <w:rPr>
          <w:rFonts w:ascii="Times New Roman" w:hAnsi="Times New Roman"/>
          <w:bCs/>
          <w:i/>
          <w:iCs/>
          <w:vertAlign w:val="superscript"/>
        </w:rPr>
        <w:t>-</w:t>
      </w:r>
      <w:r>
        <w:rPr>
          <w:rFonts w:ascii="Times New Roman" w:hAnsi="Times New Roman"/>
          <w:bCs/>
          <w:i/>
          <w:iCs/>
        </w:rPr>
        <w:t xml:space="preserve"> on a vu que la conductivité de la solution évoluait. En préparation nous avons mesuré la conductivité en fonction </w:t>
      </w:r>
      <w:r w:rsidR="00B739E5">
        <w:rPr>
          <w:rFonts w:ascii="Times New Roman" w:hAnsi="Times New Roman"/>
          <w:bCs/>
          <w:i/>
          <w:iCs/>
        </w:rPr>
        <w:t>de l’évolution</w:t>
      </w:r>
      <w:r>
        <w:rPr>
          <w:rFonts w:ascii="Times New Roman" w:hAnsi="Times New Roman"/>
          <w:bCs/>
          <w:i/>
          <w:iCs/>
        </w:rPr>
        <w:t xml:space="preserve"> de solution d’ion iodure</w:t>
      </w:r>
      <w:r w:rsidR="00B739E5">
        <w:rPr>
          <w:rFonts w:ascii="Times New Roman" w:hAnsi="Times New Roman"/>
          <w:bCs/>
          <w:i/>
          <w:iCs/>
        </w:rPr>
        <w:t xml:space="preserve">, pour une </w:t>
      </w:r>
      <w:r w:rsidR="00B739E5" w:rsidRPr="00B739E5">
        <w:rPr>
          <w:rFonts w:ascii="Times New Roman" w:hAnsi="Times New Roman"/>
          <w:b/>
        </w:rPr>
        <w:t>température de 25°C</w:t>
      </w:r>
    </w:p>
    <w:p w14:paraId="46D5D98A" w14:textId="741A2A4C" w:rsidR="0035304F" w:rsidRPr="0035304F" w:rsidRDefault="0035304F" w:rsidP="0035304F">
      <w:pPr>
        <w:jc w:val="both"/>
        <w:rPr>
          <w:rFonts w:ascii="Times New Roman" w:hAnsi="Times New Roman"/>
          <w:b/>
          <w:color w:val="ED5009" w:themeColor="accent2"/>
        </w:rPr>
      </w:pPr>
      <w:r w:rsidRPr="0035304F">
        <w:rPr>
          <w:rFonts w:ascii="Times New Roman" w:hAnsi="Times New Roman"/>
          <w:bCs/>
          <w:color w:val="ED5009" w:themeColor="accent2"/>
          <w:u w:val="single"/>
        </w:rPr>
        <w:t xml:space="preserve">En préparation : </w:t>
      </w:r>
      <w:r w:rsidRPr="0035304F">
        <w:rPr>
          <w:rFonts w:ascii="Times New Roman" w:hAnsi="Times New Roman"/>
          <w:bCs/>
          <w:color w:val="ED5009" w:themeColor="accent2"/>
        </w:rPr>
        <w:t xml:space="preserve"> détermination de K</w:t>
      </w:r>
      <w:r w:rsidRPr="0035304F">
        <w:rPr>
          <w:rFonts w:ascii="Times New Roman" w:hAnsi="Times New Roman"/>
          <w:bCs/>
          <w:color w:val="ED5009" w:themeColor="accent2"/>
          <w:vertAlign w:val="subscript"/>
        </w:rPr>
        <w:t xml:space="preserve">s </w:t>
      </w:r>
      <w:r w:rsidRPr="0035304F">
        <w:rPr>
          <w:rFonts w:ascii="Times New Roman" w:hAnsi="Times New Roman"/>
          <w:bCs/>
          <w:color w:val="ED5009" w:themeColor="accent2"/>
        </w:rPr>
        <w:t xml:space="preserve">par conductimétrie </w:t>
      </w:r>
    </w:p>
    <w:p w14:paraId="15076D02" w14:textId="77777777" w:rsidR="0035304F" w:rsidRPr="004C6A0F" w:rsidRDefault="0035304F" w:rsidP="0035304F">
      <w:pPr>
        <w:jc w:val="both"/>
        <w:rPr>
          <w:rFonts w:ascii="Times New Roman" w:hAnsi="Times New Roman"/>
          <w:color w:val="ED5009" w:themeColor="accent2"/>
        </w:rPr>
      </w:pPr>
      <w:r w:rsidRPr="004C6A0F">
        <w:rPr>
          <w:rFonts w:ascii="Times New Roman" w:hAnsi="Times New Roman"/>
          <w:color w:val="ED5009" w:themeColor="accent2"/>
        </w:rPr>
        <w:t>Solution titrée : V</w:t>
      </w:r>
      <w:r w:rsidRPr="004C6A0F">
        <w:rPr>
          <w:rFonts w:ascii="Times New Roman" w:hAnsi="Times New Roman"/>
          <w:color w:val="ED5009" w:themeColor="accent2"/>
          <w:vertAlign w:val="subscript"/>
        </w:rPr>
        <w:t>0</w:t>
      </w:r>
      <w:r w:rsidRPr="004C6A0F">
        <w:rPr>
          <w:rFonts w:ascii="Times New Roman" w:hAnsi="Times New Roman"/>
          <w:color w:val="ED5009" w:themeColor="accent2"/>
          <w:vertAlign w:val="superscript"/>
        </w:rPr>
        <w:t xml:space="preserve"> =</w:t>
      </w:r>
      <w:r w:rsidRPr="004C6A0F">
        <w:rPr>
          <w:rFonts w:ascii="Times New Roman" w:hAnsi="Times New Roman"/>
          <w:color w:val="ED5009" w:themeColor="accent2"/>
        </w:rPr>
        <w:t xml:space="preserve"> 100mL d'une solution de nitrate de plomb à C</w:t>
      </w:r>
      <w:r w:rsidRPr="004C6A0F">
        <w:rPr>
          <w:rFonts w:ascii="Times New Roman" w:hAnsi="Times New Roman"/>
          <w:color w:val="ED5009" w:themeColor="accent2"/>
          <w:vertAlign w:val="subscript"/>
        </w:rPr>
        <w:t>0</w:t>
      </w:r>
      <w:r w:rsidRPr="004C6A0F">
        <w:rPr>
          <w:rFonts w:ascii="Times New Roman" w:hAnsi="Times New Roman"/>
          <w:color w:val="ED5009" w:themeColor="accent2"/>
          <w:vertAlign w:val="superscript"/>
        </w:rPr>
        <w:t xml:space="preserve"> </w:t>
      </w:r>
      <w:r w:rsidRPr="004C6A0F">
        <w:rPr>
          <w:rFonts w:ascii="Times New Roman" w:hAnsi="Times New Roman"/>
          <w:color w:val="ED5009" w:themeColor="accent2"/>
        </w:rPr>
        <w:t>= 10</w:t>
      </w:r>
      <w:r w:rsidRPr="004C6A0F">
        <w:rPr>
          <w:rFonts w:ascii="Times New Roman" w:hAnsi="Times New Roman"/>
          <w:color w:val="ED5009" w:themeColor="accent2"/>
          <w:vertAlign w:val="superscript"/>
        </w:rPr>
        <w:t>-2</w:t>
      </w:r>
      <w:r w:rsidRPr="004C6A0F">
        <w:rPr>
          <w:rFonts w:ascii="Times New Roman" w:hAnsi="Times New Roman"/>
          <w:color w:val="ED5009" w:themeColor="accent2"/>
        </w:rPr>
        <w:t xml:space="preserve"> mol/L </w:t>
      </w:r>
    </w:p>
    <w:p w14:paraId="58EDB274" w14:textId="77777777" w:rsidR="0035304F" w:rsidRDefault="0035304F" w:rsidP="0035304F">
      <w:pPr>
        <w:jc w:val="both"/>
        <w:rPr>
          <w:rFonts w:ascii="Times New Roman" w:hAnsi="Times New Roman"/>
          <w:color w:val="ED5009" w:themeColor="accent2"/>
        </w:rPr>
      </w:pPr>
      <w:r w:rsidRPr="004C6A0F">
        <w:rPr>
          <w:rFonts w:ascii="Times New Roman" w:hAnsi="Times New Roman"/>
          <w:color w:val="ED5009" w:themeColor="accent2"/>
        </w:rPr>
        <w:t xml:space="preserve">Ajouter peu à peu un volume </w:t>
      </w:r>
      <w:proofErr w:type="spellStart"/>
      <w:r w:rsidRPr="004C6A0F">
        <w:rPr>
          <w:rFonts w:ascii="Times New Roman" w:hAnsi="Times New Roman"/>
          <w:color w:val="ED5009" w:themeColor="accent2"/>
        </w:rPr>
        <w:t>V</w:t>
      </w:r>
      <w:r w:rsidRPr="004C6A0F">
        <w:rPr>
          <w:rFonts w:ascii="Times New Roman" w:hAnsi="Times New Roman"/>
          <w:color w:val="ED5009" w:themeColor="accent2"/>
          <w:vertAlign w:val="subscript"/>
        </w:rPr>
        <w:t>aj</w:t>
      </w:r>
      <w:proofErr w:type="spellEnd"/>
      <w:r w:rsidRPr="004C6A0F">
        <w:rPr>
          <w:rFonts w:ascii="Times New Roman" w:hAnsi="Times New Roman"/>
          <w:color w:val="ED5009" w:themeColor="accent2"/>
        </w:rPr>
        <w:t xml:space="preserve"> de solution d'iodure de potassium concentrée à C</w:t>
      </w:r>
      <w:r w:rsidRPr="004C6A0F">
        <w:rPr>
          <w:rFonts w:ascii="Times New Roman" w:hAnsi="Times New Roman"/>
          <w:color w:val="ED5009" w:themeColor="accent2"/>
          <w:vertAlign w:val="subscript"/>
        </w:rPr>
        <w:t>1</w:t>
      </w:r>
      <w:r w:rsidRPr="004C6A0F">
        <w:rPr>
          <w:rFonts w:ascii="Times New Roman" w:hAnsi="Times New Roman"/>
          <w:color w:val="ED5009" w:themeColor="accent2"/>
        </w:rPr>
        <w:t xml:space="preserve"> = 10</w:t>
      </w:r>
      <w:r w:rsidRPr="004C6A0F">
        <w:rPr>
          <w:rFonts w:ascii="Times New Roman" w:hAnsi="Times New Roman"/>
          <w:color w:val="ED5009" w:themeColor="accent2"/>
          <w:vertAlign w:val="superscript"/>
        </w:rPr>
        <w:t>-2</w:t>
      </w:r>
      <w:r w:rsidRPr="004C6A0F">
        <w:rPr>
          <w:rFonts w:ascii="Times New Roman" w:hAnsi="Times New Roman"/>
          <w:color w:val="ED5009" w:themeColor="accent2"/>
        </w:rPr>
        <w:t>mol/L</w:t>
      </w:r>
    </w:p>
    <w:p w14:paraId="31E3E5FB" w14:textId="77777777" w:rsidR="0035304F" w:rsidRDefault="0035304F" w:rsidP="0035304F">
      <w:pPr>
        <w:jc w:val="both"/>
        <w:rPr>
          <w:rFonts w:ascii="Times New Roman" w:hAnsi="Times New Roman"/>
          <w:color w:val="ED5009" w:themeColor="accent2"/>
        </w:rPr>
      </w:pPr>
      <w:r>
        <w:rPr>
          <w:rFonts w:ascii="Times New Roman" w:hAnsi="Times New Roman"/>
          <w:color w:val="ED5009" w:themeColor="accent2"/>
        </w:rPr>
        <w:t xml:space="preserve">Pour chaque volume ajouter, reporter la conductivité. </w:t>
      </w:r>
    </w:p>
    <w:p w14:paraId="0EFA9FDC" w14:textId="77777777" w:rsidR="0035304F" w:rsidRPr="004C6A0F" w:rsidRDefault="0035304F" w:rsidP="0035304F">
      <w:pPr>
        <w:pStyle w:val="Paragraphedeliste"/>
        <w:numPr>
          <w:ilvl w:val="0"/>
          <w:numId w:val="6"/>
        </w:numPr>
        <w:jc w:val="both"/>
        <w:rPr>
          <w:rFonts w:ascii="Times New Roman" w:hAnsi="Times New Roman"/>
          <w:b/>
          <w:color w:val="ED5009" w:themeColor="accent2"/>
        </w:rPr>
      </w:pPr>
      <w:r>
        <w:rPr>
          <w:rFonts w:ascii="Times New Roman" w:hAnsi="Times New Roman"/>
          <w:b/>
          <w:color w:val="ED5009" w:themeColor="accent2"/>
          <w:u w:val="single"/>
        </w:rPr>
        <w:t>Montrer la courbe</w:t>
      </w:r>
    </w:p>
    <w:p w14:paraId="225F28C2" w14:textId="77777777" w:rsidR="0035304F" w:rsidRDefault="0035304F" w:rsidP="004C6A0F">
      <w:pPr>
        <w:jc w:val="both"/>
        <w:rPr>
          <w:rFonts w:ascii="Times New Roman" w:hAnsi="Times New Roman"/>
          <w:b/>
          <w:bCs/>
          <w:iCs/>
          <w:color w:val="7030A0"/>
        </w:rPr>
      </w:pPr>
    </w:p>
    <w:p w14:paraId="370A69E2" w14:textId="08BEFF92" w:rsidR="00874ED5" w:rsidRDefault="00874ED5" w:rsidP="004C6A0F">
      <w:pPr>
        <w:jc w:val="both"/>
        <w:rPr>
          <w:rFonts w:ascii="Times New Roman" w:hAnsi="Times New Roman"/>
          <w:b/>
          <w:bCs/>
          <w:iCs/>
          <w:color w:val="7030A0"/>
        </w:rPr>
      </w:pPr>
      <w:r>
        <w:rPr>
          <w:rFonts w:ascii="Times New Roman" w:hAnsi="Times New Roman"/>
          <w:b/>
          <w:bCs/>
          <w:iCs/>
          <w:color w:val="7030A0"/>
        </w:rPr>
        <w:t xml:space="preserve">Diapo : Evolution de la conductivité </w:t>
      </w:r>
    </w:p>
    <w:p w14:paraId="0B566EA5" w14:textId="05723BFA" w:rsidR="00874ED5" w:rsidRDefault="0035304F" w:rsidP="00874ED5">
      <w:pPr>
        <w:pStyle w:val="Paragraphedeliste"/>
        <w:numPr>
          <w:ilvl w:val="0"/>
          <w:numId w:val="6"/>
        </w:numPr>
        <w:jc w:val="both"/>
        <w:rPr>
          <w:rFonts w:ascii="Times New Roman" w:hAnsi="Times New Roman"/>
          <w:i/>
          <w:color w:val="7030A0"/>
        </w:rPr>
      </w:pPr>
      <w:r>
        <w:rPr>
          <w:rFonts w:ascii="Times New Roman" w:hAnsi="Times New Roman"/>
          <w:i/>
          <w:color w:val="7030A0"/>
        </w:rPr>
        <w:t>Avant</w:t>
      </w:r>
      <w:r w:rsidR="00874ED5">
        <w:rPr>
          <w:rFonts w:ascii="Times New Roman" w:hAnsi="Times New Roman"/>
          <w:i/>
          <w:color w:val="7030A0"/>
        </w:rPr>
        <w:t xml:space="preserve"> l’apparition</w:t>
      </w:r>
      <w:r>
        <w:rPr>
          <w:rFonts w:ascii="Times New Roman" w:hAnsi="Times New Roman"/>
          <w:i/>
          <w:color w:val="7030A0"/>
        </w:rPr>
        <w:t xml:space="preserve"> du précipité, la concentration en I</w:t>
      </w:r>
      <w:r>
        <w:rPr>
          <w:rFonts w:ascii="Times New Roman" w:hAnsi="Times New Roman"/>
          <w:i/>
          <w:color w:val="7030A0"/>
          <w:vertAlign w:val="superscript"/>
        </w:rPr>
        <w:t xml:space="preserve">- </w:t>
      </w:r>
      <w:r>
        <w:rPr>
          <w:rFonts w:ascii="Times New Roman" w:hAnsi="Times New Roman"/>
          <w:i/>
          <w:color w:val="7030A0"/>
        </w:rPr>
        <w:t>dans la solution augmente et donc la</w:t>
      </w:r>
      <w:r w:rsidR="00874ED5">
        <w:rPr>
          <w:rFonts w:ascii="Times New Roman" w:hAnsi="Times New Roman"/>
          <w:i/>
          <w:color w:val="7030A0"/>
        </w:rPr>
        <w:t xml:space="preserve"> conductivité</w:t>
      </w:r>
      <w:r>
        <w:rPr>
          <w:rFonts w:ascii="Times New Roman" w:hAnsi="Times New Roman"/>
          <w:i/>
          <w:color w:val="7030A0"/>
        </w:rPr>
        <w:t xml:space="preserve"> également </w:t>
      </w:r>
    </w:p>
    <w:p w14:paraId="2833629B" w14:textId="46E9FADB" w:rsidR="00BF1BE9" w:rsidRDefault="0035304F" w:rsidP="004C6A0F">
      <w:pPr>
        <w:pStyle w:val="Paragraphedeliste"/>
        <w:numPr>
          <w:ilvl w:val="0"/>
          <w:numId w:val="6"/>
        </w:numPr>
        <w:jc w:val="both"/>
        <w:rPr>
          <w:rFonts w:ascii="Times New Roman" w:hAnsi="Times New Roman"/>
          <w:b/>
          <w:color w:val="7030A0"/>
        </w:rPr>
      </w:pPr>
      <w:proofErr w:type="gramStart"/>
      <w:r w:rsidRPr="0035304F">
        <w:rPr>
          <w:rFonts w:ascii="Times New Roman" w:hAnsi="Times New Roman"/>
          <w:i/>
          <w:color w:val="7030A0"/>
        </w:rPr>
        <w:t>lorsque</w:t>
      </w:r>
      <w:proofErr w:type="gramEnd"/>
      <w:r w:rsidRPr="0035304F">
        <w:rPr>
          <w:rFonts w:ascii="Times New Roman" w:hAnsi="Times New Roman"/>
          <w:i/>
          <w:color w:val="7030A0"/>
        </w:rPr>
        <w:t xml:space="preserve"> le précipité apparait </w:t>
      </w:r>
      <w:r>
        <w:rPr>
          <w:rFonts w:ascii="Times New Roman" w:hAnsi="Times New Roman"/>
          <w:i/>
          <w:color w:val="7030A0"/>
        </w:rPr>
        <w:t xml:space="preserve">la </w:t>
      </w:r>
      <w:r w:rsidR="00BF1BE9" w:rsidRPr="0035304F">
        <w:rPr>
          <w:rFonts w:ascii="Times New Roman" w:hAnsi="Times New Roman"/>
          <w:i/>
          <w:color w:val="7030A0"/>
        </w:rPr>
        <w:t xml:space="preserve">concentration en Pb2+ diminue </w:t>
      </w:r>
      <w:r>
        <w:rPr>
          <w:rFonts w:ascii="Times New Roman" w:hAnsi="Times New Roman"/>
          <w:i/>
          <w:color w:val="7030A0"/>
        </w:rPr>
        <w:t>et</w:t>
      </w:r>
      <w:r w:rsidR="00BF1BE9" w:rsidRPr="0035304F">
        <w:rPr>
          <w:rFonts w:ascii="Times New Roman" w:hAnsi="Times New Roman"/>
          <w:i/>
          <w:color w:val="7030A0"/>
        </w:rPr>
        <w:t xml:space="preserve"> celle en I- augmente mais moins qu'avant, une partie des ions iodure réagit avec Pb2+, ceci est responsable d'une cassure de la pente de la conductivité</w:t>
      </w:r>
      <w:r w:rsidR="00BF1BE9" w:rsidRPr="0035304F">
        <w:rPr>
          <w:rFonts w:ascii="Times New Roman" w:hAnsi="Times New Roman"/>
          <w:b/>
          <w:color w:val="7030A0"/>
        </w:rPr>
        <w:t xml:space="preserve">. </w:t>
      </w:r>
    </w:p>
    <w:p w14:paraId="58889143" w14:textId="77777777" w:rsidR="0035304F" w:rsidRDefault="0035304F" w:rsidP="00BF1BE9">
      <w:pPr>
        <w:jc w:val="both"/>
        <w:rPr>
          <w:rFonts w:ascii="Times New Roman" w:hAnsi="Times New Roman" w:cs="Times New Roman"/>
          <w:b/>
          <w:color w:val="7030A0"/>
        </w:rPr>
      </w:pPr>
    </w:p>
    <w:p w14:paraId="6925BF98" w14:textId="7D53362C" w:rsidR="00BF1BE9" w:rsidRDefault="00BF1BE9" w:rsidP="00BF1BE9">
      <w:pPr>
        <w:jc w:val="both"/>
        <w:rPr>
          <w:rFonts w:ascii="Times New Roman" w:hAnsi="Times New Roman" w:cs="Times New Roman"/>
          <w:b/>
        </w:rPr>
      </w:pPr>
      <w:r w:rsidRPr="0035304F">
        <w:rPr>
          <w:rFonts w:ascii="Times New Roman" w:hAnsi="Times New Roman" w:cs="Times New Roman"/>
          <w:b/>
        </w:rPr>
        <w:t xml:space="preserve">Cette rupture a lieu lorsque </w:t>
      </w:r>
      <w:proofErr w:type="spellStart"/>
      <w:r w:rsidRPr="0035304F">
        <w:rPr>
          <w:rFonts w:ascii="Times New Roman" w:hAnsi="Times New Roman" w:cs="Times New Roman"/>
          <w:b/>
        </w:rPr>
        <w:t>Q</w:t>
      </w:r>
      <w:r w:rsidRPr="0035304F">
        <w:rPr>
          <w:rFonts w:ascii="Times New Roman" w:hAnsi="Times New Roman" w:cs="Times New Roman"/>
          <w:b/>
          <w:vertAlign w:val="subscript"/>
        </w:rPr>
        <w:t>r</w:t>
      </w:r>
      <w:proofErr w:type="spellEnd"/>
      <w:r w:rsidRPr="0035304F">
        <w:rPr>
          <w:rFonts w:ascii="Times New Roman" w:hAnsi="Times New Roman" w:cs="Times New Roman"/>
          <w:b/>
        </w:rPr>
        <w:t xml:space="preserve"> = </w:t>
      </w:r>
      <m:oMath>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Pb</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p>
                  <m:sSupPr>
                    <m:ctrlPr>
                      <w:rPr>
                        <w:rFonts w:ascii="Cambria Math" w:hAnsi="Cambria Math" w:cs="Times New Roman"/>
                        <w:b/>
                        <w:i/>
                      </w:rPr>
                    </m:ctrlPr>
                  </m:sSupPr>
                  <m:e>
                    <m:r>
                      <m:rPr>
                        <m:sty m:val="bi"/>
                      </m:rPr>
                      <w:rPr>
                        <w:rFonts w:ascii="Cambria Math" w:hAnsi="Cambria Math" w:cs="Times New Roman"/>
                      </w:rPr>
                      <m:t>[I</m:t>
                    </m:r>
                  </m:e>
                  <m:sup>
                    <m:r>
                      <m:rPr>
                        <m:sty m:val="bi"/>
                      </m:rPr>
                      <w:rPr>
                        <w:rFonts w:ascii="Cambria Math" w:hAnsi="Cambria Math" w:cs="Times New Roman"/>
                      </w:rPr>
                      <m:t>-</m:t>
                    </m:r>
                  </m:sup>
                </m:sSup>
                <m:r>
                  <m:rPr>
                    <m:sty m:val="bi"/>
                  </m:rPr>
                  <w:rPr>
                    <w:rFonts w:ascii="Cambria Math" w:hAnsi="Cambria Math" w:cs="Times New Roman"/>
                  </w:rPr>
                  <m:t>]</m:t>
                </m:r>
              </m:e>
              <m:sup>
                <m:r>
                  <m:rPr>
                    <m:sty m:val="bi"/>
                  </m:rPr>
                  <w:rPr>
                    <w:rFonts w:ascii="Cambria Math" w:hAnsi="Cambria Math" w:cs="Times New Roman"/>
                  </w:rPr>
                  <m:t>2</m:t>
                </m:r>
              </m:sup>
            </m:sSup>
          </m:den>
        </m:f>
      </m:oMath>
      <w:r w:rsidRPr="0035304F">
        <w:rPr>
          <w:rFonts w:ascii="Times New Roman" w:hAnsi="Times New Roman" w:cs="Times New Roman"/>
          <w:b/>
        </w:rPr>
        <w:t xml:space="preserve"> = </w:t>
      </w:r>
      <m:oMath>
        <m:r>
          <m:rPr>
            <m:sty m:val="bi"/>
          </m:rPr>
          <w:rPr>
            <w:rFonts w:ascii="Cambria Math" w:hAnsi="Cambria Math" w:cs="Times New Roman"/>
          </w:rPr>
          <m:t xml:space="preserve">K°= </m:t>
        </m:r>
        <m:f>
          <m:fPr>
            <m:ctrlPr>
              <w:rPr>
                <w:rFonts w:ascii="Cambria Math" w:hAnsi="Cambria Math" w:cs="Times New Roman"/>
                <w:b/>
                <w:i/>
              </w:rPr>
            </m:ctrlPr>
          </m:fPr>
          <m:num>
            <m:r>
              <m:rPr>
                <m:sty m:val="bi"/>
              </m:rPr>
              <w:rPr>
                <w:rFonts w:ascii="Cambria Math" w:hAnsi="Cambria Math" w:cs="Times New Roman"/>
              </w:rPr>
              <m:t>1</m:t>
            </m:r>
          </m:num>
          <m:den>
            <m:sSub>
              <m:sSubPr>
                <m:ctrlPr>
                  <w:rPr>
                    <w:rFonts w:ascii="Cambria Math" w:hAnsi="Cambria Math" w:cs="Times New Roman"/>
                    <w:b/>
                    <w:i/>
                  </w:rPr>
                </m:ctrlPr>
              </m:sSubPr>
              <m:e>
                <m:r>
                  <m:rPr>
                    <m:sty m:val="bi"/>
                  </m:rPr>
                  <w:rPr>
                    <w:rFonts w:ascii="Cambria Math" w:hAnsi="Cambria Math" w:cs="Times New Roman"/>
                  </w:rPr>
                  <m:t>K</m:t>
                </m:r>
              </m:e>
              <m:sub>
                <m:r>
                  <m:rPr>
                    <m:sty m:val="bi"/>
                  </m:rPr>
                  <w:rPr>
                    <w:rFonts w:ascii="Cambria Math" w:hAnsi="Cambria Math" w:cs="Times New Roman"/>
                  </w:rPr>
                  <m:t>S</m:t>
                </m:r>
              </m:sub>
            </m:sSub>
          </m:den>
        </m:f>
        <m:r>
          <m:rPr>
            <m:sty m:val="bi"/>
          </m:rPr>
          <w:rPr>
            <w:rFonts w:ascii="Cambria Math" w:hAnsi="Cambria Math" w:cs="Times New Roman"/>
          </w:rPr>
          <m:t xml:space="preserve"> </m:t>
        </m:r>
      </m:oMath>
      <w:r w:rsidRPr="0035304F">
        <w:rPr>
          <w:rFonts w:ascii="Times New Roman" w:hAnsi="Times New Roman" w:cs="Times New Roman"/>
          <w:b/>
        </w:rPr>
        <w:t>soit [Pb</w:t>
      </w:r>
      <w:r w:rsidRPr="0035304F">
        <w:rPr>
          <w:rFonts w:ascii="Times New Roman" w:hAnsi="Times New Roman" w:cs="Times New Roman"/>
          <w:b/>
          <w:vertAlign w:val="superscript"/>
        </w:rPr>
        <w:t>2+</w:t>
      </w:r>
      <w:proofErr w:type="gramStart"/>
      <w:r w:rsidRPr="0035304F">
        <w:rPr>
          <w:rFonts w:ascii="Times New Roman" w:hAnsi="Times New Roman" w:cs="Times New Roman"/>
          <w:b/>
        </w:rPr>
        <w:t>].[</w:t>
      </w:r>
      <w:proofErr w:type="gramEnd"/>
      <w:r w:rsidRPr="0035304F">
        <w:rPr>
          <w:rFonts w:ascii="Times New Roman" w:hAnsi="Times New Roman" w:cs="Times New Roman"/>
          <w:b/>
        </w:rPr>
        <w:t>I</w:t>
      </w:r>
      <w:r w:rsidRPr="0035304F">
        <w:rPr>
          <w:rFonts w:ascii="Times New Roman" w:hAnsi="Times New Roman" w:cs="Times New Roman"/>
          <w:b/>
          <w:vertAlign w:val="superscript"/>
        </w:rPr>
        <w:t>-</w:t>
      </w:r>
      <w:r w:rsidRPr="0035304F">
        <w:rPr>
          <w:rFonts w:ascii="Times New Roman" w:hAnsi="Times New Roman" w:cs="Times New Roman"/>
          <w:b/>
        </w:rPr>
        <w:t>]</w:t>
      </w:r>
      <w:r w:rsidRPr="0035304F">
        <w:rPr>
          <w:rFonts w:ascii="Times New Roman" w:hAnsi="Times New Roman" w:cs="Times New Roman"/>
          <w:b/>
          <w:vertAlign w:val="superscript"/>
        </w:rPr>
        <w:t>2</w:t>
      </w:r>
      <w:r w:rsidRPr="0035304F">
        <w:rPr>
          <w:rFonts w:ascii="Times New Roman" w:hAnsi="Times New Roman" w:cs="Times New Roman"/>
          <w:b/>
        </w:rPr>
        <w:t>=Ks</w:t>
      </w:r>
      <w:r w:rsidR="0035304F">
        <w:rPr>
          <w:rFonts w:ascii="Times New Roman" w:hAnsi="Times New Roman" w:cs="Times New Roman"/>
          <w:b/>
        </w:rPr>
        <w:t xml:space="preserve">. </w:t>
      </w:r>
    </w:p>
    <w:p w14:paraId="7C522207" w14:textId="5E2BDBB4" w:rsidR="0035304F" w:rsidRPr="0035304F" w:rsidRDefault="0035304F" w:rsidP="00BF1BE9">
      <w:pPr>
        <w:jc w:val="both"/>
        <w:rPr>
          <w:b/>
          <w:i/>
          <w:iCs/>
        </w:rPr>
      </w:pPr>
      <w:r>
        <w:rPr>
          <w:rFonts w:ascii="Times New Roman" w:hAnsi="Times New Roman" w:cs="Times New Roman"/>
          <w:bCs/>
        </w:rPr>
        <w:t xml:space="preserve">En déterminant le volume exacte de solution d’iodure ajoutée lors de la cassure </w:t>
      </w:r>
      <w:proofErr w:type="spellStart"/>
      <w:r>
        <w:rPr>
          <w:rFonts w:ascii="Times New Roman" w:hAnsi="Times New Roman" w:cs="Times New Roman"/>
          <w:bCs/>
        </w:rPr>
        <w:t>V</w:t>
      </w:r>
      <w:r>
        <w:rPr>
          <w:rFonts w:ascii="Times New Roman" w:hAnsi="Times New Roman" w:cs="Times New Roman"/>
          <w:bCs/>
          <w:vertAlign w:val="subscript"/>
        </w:rPr>
        <w:t>aj</w:t>
      </w:r>
      <w:proofErr w:type="spellEnd"/>
      <w:r>
        <w:rPr>
          <w:rFonts w:ascii="Times New Roman" w:hAnsi="Times New Roman" w:cs="Times New Roman"/>
          <w:bCs/>
        </w:rPr>
        <w:t xml:space="preserve"> on peut remonter à la constante de solubilité de l’iodure de plomb</w:t>
      </w:r>
      <w:r w:rsidRPr="0035304F">
        <w:rPr>
          <w:rFonts w:ascii="Times New Roman" w:hAnsi="Times New Roman" w:cs="Times New Roman"/>
          <w:b/>
        </w:rPr>
        <w:t>. (</w:t>
      </w:r>
      <w:proofErr w:type="gramStart"/>
      <w:r w:rsidRPr="0035304F">
        <w:rPr>
          <w:rFonts w:ascii="Times New Roman" w:hAnsi="Times New Roman" w:cs="Times New Roman"/>
          <w:b/>
        </w:rPr>
        <w:t>méthode</w:t>
      </w:r>
      <w:proofErr w:type="gramEnd"/>
      <w:r w:rsidRPr="0035304F">
        <w:rPr>
          <w:rFonts w:ascii="Times New Roman" w:hAnsi="Times New Roman" w:cs="Times New Roman"/>
          <w:b/>
        </w:rPr>
        <w:t xml:space="preserve"> des droites sur le graphe affiché) </w:t>
      </w:r>
    </w:p>
    <w:p w14:paraId="31B2D20F" w14:textId="77777777" w:rsidR="004C6A0F" w:rsidRPr="004C6A0F" w:rsidRDefault="004C6A0F" w:rsidP="00BF1BE9">
      <w:pPr>
        <w:jc w:val="both"/>
        <w:rPr>
          <w:i/>
          <w:iCs/>
        </w:rPr>
      </w:pPr>
    </w:p>
    <w:p w14:paraId="3080AE9F" w14:textId="54B0A21D" w:rsidR="00BF1BE9" w:rsidRPr="0035304F" w:rsidRDefault="00BF1BE9" w:rsidP="0035304F">
      <w:pPr>
        <w:jc w:val="center"/>
        <w:rPr>
          <w:rFonts w:ascii="Times New Roman" w:hAnsi="Times New Roman" w:cs="Times New Roman"/>
          <w:b/>
        </w:rPr>
      </w:pPr>
      <w:r w:rsidRPr="0035304F">
        <w:rPr>
          <w:rFonts w:ascii="Times New Roman" w:hAnsi="Times New Roman" w:cs="Times New Roman"/>
          <w:b/>
        </w:rPr>
        <w:t xml:space="preserve">Ks =  </w:t>
      </w:r>
      <m:oMath>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0</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num>
          <m:den>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aj</m:t>
                </m:r>
              </m:sub>
            </m:sSub>
          </m:den>
        </m:f>
      </m:oMath>
      <w:r w:rsidRPr="0035304F">
        <w:rPr>
          <w:rFonts w:ascii="Times New Roman" w:hAnsi="Times New Roman" w:cs="Times New Roman"/>
          <w:b/>
        </w:rPr>
        <w:t>.</w:t>
      </w:r>
      <m:oMath>
        <m:sSup>
          <m:sSupPr>
            <m:ctrlPr>
              <w:rPr>
                <w:rFonts w:ascii="Cambria Math" w:hAnsi="Cambria Math" w:cs="Times New Roman"/>
                <w:b/>
                <w:i/>
              </w:rPr>
            </m:ctrlPr>
          </m:sSupPr>
          <m:e>
            <m:r>
              <m:rPr>
                <m:sty m:val="bi"/>
              </m:rPr>
              <w:rPr>
                <w:rFonts w:ascii="Cambria Math" w:hAnsi="Cambria Math" w:cs="Times New Roman"/>
              </w:rPr>
              <m:t xml:space="preserve"> (</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aj</m:t>
                    </m:r>
                  </m:sub>
                </m:sSub>
              </m:num>
              <m:den>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aj</m:t>
                    </m:r>
                  </m:sub>
                </m:sSub>
              </m:den>
            </m:f>
            <m:r>
              <m:rPr>
                <m:sty m:val="bi"/>
              </m:rPr>
              <w:rPr>
                <w:rFonts w:ascii="Cambria Math" w:hAnsi="Cambria Math" w:cs="Times New Roman"/>
              </w:rPr>
              <m:t>)</m:t>
            </m:r>
          </m:e>
          <m:sup>
            <m:r>
              <m:rPr>
                <m:sty m:val="bi"/>
              </m:rPr>
              <w:rPr>
                <w:rFonts w:ascii="Cambria Math" w:hAnsi="Cambria Math" w:cs="Times New Roman"/>
              </w:rPr>
              <m:t>2</m:t>
            </m:r>
          </m:sup>
        </m:sSup>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0</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num>
          <m:den>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0</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aj</m:t>
                    </m:r>
                  </m:sub>
                </m:sSub>
                <m:r>
                  <m:rPr>
                    <m:sty m:val="bi"/>
                  </m:rPr>
                  <w:rPr>
                    <w:rFonts w:ascii="Cambria Math" w:hAnsi="Cambria Math" w:cs="Times New Roman"/>
                  </w:rPr>
                  <m:t>)</m:t>
                </m:r>
              </m:e>
              <m:sup>
                <m:r>
                  <m:rPr>
                    <m:sty m:val="bi"/>
                  </m:rPr>
                  <w:rPr>
                    <w:rFonts w:ascii="Cambria Math" w:hAnsi="Cambria Math" w:cs="Times New Roman"/>
                  </w:rPr>
                  <m:t>3</m:t>
                </m:r>
              </m:sup>
            </m:sSup>
          </m:den>
        </m:f>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C</m:t>
                </m:r>
              </m:e>
              <m:sub>
                <m:r>
                  <m:rPr>
                    <m:sty m:val="bi"/>
                  </m:rPr>
                  <w:rPr>
                    <w:rFonts w:ascii="Cambria Math" w:hAnsi="Cambria Math" w:cs="Times New Roman"/>
                  </w:rPr>
                  <m:t>1</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V</m:t>
                </m:r>
              </m:e>
              <m:sub>
                <m:r>
                  <m:rPr>
                    <m:sty m:val="bi"/>
                  </m:rPr>
                  <w:rPr>
                    <w:rFonts w:ascii="Cambria Math" w:hAnsi="Cambria Math" w:cs="Times New Roman"/>
                  </w:rPr>
                  <m:t>aj</m:t>
                </m:r>
              </m:sub>
            </m:sSub>
          </m:e>
          <m:sup>
            <m:r>
              <m:rPr>
                <m:sty m:val="bi"/>
              </m:rPr>
              <w:rPr>
                <w:rFonts w:ascii="Cambria Math" w:hAnsi="Cambria Math" w:cs="Times New Roman"/>
              </w:rPr>
              <m:t>2</m:t>
            </m:r>
          </m:sup>
        </m:sSup>
      </m:oMath>
      <w:r w:rsidR="0035304F">
        <w:rPr>
          <w:rFonts w:ascii="Times New Roman" w:hAnsi="Times New Roman" w:cs="Times New Roman"/>
          <w:b/>
        </w:rPr>
        <w:t xml:space="preserve"> = ? </w:t>
      </w:r>
    </w:p>
    <w:p w14:paraId="53B7C8A0" w14:textId="77777777" w:rsidR="00BF1BE9" w:rsidRPr="00535311" w:rsidRDefault="00BF1BE9" w:rsidP="00BF1BE9">
      <w:pPr>
        <w:jc w:val="both"/>
        <w:rPr>
          <w:rFonts w:ascii="Times New Roman" w:hAnsi="Times New Roman" w:cs="Times New Roman"/>
        </w:rPr>
      </w:pPr>
    </w:p>
    <w:p w14:paraId="4C988B2D" w14:textId="77777777" w:rsidR="00BF1BE9" w:rsidRPr="00535311" w:rsidRDefault="00BF1BE9" w:rsidP="00BF1BE9">
      <w:pPr>
        <w:jc w:val="both"/>
        <w:rPr>
          <w:rFonts w:ascii="Times New Roman" w:hAnsi="Times New Roman" w:cs="Times New Roman"/>
        </w:rPr>
      </w:pPr>
      <w:r w:rsidRPr="00535311">
        <w:rPr>
          <w:rFonts w:ascii="Times New Roman" w:hAnsi="Times New Roman" w:cs="Times New Roman"/>
        </w:rPr>
        <w:tab/>
      </w:r>
    </w:p>
    <w:p w14:paraId="74A0B059" w14:textId="77777777" w:rsidR="00B739E5" w:rsidRDefault="00B739E5" w:rsidP="00BF1BE9">
      <w:pPr>
        <w:pStyle w:val="Transition"/>
        <w:jc w:val="both"/>
        <w:rPr>
          <w:rFonts w:ascii="Times New Roman" w:hAnsi="Times New Roman" w:cs="Times New Roman"/>
          <w:b w:val="0"/>
          <w:bCs/>
          <w:i w:val="0"/>
          <w:iCs/>
        </w:rPr>
      </w:pPr>
      <w:r>
        <w:rPr>
          <w:rFonts w:ascii="Times New Roman" w:hAnsi="Times New Roman" w:cs="Times New Roman"/>
          <w:b w:val="0"/>
          <w:bCs/>
          <w:i w:val="0"/>
          <w:iCs/>
          <w:u w:val="single"/>
        </w:rPr>
        <w:t>Transition :</w:t>
      </w:r>
      <w:r>
        <w:rPr>
          <w:rFonts w:ascii="Times New Roman" w:hAnsi="Times New Roman" w:cs="Times New Roman"/>
          <w:b w:val="0"/>
          <w:bCs/>
          <w:i w:val="0"/>
          <w:iCs/>
        </w:rPr>
        <w:t xml:space="preserve"> </w:t>
      </w:r>
      <w:r w:rsidR="00BF1BE9" w:rsidRPr="00B739E5">
        <w:rPr>
          <w:rFonts w:ascii="Times New Roman" w:hAnsi="Times New Roman" w:cs="Times New Roman"/>
          <w:b w:val="0"/>
          <w:bCs/>
          <w:i w:val="0"/>
          <w:iCs/>
        </w:rPr>
        <w:t xml:space="preserve">On a </w:t>
      </w:r>
      <w:r w:rsidRPr="00B739E5">
        <w:rPr>
          <w:rFonts w:ascii="Times New Roman" w:hAnsi="Times New Roman" w:cs="Times New Roman"/>
          <w:b w:val="0"/>
          <w:bCs/>
          <w:i w:val="0"/>
          <w:iCs/>
        </w:rPr>
        <w:t>défini</w:t>
      </w:r>
      <w:r w:rsidR="00BF1BE9" w:rsidRPr="00B739E5">
        <w:rPr>
          <w:rFonts w:ascii="Times New Roman" w:hAnsi="Times New Roman" w:cs="Times New Roman"/>
          <w:b w:val="0"/>
          <w:bCs/>
          <w:i w:val="0"/>
          <w:iCs/>
        </w:rPr>
        <w:t xml:space="preserve"> un critère d'évolution et d'équilibre chimique, </w:t>
      </w:r>
      <w:r>
        <w:rPr>
          <w:rFonts w:ascii="Times New Roman" w:hAnsi="Times New Roman" w:cs="Times New Roman"/>
          <w:b w:val="0"/>
          <w:bCs/>
          <w:i w:val="0"/>
          <w:iCs/>
        </w:rPr>
        <w:t>et qu’à</w:t>
      </w:r>
      <w:r w:rsidRPr="00B739E5">
        <w:rPr>
          <w:rFonts w:ascii="Times New Roman" w:hAnsi="Times New Roman" w:cs="Times New Roman"/>
          <w:b w:val="0"/>
          <w:bCs/>
          <w:i w:val="0"/>
          <w:iCs/>
        </w:rPr>
        <w:t xml:space="preserve"> l’équilibre </w:t>
      </w:r>
    </w:p>
    <w:p w14:paraId="0DE5F0B7" w14:textId="3537924E" w:rsidR="00B739E5" w:rsidRDefault="00B739E5" w:rsidP="00B739E5">
      <w:pPr>
        <w:pStyle w:val="Transition"/>
        <w:jc w:val="center"/>
        <w:rPr>
          <w:rFonts w:ascii="Times New Roman" w:hAnsi="Times New Roman" w:cs="Times New Roman"/>
          <w:b w:val="0"/>
          <w:bCs/>
          <w:i w:val="0"/>
          <w:iCs/>
        </w:rPr>
      </w:pPr>
      <w:proofErr w:type="spellStart"/>
      <w:proofErr w:type="gramStart"/>
      <w:r w:rsidRPr="00B739E5">
        <w:rPr>
          <w:rFonts w:ascii="Times New Roman" w:hAnsi="Times New Roman" w:cs="Times New Roman"/>
          <w:b w:val="0"/>
          <w:bCs/>
          <w:i w:val="0"/>
          <w:iCs/>
        </w:rPr>
        <w:t>Qr,éq</w:t>
      </w:r>
      <w:proofErr w:type="spellEnd"/>
      <w:proofErr w:type="gramEnd"/>
      <w:r w:rsidRPr="00B739E5">
        <w:rPr>
          <w:rFonts w:ascii="Times New Roman" w:hAnsi="Times New Roman" w:cs="Times New Roman"/>
          <w:b w:val="0"/>
          <w:bCs/>
          <w:i w:val="0"/>
          <w:iCs/>
        </w:rPr>
        <w:t xml:space="preserve"> =  Π(a</w:t>
      </w:r>
      <w:r w:rsidRPr="00B739E5">
        <w:rPr>
          <w:rFonts w:ascii="Times New Roman" w:hAnsi="Times New Roman" w:cs="Times New Roman"/>
          <w:b w:val="0"/>
          <w:bCs/>
          <w:i w:val="0"/>
          <w:iCs/>
          <w:vertAlign w:val="subscript"/>
        </w:rPr>
        <w:t>i</w:t>
      </w:r>
      <w:r w:rsidRPr="00B739E5">
        <w:rPr>
          <w:rFonts w:ascii="Times New Roman" w:hAnsi="Times New Roman" w:cs="Times New Roman"/>
          <w:b w:val="0"/>
          <w:bCs/>
          <w:i w:val="0"/>
          <w:iCs/>
        </w:rPr>
        <w:t>)</w:t>
      </w:r>
      <w:proofErr w:type="spellStart"/>
      <w:r w:rsidRPr="00B739E5">
        <w:rPr>
          <w:rFonts w:ascii="Times New Roman" w:hAnsi="Times New Roman" w:cs="Times New Roman"/>
          <w:b w:val="0"/>
          <w:bCs/>
          <w:i w:val="0"/>
          <w:iCs/>
          <w:vertAlign w:val="superscript"/>
        </w:rPr>
        <w:t>νi</w:t>
      </w:r>
      <w:r w:rsidRPr="00B739E5">
        <w:rPr>
          <w:rFonts w:ascii="Times New Roman" w:hAnsi="Times New Roman" w:cs="Times New Roman"/>
          <w:b w:val="0"/>
          <w:bCs/>
          <w:i w:val="0"/>
          <w:iCs/>
          <w:vertAlign w:val="subscript"/>
        </w:rPr>
        <w:t>eq</w:t>
      </w:r>
      <w:proofErr w:type="spellEnd"/>
      <w:r w:rsidRPr="00B739E5">
        <w:rPr>
          <w:rFonts w:ascii="Times New Roman" w:hAnsi="Times New Roman" w:cs="Times New Roman"/>
          <w:b w:val="0"/>
          <w:bCs/>
          <w:i w:val="0"/>
          <w:iCs/>
          <w:vertAlign w:val="superscript"/>
        </w:rPr>
        <w:t xml:space="preserve"> </w:t>
      </w:r>
      <w:r>
        <w:rPr>
          <w:rFonts w:ascii="Times New Roman" w:hAnsi="Times New Roman" w:cs="Times New Roman"/>
          <w:b w:val="0"/>
          <w:bCs/>
          <w:i w:val="0"/>
          <w:iCs/>
        </w:rPr>
        <w:t>= K°(T)</w:t>
      </w:r>
    </w:p>
    <w:p w14:paraId="1CDA3F7D" w14:textId="2B5D644A" w:rsidR="00B739E5" w:rsidRPr="00B739E5" w:rsidRDefault="00B739E5" w:rsidP="00BF1BE9">
      <w:pPr>
        <w:pStyle w:val="Transition"/>
        <w:jc w:val="both"/>
        <w:rPr>
          <w:rFonts w:ascii="Times New Roman" w:hAnsi="Times New Roman" w:cs="Times New Roman"/>
          <w:b w:val="0"/>
          <w:bCs/>
          <w:i w:val="0"/>
          <w:iCs/>
        </w:rPr>
      </w:pPr>
      <w:r>
        <w:rPr>
          <w:rFonts w:ascii="Times New Roman" w:hAnsi="Times New Roman" w:cs="Times New Roman"/>
          <w:b w:val="0"/>
          <w:bCs/>
          <w:i w:val="0"/>
          <w:iCs/>
        </w:rPr>
        <w:t>On voit plusieurs possibilités pour « déplacer l’équilibre », cad changer les paramètres intensifs qui décrivent le système à l’équilibre : changer T et donc K° ou à T fixer, changer les activités a</w:t>
      </w:r>
      <w:r>
        <w:rPr>
          <w:rFonts w:ascii="Times New Roman" w:hAnsi="Times New Roman" w:cs="Times New Roman"/>
          <w:b w:val="0"/>
          <w:bCs/>
          <w:i w:val="0"/>
          <w:iCs/>
          <w:vertAlign w:val="subscript"/>
        </w:rPr>
        <w:t>i</w:t>
      </w:r>
      <w:r>
        <w:rPr>
          <w:rFonts w:ascii="Times New Roman" w:hAnsi="Times New Roman" w:cs="Times New Roman"/>
          <w:b w:val="0"/>
          <w:bCs/>
          <w:i w:val="0"/>
          <w:iCs/>
        </w:rPr>
        <w:t xml:space="preserve"> pour retomber sur le même </w:t>
      </w:r>
      <w:proofErr w:type="spellStart"/>
      <w:r>
        <w:rPr>
          <w:rFonts w:ascii="Times New Roman" w:hAnsi="Times New Roman" w:cs="Times New Roman"/>
          <w:b w:val="0"/>
          <w:bCs/>
          <w:i w:val="0"/>
          <w:iCs/>
        </w:rPr>
        <w:t>Q</w:t>
      </w:r>
      <w:r>
        <w:rPr>
          <w:rFonts w:ascii="Times New Roman" w:hAnsi="Times New Roman" w:cs="Times New Roman"/>
          <w:b w:val="0"/>
          <w:bCs/>
          <w:i w:val="0"/>
          <w:iCs/>
          <w:vertAlign w:val="subscript"/>
        </w:rPr>
        <w:t>r</w:t>
      </w:r>
      <w:r>
        <w:rPr>
          <w:rFonts w:ascii="Times New Roman" w:hAnsi="Times New Roman" w:cs="Times New Roman"/>
          <w:b w:val="0"/>
          <w:bCs/>
          <w:i w:val="0"/>
          <w:iCs/>
          <w:vertAlign w:val="superscript"/>
        </w:rPr>
        <w:t>eq</w:t>
      </w:r>
      <w:proofErr w:type="spellEnd"/>
      <w:r>
        <w:rPr>
          <w:rFonts w:ascii="Times New Roman" w:hAnsi="Times New Roman" w:cs="Times New Roman"/>
          <w:b w:val="0"/>
          <w:bCs/>
          <w:i w:val="0"/>
          <w:iCs/>
        </w:rPr>
        <w:t>.</w:t>
      </w:r>
    </w:p>
    <w:p w14:paraId="79753B35" w14:textId="4CBA6585" w:rsidR="00BF1BE9" w:rsidRDefault="00BF1BE9" w:rsidP="00BF1BE9">
      <w:pPr>
        <w:jc w:val="both"/>
        <w:rPr>
          <w:rFonts w:ascii="Times New Roman" w:hAnsi="Times New Roman" w:cs="Times New Roman"/>
        </w:rPr>
      </w:pPr>
    </w:p>
    <w:p w14:paraId="0BCC0BBB" w14:textId="25B77BCA" w:rsidR="00501F77" w:rsidRDefault="00501F77" w:rsidP="00501F77">
      <w:pPr>
        <w:pStyle w:val="Paragraphedeliste"/>
        <w:numPr>
          <w:ilvl w:val="0"/>
          <w:numId w:val="7"/>
        </w:numPr>
        <w:jc w:val="both"/>
        <w:rPr>
          <w:rFonts w:ascii="Times New Roman" w:hAnsi="Times New Roman"/>
          <w:color w:val="C00000"/>
          <w:sz w:val="32"/>
          <w:szCs w:val="32"/>
        </w:rPr>
      </w:pPr>
      <w:r w:rsidRPr="00501F77">
        <w:rPr>
          <w:rFonts w:ascii="Times New Roman" w:hAnsi="Times New Roman"/>
          <w:color w:val="C00000"/>
          <w:sz w:val="32"/>
          <w:szCs w:val="32"/>
        </w:rPr>
        <w:t>Déplacement d’équilibre</w:t>
      </w:r>
    </w:p>
    <w:p w14:paraId="0B14BD5E" w14:textId="1327E58D" w:rsidR="00501F77" w:rsidRDefault="00501F77" w:rsidP="00501F77">
      <w:pPr>
        <w:pStyle w:val="Paragraphedeliste"/>
        <w:numPr>
          <w:ilvl w:val="0"/>
          <w:numId w:val="12"/>
        </w:numPr>
        <w:jc w:val="both"/>
        <w:rPr>
          <w:rFonts w:ascii="Times New Roman" w:hAnsi="Times New Roman"/>
          <w:color w:val="C00000"/>
          <w:sz w:val="32"/>
          <w:szCs w:val="32"/>
        </w:rPr>
      </w:pPr>
      <w:r>
        <w:rPr>
          <w:rFonts w:ascii="Times New Roman" w:hAnsi="Times New Roman"/>
          <w:color w:val="C00000"/>
          <w:sz w:val="32"/>
          <w:szCs w:val="32"/>
        </w:rPr>
        <w:t>Influence de la température</w:t>
      </w:r>
    </w:p>
    <w:p w14:paraId="147161CC" w14:textId="77777777" w:rsidR="003642C2" w:rsidRDefault="003642C2" w:rsidP="003642C2">
      <w:pPr>
        <w:jc w:val="both"/>
        <w:rPr>
          <w:rFonts w:ascii="Times New Roman" w:hAnsi="Times New Roman" w:cs="Times New Roman"/>
        </w:rPr>
      </w:pPr>
      <w:r w:rsidRPr="00535311">
        <w:rPr>
          <w:rFonts w:ascii="Times New Roman" w:hAnsi="Times New Roman" w:cs="Times New Roman"/>
        </w:rPr>
        <w:t>Comme nous l'avons vu en introduction, la température modifie l'équilibre 2NO</w:t>
      </w:r>
      <w:r w:rsidRPr="00535311">
        <w:rPr>
          <w:rFonts w:ascii="Times New Roman" w:hAnsi="Times New Roman" w:cs="Times New Roman"/>
          <w:vertAlign w:val="subscript"/>
        </w:rPr>
        <w:t>2</w:t>
      </w:r>
      <w:r w:rsidRPr="00535311">
        <w:rPr>
          <w:rFonts w:ascii="Times New Roman" w:hAnsi="Times New Roman" w:cs="Times New Roman"/>
        </w:rPr>
        <w:t>=N</w:t>
      </w:r>
      <w:r w:rsidRPr="00535311">
        <w:rPr>
          <w:rFonts w:ascii="Times New Roman" w:hAnsi="Times New Roman" w:cs="Times New Roman"/>
          <w:vertAlign w:val="subscript"/>
        </w:rPr>
        <w:t>2</w:t>
      </w:r>
      <w:r w:rsidRPr="00535311">
        <w:rPr>
          <w:rFonts w:ascii="Times New Roman" w:hAnsi="Times New Roman" w:cs="Times New Roman"/>
        </w:rPr>
        <w:t>O</w:t>
      </w:r>
      <w:r w:rsidRPr="00535311">
        <w:rPr>
          <w:rFonts w:ascii="Times New Roman" w:hAnsi="Times New Roman" w:cs="Times New Roman"/>
          <w:vertAlign w:val="subscript"/>
        </w:rPr>
        <w:t>4</w:t>
      </w:r>
      <w:r w:rsidRPr="00535311">
        <w:rPr>
          <w:rFonts w:ascii="Times New Roman" w:hAnsi="Times New Roman" w:cs="Times New Roman"/>
        </w:rPr>
        <w:t xml:space="preserve"> puisque la couleur du gaz changeait en fonction de la température. </w:t>
      </w:r>
    </w:p>
    <w:p w14:paraId="5CC17B3E" w14:textId="77777777" w:rsidR="003642C2" w:rsidRPr="00535311" w:rsidRDefault="003642C2" w:rsidP="003642C2">
      <w:pPr>
        <w:jc w:val="both"/>
        <w:rPr>
          <w:rFonts w:ascii="Times New Roman" w:hAnsi="Times New Roman" w:cs="Times New Roman"/>
        </w:rPr>
      </w:pPr>
      <w:r>
        <w:rPr>
          <w:rFonts w:ascii="Times New Roman" w:hAnsi="Times New Roman" w:cs="Times New Roman"/>
        </w:rPr>
        <w:lastRenderedPageBreak/>
        <w:t xml:space="preserve">La position de l’équilibre est régie par la valeur de K° qui ne dépend que de la température. Nous alors donc nous intéresser de plus près à son évolution en fonction de la température. </w:t>
      </w:r>
      <w:r w:rsidRPr="00535311">
        <w:rPr>
          <w:rFonts w:ascii="Times New Roman" w:hAnsi="Times New Roman" w:cs="Times New Roman"/>
        </w:rPr>
        <w:br/>
      </w:r>
      <w:r>
        <w:rPr>
          <w:rFonts w:ascii="Times New Roman" w:hAnsi="Times New Roman" w:cs="Times New Roman"/>
        </w:rPr>
        <w:t xml:space="preserve">On sait que : </w:t>
      </w:r>
    </w:p>
    <w:p w14:paraId="05A1D2D8" w14:textId="77777777" w:rsidR="003642C2" w:rsidRPr="00535311" w:rsidRDefault="003642C2" w:rsidP="003642C2">
      <w:pPr>
        <w:jc w:val="center"/>
        <w:rPr>
          <w:rFonts w:ascii="Times New Roman" w:hAnsi="Times New Roman" w:cs="Times New Roman"/>
          <w:b/>
        </w:rPr>
      </w:pPr>
      <w:proofErr w:type="gramStart"/>
      <w:r w:rsidRPr="00535311">
        <w:rPr>
          <w:rFonts w:ascii="Times New Roman" w:hAnsi="Times New Roman" w:cs="Times New Roman"/>
          <w:b/>
        </w:rPr>
        <w:t>ln</w:t>
      </w:r>
      <w:proofErr w:type="gramEnd"/>
      <w:r w:rsidRPr="00535311">
        <w:rPr>
          <w:rFonts w:ascii="Times New Roman" w:hAnsi="Times New Roman" w:cs="Times New Roman"/>
          <w:b/>
        </w:rPr>
        <w:t xml:space="preserve"> </w:t>
      </w:r>
      <w:r>
        <w:rPr>
          <w:rFonts w:ascii="Times New Roman" w:hAnsi="Times New Roman" w:cs="Times New Roman"/>
          <w:b/>
        </w:rPr>
        <w:t>(</w:t>
      </w:r>
      <w:r w:rsidRPr="00535311">
        <w:rPr>
          <w:rFonts w:ascii="Times New Roman" w:hAnsi="Times New Roman" w:cs="Times New Roman"/>
          <w:b/>
        </w:rPr>
        <w:t>K</w:t>
      </w:r>
      <w:r>
        <w:rPr>
          <w:rFonts w:ascii="Times New Roman" w:hAnsi="Times New Roman" w:cs="Times New Roman"/>
          <w:b/>
        </w:rPr>
        <w:t>°)</w:t>
      </w:r>
      <w:r w:rsidRPr="00535311">
        <w:rPr>
          <w:rFonts w:ascii="Times New Roman" w:hAnsi="Times New Roman" w:cs="Times New Roman"/>
          <w:b/>
        </w:rPr>
        <w:t xml:space="preserve"> =</w:t>
      </w:r>
      <w:r>
        <w:rPr>
          <w:rFonts w:ascii="Times New Roman" w:hAnsi="Times New Roman" w:cs="Times New Roman"/>
          <w:b/>
        </w:rPr>
        <w:t xml:space="preserve"> </w:t>
      </w:r>
      <w:r w:rsidRPr="00535311">
        <w:rPr>
          <w:rFonts w:ascii="Times New Roman" w:hAnsi="Times New Roman" w:cs="Times New Roman"/>
          <w:b/>
        </w:rPr>
        <w:t xml:space="preserve">- </w:t>
      </w:r>
      <w:proofErr w:type="spellStart"/>
      <w:r w:rsidRPr="00535311">
        <w:rPr>
          <w:rFonts w:ascii="Times New Roman" w:hAnsi="Times New Roman" w:cs="Times New Roman"/>
          <w:b/>
        </w:rPr>
        <w:t>ΔrG</w:t>
      </w:r>
      <w:proofErr w:type="spellEnd"/>
      <w:r w:rsidRPr="00535311">
        <w:rPr>
          <w:rFonts w:ascii="Times New Roman" w:hAnsi="Times New Roman" w:cs="Times New Roman"/>
          <w:b/>
        </w:rPr>
        <w:t>°/RT</w:t>
      </w:r>
    </w:p>
    <w:p w14:paraId="2C22495D" w14:textId="77777777" w:rsidR="003642C2" w:rsidRPr="00535311" w:rsidRDefault="003642C2" w:rsidP="003642C2">
      <w:pPr>
        <w:jc w:val="both"/>
        <w:rPr>
          <w:rFonts w:ascii="Times New Roman" w:hAnsi="Times New Roman" w:cs="Times New Roman"/>
        </w:rPr>
      </w:pPr>
      <w:proofErr w:type="gramStart"/>
      <w:r w:rsidRPr="00535311">
        <w:rPr>
          <w:rFonts w:ascii="Times New Roman" w:hAnsi="Times New Roman" w:cs="Times New Roman"/>
        </w:rPr>
        <w:t>or</w:t>
      </w:r>
      <w:proofErr w:type="gramEnd"/>
      <w:r w:rsidRPr="00535311">
        <w:rPr>
          <w:rFonts w:ascii="Times New Roman" w:hAnsi="Times New Roman" w:cs="Times New Roman"/>
        </w:rPr>
        <w:t xml:space="preserve"> </w:t>
      </w:r>
      <w:r w:rsidRPr="00535311">
        <w:rPr>
          <w:rFonts w:ascii="Times New Roman" w:hAnsi="Times New Roman" w:cs="Times New Roman"/>
          <w:b/>
        </w:rPr>
        <w:t xml:space="preserve">G=H-TS </w:t>
      </w:r>
      <w:r w:rsidRPr="00535311">
        <w:rPr>
          <w:rFonts w:ascii="Times New Roman" w:hAnsi="Times New Roman" w:cs="Times New Roman"/>
        </w:rPr>
        <w:t>donc :</w:t>
      </w:r>
    </w:p>
    <w:p w14:paraId="3A6544A9" w14:textId="77777777" w:rsidR="003642C2" w:rsidRPr="00535311" w:rsidRDefault="003642C2" w:rsidP="003642C2">
      <w:pPr>
        <w:jc w:val="center"/>
        <w:rPr>
          <w:rFonts w:ascii="Times New Roman" w:hAnsi="Times New Roman" w:cs="Times New Roman"/>
          <w:b/>
        </w:rPr>
      </w:pPr>
      <w:proofErr w:type="spellStart"/>
      <w:r w:rsidRPr="00535311">
        <w:rPr>
          <w:rFonts w:ascii="Times New Roman" w:hAnsi="Times New Roman" w:cs="Times New Roman"/>
          <w:b/>
        </w:rPr>
        <w:t>ΔrG</w:t>
      </w:r>
      <w:proofErr w:type="spellEnd"/>
      <w:r w:rsidRPr="00535311">
        <w:rPr>
          <w:rFonts w:ascii="Times New Roman" w:hAnsi="Times New Roman" w:cs="Times New Roman"/>
          <w:b/>
        </w:rPr>
        <w:t xml:space="preserve">° = ΔrH° - T </w:t>
      </w:r>
      <w:proofErr w:type="spellStart"/>
      <w:r w:rsidRPr="00535311">
        <w:rPr>
          <w:rFonts w:ascii="Times New Roman" w:hAnsi="Times New Roman" w:cs="Times New Roman"/>
          <w:b/>
        </w:rPr>
        <w:t>ΔrS</w:t>
      </w:r>
      <w:proofErr w:type="spellEnd"/>
      <w:r w:rsidRPr="00535311">
        <w:rPr>
          <w:rFonts w:ascii="Times New Roman" w:hAnsi="Times New Roman" w:cs="Times New Roman"/>
          <w:b/>
        </w:rPr>
        <w:t>°</w:t>
      </w:r>
    </w:p>
    <w:p w14:paraId="5A07D2FF" w14:textId="77777777" w:rsidR="003642C2" w:rsidRPr="00535311" w:rsidRDefault="003642C2" w:rsidP="003642C2">
      <w:pPr>
        <w:jc w:val="both"/>
        <w:rPr>
          <w:rFonts w:ascii="Times New Roman" w:hAnsi="Times New Roman" w:cs="Times New Roman"/>
          <w:i/>
        </w:rPr>
      </w:pPr>
      <w:r w:rsidRPr="00535311">
        <w:rPr>
          <w:rFonts w:ascii="Times New Roman" w:hAnsi="Times New Roman" w:cs="Times New Roman"/>
          <w:i/>
        </w:rPr>
        <w:t xml:space="preserve">On fait l’approximation d’Ellingham (ΔrH° et </w:t>
      </w:r>
      <w:proofErr w:type="spellStart"/>
      <w:r w:rsidRPr="00535311">
        <w:rPr>
          <w:rFonts w:ascii="Times New Roman" w:hAnsi="Times New Roman" w:cs="Times New Roman"/>
          <w:i/>
        </w:rPr>
        <w:t>ΔrS</w:t>
      </w:r>
      <w:proofErr w:type="spellEnd"/>
      <w:r w:rsidRPr="00535311">
        <w:rPr>
          <w:rFonts w:ascii="Times New Roman" w:hAnsi="Times New Roman" w:cs="Times New Roman"/>
          <w:i/>
        </w:rPr>
        <w:t xml:space="preserve">° indépendants de T). </w:t>
      </w:r>
    </w:p>
    <w:p w14:paraId="7936650A" w14:textId="77777777" w:rsidR="003642C2" w:rsidRPr="00535311" w:rsidRDefault="003642C2" w:rsidP="003642C2">
      <w:pPr>
        <w:jc w:val="both"/>
        <w:rPr>
          <w:rFonts w:ascii="Times New Roman" w:hAnsi="Times New Roman" w:cs="Times New Roman"/>
          <w:b/>
        </w:rPr>
      </w:pPr>
      <w:r w:rsidRPr="00535311">
        <w:rPr>
          <w:rFonts w:ascii="Times New Roman" w:hAnsi="Times New Roman" w:cs="Times New Roman"/>
          <w:b/>
        </w:rPr>
        <w:t xml:space="preserve">On obtient ainsi la </w:t>
      </w:r>
      <w:r w:rsidRPr="00501F77">
        <w:rPr>
          <w:rFonts w:ascii="Times New Roman" w:hAnsi="Times New Roman" w:cs="Times New Roman"/>
          <w:b/>
          <w:u w:val="single"/>
        </w:rPr>
        <w:t>loi de Van ’t Hoff :</w:t>
      </w:r>
    </w:p>
    <w:p w14:paraId="36CF19C2" w14:textId="77777777" w:rsidR="003642C2" w:rsidRPr="00535311" w:rsidRDefault="003642C2" w:rsidP="003642C2">
      <w:pPr>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7696" behindDoc="0" locked="0" layoutInCell="1" allowOverlap="1" wp14:anchorId="429D4CD6" wp14:editId="27997CDE">
                <wp:simplePos x="0" y="0"/>
                <wp:positionH relativeFrom="column">
                  <wp:posOffset>1945758</wp:posOffset>
                </wp:positionH>
                <wp:positionV relativeFrom="paragraph">
                  <wp:posOffset>53163</wp:posOffset>
                </wp:positionV>
                <wp:extent cx="1818168" cy="382772"/>
                <wp:effectExtent l="0" t="0" r="10795" b="17780"/>
                <wp:wrapNone/>
                <wp:docPr id="14" name="Rectangle 14"/>
                <wp:cNvGraphicFramePr/>
                <a:graphic xmlns:a="http://schemas.openxmlformats.org/drawingml/2006/main">
                  <a:graphicData uri="http://schemas.microsoft.com/office/word/2010/wordprocessingShape">
                    <wps:wsp>
                      <wps:cNvSpPr/>
                      <wps:spPr>
                        <a:xfrm>
                          <a:off x="0" y="0"/>
                          <a:ext cx="1818168" cy="382772"/>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79D00" id="Rectangle 14" o:spid="_x0000_s1026" style="position:absolute;margin-left:153.2pt;margin-top:4.2pt;width:143.15pt;height:30.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" filled="f" strokecolor="#c00000" strokeweight="1pt"/>
            </w:pict>
          </mc:Fallback>
        </mc:AlternateContent>
      </w:r>
    </w:p>
    <w:p w14:paraId="421BFB52" w14:textId="77777777" w:rsidR="003642C2" w:rsidRPr="00535311" w:rsidRDefault="003642C2" w:rsidP="003642C2">
      <w:pPr>
        <w:jc w:val="center"/>
        <w:rPr>
          <w:rFonts w:ascii="Times New Roman" w:hAnsi="Times New Roman" w:cs="Times New Roman"/>
          <w:b/>
        </w:rPr>
      </w:pPr>
      <w:proofErr w:type="gramStart"/>
      <w:r w:rsidRPr="00535311">
        <w:rPr>
          <w:rFonts w:ascii="Times New Roman" w:hAnsi="Times New Roman" w:cs="Times New Roman"/>
          <w:b/>
        </w:rPr>
        <w:t>d</w:t>
      </w:r>
      <w:proofErr w:type="gramEnd"/>
      <w:r w:rsidRPr="00535311">
        <w:rPr>
          <w:rFonts w:ascii="Times New Roman" w:hAnsi="Times New Roman" w:cs="Times New Roman"/>
          <w:b/>
        </w:rPr>
        <w:t xml:space="preserve"> (ln K )/ dT = ΔrH°/RT²</w:t>
      </w:r>
    </w:p>
    <w:p w14:paraId="46855C72" w14:textId="77777777" w:rsidR="003642C2" w:rsidRPr="00535311" w:rsidRDefault="003642C2" w:rsidP="003642C2">
      <w:pPr>
        <w:jc w:val="both"/>
        <w:rPr>
          <w:rFonts w:ascii="Times New Roman" w:hAnsi="Times New Roman" w:cs="Times New Roman"/>
        </w:rPr>
      </w:pPr>
    </w:p>
    <w:p w14:paraId="05384B39" w14:textId="77777777" w:rsidR="003642C2" w:rsidRPr="00501F77" w:rsidRDefault="003642C2" w:rsidP="003642C2">
      <w:pPr>
        <w:jc w:val="both"/>
        <w:rPr>
          <w:rFonts w:ascii="Times New Roman" w:hAnsi="Times New Roman" w:cs="Times New Roman"/>
          <w:i/>
          <w:iCs/>
          <w:lang w:val="en-US"/>
        </w:rPr>
      </w:pPr>
      <w:r>
        <w:rPr>
          <w:rFonts w:ascii="Times New Roman" w:hAnsi="Times New Roman" w:cs="Times New Roman"/>
          <w:i/>
          <w:iCs/>
          <w:lang w:val="en-US"/>
        </w:rPr>
        <w:t xml:space="preserve">Deux </w:t>
      </w:r>
      <w:r w:rsidRPr="009E6BD1">
        <w:rPr>
          <w:rFonts w:ascii="Times New Roman" w:hAnsi="Times New Roman" w:cs="Times New Roman"/>
          <w:i/>
          <w:iCs/>
        </w:rPr>
        <w:t>comportement</w:t>
      </w:r>
      <w:r>
        <w:rPr>
          <w:rFonts w:ascii="Times New Roman" w:hAnsi="Times New Roman" w:cs="Times New Roman"/>
          <w:i/>
          <w:iCs/>
          <w:lang w:val="en-US"/>
        </w:rPr>
        <w:t xml:space="preserve"> des </w:t>
      </w:r>
      <w:r w:rsidRPr="00373F2D">
        <w:rPr>
          <w:rFonts w:ascii="Times New Roman" w:hAnsi="Times New Roman" w:cs="Times New Roman"/>
          <w:i/>
          <w:iCs/>
        </w:rPr>
        <w:t>réactions</w:t>
      </w:r>
      <w:r>
        <w:rPr>
          <w:rFonts w:ascii="Times New Roman" w:hAnsi="Times New Roman" w:cs="Times New Roman"/>
          <w:i/>
          <w:iCs/>
          <w:lang w:val="en-US"/>
        </w:rPr>
        <w:t xml:space="preserve"> </w:t>
      </w:r>
      <w:r w:rsidRPr="009E6BD1">
        <w:rPr>
          <w:rFonts w:ascii="Times New Roman" w:hAnsi="Times New Roman" w:cs="Times New Roman"/>
          <w:i/>
          <w:iCs/>
        </w:rPr>
        <w:t>chimique</w:t>
      </w:r>
      <w:r>
        <w:rPr>
          <w:rFonts w:ascii="Times New Roman" w:hAnsi="Times New Roman" w:cs="Times New Roman"/>
          <w:i/>
          <w:iCs/>
          <w:lang w:val="en-US"/>
        </w:rPr>
        <w:t xml:space="preserve"> se </w:t>
      </w:r>
      <w:r w:rsidRPr="00501F77">
        <w:rPr>
          <w:rFonts w:ascii="Times New Roman" w:hAnsi="Times New Roman" w:cs="Times New Roman"/>
          <w:i/>
          <w:iCs/>
        </w:rPr>
        <w:t>dégagent</w:t>
      </w:r>
      <w:r>
        <w:rPr>
          <w:rFonts w:ascii="Times New Roman" w:hAnsi="Times New Roman" w:cs="Times New Roman"/>
          <w:i/>
          <w:iCs/>
          <w:lang w:val="en-US"/>
        </w:rPr>
        <w:t xml:space="preserve"> de </w:t>
      </w:r>
      <w:r w:rsidRPr="009E6BD1">
        <w:rPr>
          <w:rFonts w:ascii="Times New Roman" w:hAnsi="Times New Roman" w:cs="Times New Roman"/>
          <w:i/>
          <w:iCs/>
        </w:rPr>
        <w:t>cette</w:t>
      </w:r>
      <w:r>
        <w:rPr>
          <w:rFonts w:ascii="Times New Roman" w:hAnsi="Times New Roman" w:cs="Times New Roman"/>
          <w:i/>
          <w:iCs/>
          <w:lang w:val="en-US"/>
        </w:rPr>
        <w:t xml:space="preserve"> </w:t>
      </w:r>
      <w:r w:rsidRPr="009E6BD1">
        <w:rPr>
          <w:rFonts w:ascii="Times New Roman" w:hAnsi="Times New Roman" w:cs="Times New Roman"/>
          <w:i/>
          <w:iCs/>
        </w:rPr>
        <w:t>loi</w:t>
      </w:r>
      <w:r>
        <w:rPr>
          <w:rFonts w:ascii="Times New Roman" w:hAnsi="Times New Roman" w:cs="Times New Roman"/>
          <w:i/>
          <w:iCs/>
          <w:lang w:val="en-US"/>
        </w:rPr>
        <w:t xml:space="preserve">: </w:t>
      </w:r>
    </w:p>
    <w:p w14:paraId="5BAA79F6" w14:textId="77777777" w:rsidR="003642C2" w:rsidRPr="00373F2D" w:rsidRDefault="003642C2" w:rsidP="003642C2">
      <w:pPr>
        <w:pStyle w:val="Paragraphedeliste"/>
        <w:numPr>
          <w:ilvl w:val="0"/>
          <w:numId w:val="14"/>
        </w:numPr>
        <w:jc w:val="both"/>
        <w:rPr>
          <w:rFonts w:ascii="Times New Roman" w:hAnsi="Times New Roman"/>
        </w:rPr>
      </w:pPr>
      <w:proofErr w:type="gramStart"/>
      <w:r w:rsidRPr="00373F2D">
        <w:rPr>
          <w:rFonts w:ascii="Times New Roman" w:hAnsi="Times New Roman"/>
        </w:rPr>
        <w:t>pour</w:t>
      </w:r>
      <w:proofErr w:type="gramEnd"/>
      <w:r w:rsidRPr="00373F2D">
        <w:rPr>
          <w:rFonts w:ascii="Times New Roman" w:hAnsi="Times New Roman"/>
        </w:rPr>
        <w:t xml:space="preserve"> une réaction </w:t>
      </w:r>
      <w:r w:rsidRPr="00373F2D">
        <w:rPr>
          <w:rFonts w:ascii="Times New Roman" w:hAnsi="Times New Roman"/>
          <w:b/>
        </w:rPr>
        <w:t>endothermique ΔrH° &gt; 0 don</w:t>
      </w:r>
      <w:r>
        <w:rPr>
          <w:rFonts w:ascii="Times New Roman" w:hAnsi="Times New Roman"/>
          <w:b/>
        </w:rPr>
        <w:t xml:space="preserve">c </w:t>
      </w:r>
      <w:r w:rsidRPr="00373F2D">
        <w:rPr>
          <w:rFonts w:ascii="Times New Roman" w:hAnsi="Times New Roman"/>
          <w:b/>
        </w:rPr>
        <w:t>K augmente avec T </w:t>
      </w:r>
      <w:r w:rsidRPr="00373F2D">
        <w:rPr>
          <w:rFonts w:ascii="Times New Roman" w:hAnsi="Times New Roman"/>
        </w:rPr>
        <w:t>;</w:t>
      </w:r>
    </w:p>
    <w:p w14:paraId="3615AB4F" w14:textId="77777777" w:rsidR="003642C2" w:rsidRPr="00535311" w:rsidRDefault="003642C2" w:rsidP="003642C2">
      <w:pPr>
        <w:pStyle w:val="Paragraphedeliste"/>
        <w:numPr>
          <w:ilvl w:val="0"/>
          <w:numId w:val="14"/>
        </w:numPr>
        <w:jc w:val="both"/>
        <w:rPr>
          <w:rFonts w:ascii="Times New Roman" w:hAnsi="Times New Roman"/>
        </w:rPr>
      </w:pPr>
      <w:proofErr w:type="gramStart"/>
      <w:r w:rsidRPr="00535311">
        <w:rPr>
          <w:rFonts w:ascii="Times New Roman" w:hAnsi="Times New Roman"/>
        </w:rPr>
        <w:t>pour</w:t>
      </w:r>
      <w:proofErr w:type="gramEnd"/>
      <w:r w:rsidRPr="00535311">
        <w:rPr>
          <w:rFonts w:ascii="Times New Roman" w:hAnsi="Times New Roman"/>
        </w:rPr>
        <w:t xml:space="preserve"> une </w:t>
      </w:r>
      <w:r w:rsidRPr="00535311">
        <w:rPr>
          <w:rFonts w:ascii="Times New Roman" w:hAnsi="Times New Roman"/>
          <w:b/>
        </w:rPr>
        <w:t>réaction exothermique ΔrH° &lt; 0 donc K diminue si T augmente.</w:t>
      </w:r>
    </w:p>
    <w:p w14:paraId="7859C079" w14:textId="77777777" w:rsidR="003642C2" w:rsidRDefault="003642C2" w:rsidP="003642C2">
      <w:pPr>
        <w:jc w:val="both"/>
        <w:rPr>
          <w:rFonts w:ascii="Times New Roman" w:hAnsi="Times New Roman" w:cs="Times New Roman"/>
        </w:rPr>
      </w:pPr>
    </w:p>
    <w:p w14:paraId="2639ECCD" w14:textId="77777777" w:rsidR="003642C2" w:rsidRPr="00373F2D" w:rsidRDefault="003642C2" w:rsidP="003642C2">
      <w:pPr>
        <w:jc w:val="both"/>
        <w:rPr>
          <w:rFonts w:ascii="Times New Roman" w:hAnsi="Times New Roman" w:cs="Times New Roman"/>
          <w:i/>
          <w:iCs/>
        </w:rPr>
      </w:pPr>
      <w:r w:rsidRPr="00373F2D">
        <w:rPr>
          <w:rFonts w:ascii="Times New Roman" w:hAnsi="Times New Roman" w:cs="Times New Roman"/>
          <w:i/>
          <w:iCs/>
        </w:rPr>
        <w:t xml:space="preserve">ΔrH° donne donc l’information sur le déplacement de l'équilibre en fonction de la température. </w:t>
      </w:r>
    </w:p>
    <w:p w14:paraId="173E3E48" w14:textId="77777777" w:rsidR="003642C2" w:rsidRPr="0037080E" w:rsidRDefault="003642C2" w:rsidP="003642C2">
      <w:pPr>
        <w:pStyle w:val="Paragraphedeliste"/>
        <w:numPr>
          <w:ilvl w:val="0"/>
          <w:numId w:val="13"/>
        </w:numPr>
        <w:jc w:val="both"/>
        <w:rPr>
          <w:rFonts w:ascii="Times New Roman" w:hAnsi="Times New Roman"/>
        </w:rPr>
      </w:pPr>
      <w:r w:rsidRPr="00535311">
        <w:rPr>
          <w:rFonts w:ascii="Times New Roman" w:hAnsi="Times New Roman"/>
        </w:rPr>
        <w:t xml:space="preserve">Pour l’expérience de l’introduction, </w:t>
      </w:r>
      <w:r>
        <w:rPr>
          <w:rFonts w:ascii="Times New Roman" w:hAnsi="Times New Roman"/>
        </w:rPr>
        <w:t>diminuer</w:t>
      </w:r>
      <w:r w:rsidRPr="00535311">
        <w:rPr>
          <w:rFonts w:ascii="Times New Roman" w:hAnsi="Times New Roman"/>
        </w:rPr>
        <w:t xml:space="preserve"> T donne un gaz plus </w:t>
      </w:r>
      <w:r>
        <w:rPr>
          <w:rFonts w:ascii="Times New Roman" w:hAnsi="Times New Roman"/>
        </w:rPr>
        <w:t>clair (moins roux)</w:t>
      </w:r>
      <w:r w:rsidRPr="00535311">
        <w:rPr>
          <w:rFonts w:ascii="Times New Roman" w:hAnsi="Times New Roman"/>
        </w:rPr>
        <w:t xml:space="preserve"> dans l’erlenmeyer,</w:t>
      </w:r>
      <w:r>
        <w:rPr>
          <w:rFonts w:ascii="Times New Roman" w:hAnsi="Times New Roman"/>
        </w:rPr>
        <w:t xml:space="preserve"> il y a donc plus de </w:t>
      </w:r>
      <w:r w:rsidRPr="0011483A">
        <w:rPr>
          <w:rFonts w:ascii="Times New Roman" w:hAnsi="Times New Roman"/>
        </w:rPr>
        <w:t>N</w:t>
      </w:r>
      <w:r>
        <w:rPr>
          <w:rFonts w:ascii="Times New Roman" w:hAnsi="Times New Roman"/>
          <w:vertAlign w:val="subscript"/>
        </w:rPr>
        <w:t>2</w:t>
      </w:r>
      <w:r w:rsidRPr="0011483A">
        <w:rPr>
          <w:rFonts w:ascii="Times New Roman" w:hAnsi="Times New Roman"/>
        </w:rPr>
        <w:t>O</w:t>
      </w:r>
      <w:r>
        <w:rPr>
          <w:rFonts w:ascii="Times New Roman" w:hAnsi="Times New Roman"/>
          <w:vertAlign w:val="subscript"/>
        </w:rPr>
        <w:t>4</w:t>
      </w:r>
      <w:r>
        <w:rPr>
          <w:rFonts w:ascii="Times New Roman" w:hAnsi="Times New Roman"/>
        </w:rPr>
        <w:t xml:space="preserve"> (g) formé, K diminue quand la température augmente donc </w:t>
      </w:r>
      <w:r w:rsidRPr="00373F2D">
        <w:rPr>
          <w:rFonts w:ascii="Times New Roman" w:hAnsi="Times New Roman"/>
          <w:b/>
        </w:rPr>
        <w:t xml:space="preserve">ΔrH° </w:t>
      </w:r>
      <w:r>
        <w:rPr>
          <w:rFonts w:ascii="Times New Roman" w:hAnsi="Times New Roman"/>
          <w:b/>
        </w:rPr>
        <w:t>&lt;</w:t>
      </w:r>
      <w:r w:rsidRPr="00373F2D">
        <w:rPr>
          <w:rFonts w:ascii="Times New Roman" w:hAnsi="Times New Roman"/>
          <w:b/>
        </w:rPr>
        <w:t xml:space="preserve"> 0</w:t>
      </w:r>
      <w:r>
        <w:rPr>
          <w:rFonts w:ascii="Times New Roman" w:hAnsi="Times New Roman"/>
          <w:b/>
        </w:rPr>
        <w:t xml:space="preserve">. </w:t>
      </w:r>
    </w:p>
    <w:p w14:paraId="49E80069" w14:textId="77777777" w:rsidR="003642C2" w:rsidRPr="0037080E" w:rsidRDefault="003642C2" w:rsidP="003642C2">
      <w:pPr>
        <w:pStyle w:val="Transition"/>
        <w:numPr>
          <w:ilvl w:val="0"/>
          <w:numId w:val="13"/>
        </w:numPr>
        <w:jc w:val="both"/>
        <w:rPr>
          <w:rFonts w:ascii="Times New Roman" w:hAnsi="Times New Roman"/>
          <w:b w:val="0"/>
        </w:rPr>
      </w:pPr>
      <w:r w:rsidRPr="0037080E">
        <w:rPr>
          <w:rFonts w:ascii="Times New Roman" w:hAnsi="Times New Roman" w:cs="Times New Roman"/>
        </w:rPr>
        <w:t>Et pour la réaction avec le PbI2(s</w:t>
      </w:r>
      <w:proofErr w:type="gramStart"/>
      <w:r w:rsidRPr="0037080E">
        <w:rPr>
          <w:rFonts w:ascii="Times New Roman" w:hAnsi="Times New Roman" w:cs="Times New Roman"/>
        </w:rPr>
        <w:t>)?</w:t>
      </w:r>
      <w:proofErr w:type="gramEnd"/>
    </w:p>
    <w:p w14:paraId="64649515" w14:textId="77777777" w:rsidR="003642C2" w:rsidRDefault="003642C2" w:rsidP="003642C2">
      <w:pPr>
        <w:jc w:val="both"/>
        <w:rPr>
          <w:rFonts w:ascii="Times New Roman" w:hAnsi="Times New Roman" w:cs="Times New Roman"/>
          <w:color w:val="FF6600"/>
        </w:rPr>
      </w:pPr>
      <w:r>
        <w:rPr>
          <w:rFonts w:ascii="Times New Roman" w:hAnsi="Times New Roman"/>
          <w:noProof/>
          <w:color w:val="ED5009" w:themeColor="accent2"/>
          <w:u w:val="single"/>
        </w:rPr>
        <mc:AlternateContent>
          <mc:Choice Requires="wps">
            <w:drawing>
              <wp:anchor distT="0" distB="0" distL="114300" distR="114300" simplePos="0" relativeHeight="251678720" behindDoc="0" locked="0" layoutInCell="1" allowOverlap="1" wp14:anchorId="4658234B" wp14:editId="3E4EDB7F">
                <wp:simplePos x="0" y="0"/>
                <wp:positionH relativeFrom="rightMargin">
                  <wp:posOffset>127591</wp:posOffset>
                </wp:positionH>
                <wp:positionV relativeFrom="paragraph">
                  <wp:posOffset>90200</wp:posOffset>
                </wp:positionV>
                <wp:extent cx="892810" cy="33337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892810" cy="333375"/>
                        </a:xfrm>
                        <a:prstGeom prst="rect">
                          <a:avLst/>
                        </a:prstGeom>
                        <a:noFill/>
                        <a:ln w="6350">
                          <a:noFill/>
                        </a:ln>
                      </wps:spPr>
                      <wps:txbx>
                        <w:txbxContent>
                          <w:p w14:paraId="12D51ACA" w14:textId="77777777" w:rsidR="002F572B" w:rsidRPr="0037080E" w:rsidRDefault="002F572B" w:rsidP="003642C2">
                            <w:pPr>
                              <w:rPr>
                                <w:b/>
                                <w:bCs/>
                                <w:color w:val="0070C0"/>
                              </w:rPr>
                            </w:pPr>
                            <w:r w:rsidRPr="0037080E">
                              <w:rPr>
                                <w:rFonts w:ascii="Times New Roman" w:hAnsi="Times New Roman" w:cs="Times New Roman"/>
                                <w:b/>
                                <w:bCs/>
                                <w:color w:val="0070C0"/>
                              </w:rPr>
                              <w:t>[1] p.250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8234B" id="Zone de texte 15" o:spid="_x0000_s1029" type="#_x0000_t202" style="position:absolute;left:0;text-align:left;margin-left:10.05pt;margin-top:7.1pt;width:70.3pt;height:26.25pt;z-index:2516787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" filled="f" stroked="f" strokeweight=".5pt">
                <v:textbox>
                  <w:txbxContent>
                    <w:p w14:paraId="12D51ACA" w14:textId="77777777" w:rsidR="002F572B" w:rsidRPr="0037080E" w:rsidRDefault="002F572B" w:rsidP="003642C2">
                      <w:pPr>
                        <w:rPr>
                          <w:b/>
                          <w:bCs/>
                          <w:color w:val="0070C0"/>
                        </w:rPr>
                      </w:pPr>
                      <w:r w:rsidRPr="0037080E">
                        <w:rPr>
                          <w:rFonts w:ascii="Times New Roman" w:hAnsi="Times New Roman" w:cs="Times New Roman"/>
                          <w:b/>
                          <w:bCs/>
                          <w:color w:val="0070C0"/>
                        </w:rPr>
                        <w:t>[1] p.250</w:t>
                      </w:r>
                    </w:p>
                  </w:txbxContent>
                </v:textbox>
                <w10:wrap anchorx="margin"/>
              </v:shape>
            </w:pict>
          </mc:Fallback>
        </mc:AlternateContent>
      </w:r>
    </w:p>
    <w:p w14:paraId="01B837C6" w14:textId="77777777" w:rsidR="003642C2" w:rsidRPr="00535311" w:rsidRDefault="003642C2" w:rsidP="003642C2">
      <w:pPr>
        <w:jc w:val="both"/>
        <w:rPr>
          <w:rFonts w:ascii="Times New Roman" w:hAnsi="Times New Roman" w:cs="Times New Roman"/>
          <w:color w:val="FF6600"/>
        </w:rPr>
      </w:pPr>
      <w:r w:rsidRPr="0037080E">
        <w:rPr>
          <w:rFonts w:ascii="Times New Roman" w:hAnsi="Times New Roman" w:cs="Times New Roman"/>
          <w:color w:val="FF6600"/>
          <w:u w:val="single"/>
        </w:rPr>
        <w:t>Expérience 3</w:t>
      </w:r>
      <w:r>
        <w:rPr>
          <w:rFonts w:ascii="Times New Roman" w:hAnsi="Times New Roman" w:cs="Times New Roman"/>
          <w:color w:val="FF6600"/>
        </w:rPr>
        <w:t xml:space="preserve"> </w:t>
      </w:r>
      <w:r w:rsidRPr="00535311">
        <w:rPr>
          <w:rFonts w:ascii="Times New Roman" w:hAnsi="Times New Roman" w:cs="Times New Roman"/>
          <w:color w:val="FF6600"/>
        </w:rPr>
        <w:t xml:space="preserve">: Détermination du produit de solubilité de l’iodure de plomb </w:t>
      </w:r>
      <w:r>
        <w:rPr>
          <w:rFonts w:ascii="Times New Roman" w:hAnsi="Times New Roman" w:cs="Times New Roman"/>
          <w:color w:val="FF6600"/>
        </w:rPr>
        <w:t>pour différente température</w:t>
      </w:r>
    </w:p>
    <w:p w14:paraId="1340650C" w14:textId="77777777" w:rsidR="003642C2" w:rsidRPr="0037080E" w:rsidRDefault="003642C2" w:rsidP="003642C2">
      <w:pPr>
        <w:pStyle w:val="Paragraphedeliste"/>
        <w:numPr>
          <w:ilvl w:val="0"/>
          <w:numId w:val="16"/>
        </w:numPr>
        <w:ind w:left="360"/>
        <w:jc w:val="both"/>
        <w:rPr>
          <w:rFonts w:ascii="Times New Roman" w:hAnsi="Times New Roman"/>
          <w:color w:val="FF6600"/>
        </w:rPr>
      </w:pPr>
      <w:r w:rsidRPr="0037080E">
        <w:rPr>
          <w:rFonts w:ascii="Times New Roman" w:hAnsi="Times New Roman"/>
          <w:color w:val="FF6600"/>
          <w:u w:val="single"/>
        </w:rPr>
        <w:t>En préparation </w:t>
      </w:r>
      <w:r w:rsidRPr="0037080E">
        <w:rPr>
          <w:rFonts w:ascii="Times New Roman" w:hAnsi="Times New Roman"/>
          <w:color w:val="FF6600"/>
        </w:rPr>
        <w:t xml:space="preserve">: On prépare une solution saturée de PbI2 de 400mL que l’on divise en 4 béchers. </w:t>
      </w:r>
    </w:p>
    <w:p w14:paraId="28714718" w14:textId="77777777" w:rsidR="003642C2" w:rsidRPr="0037080E" w:rsidRDefault="003642C2" w:rsidP="003642C2">
      <w:pPr>
        <w:pStyle w:val="Paragraphedeliste"/>
        <w:numPr>
          <w:ilvl w:val="0"/>
          <w:numId w:val="16"/>
        </w:numPr>
        <w:ind w:left="360"/>
        <w:jc w:val="both"/>
        <w:rPr>
          <w:rFonts w:ascii="Times New Roman" w:hAnsi="Times New Roman"/>
          <w:color w:val="FF6600"/>
        </w:rPr>
      </w:pPr>
      <w:r>
        <w:rPr>
          <w:rFonts w:ascii="Times New Roman" w:hAnsi="Times New Roman"/>
          <w:color w:val="FF6600"/>
          <w:u w:val="single"/>
        </w:rPr>
        <w:t xml:space="preserve">Devant le jury :  </w:t>
      </w:r>
      <w:r>
        <w:rPr>
          <w:rFonts w:ascii="Times New Roman" w:hAnsi="Times New Roman"/>
          <w:color w:val="FF6600"/>
        </w:rPr>
        <w:t xml:space="preserve"> 1 béchers dans un bain thermostaté à 30°C et 1 à 50°C (déjà prêt). </w:t>
      </w:r>
      <w:r w:rsidRPr="0037080E">
        <w:rPr>
          <w:rFonts w:ascii="Times New Roman" w:hAnsi="Times New Roman"/>
          <w:color w:val="FF6600"/>
        </w:rPr>
        <w:t xml:space="preserve">On peut rajouter des grains de solide afin de s'assurer que la solution est saturée même à chaud. </w:t>
      </w:r>
    </w:p>
    <w:p w14:paraId="1CC12402" w14:textId="77777777" w:rsidR="003642C2" w:rsidRDefault="003642C2" w:rsidP="003642C2">
      <w:pPr>
        <w:jc w:val="both"/>
        <w:rPr>
          <w:rFonts w:ascii="Times New Roman" w:hAnsi="Times New Roman" w:cs="Times New Roman"/>
          <w:i/>
        </w:rPr>
      </w:pPr>
    </w:p>
    <w:p w14:paraId="71DEDFEB" w14:textId="4F424EE9" w:rsidR="002F572B" w:rsidRPr="002F572B" w:rsidRDefault="002F572B" w:rsidP="003642C2">
      <w:pPr>
        <w:jc w:val="both"/>
        <w:rPr>
          <w:rFonts w:ascii="Times New Roman" w:hAnsi="Times New Roman" w:cs="Times New Roman"/>
          <w:iCs/>
        </w:rPr>
      </w:pPr>
      <w:r w:rsidRPr="002F572B">
        <w:rPr>
          <w:rFonts w:ascii="Times New Roman" w:hAnsi="Times New Roman" w:cs="Times New Roman"/>
          <w:iCs/>
          <w:color w:val="7030A0"/>
        </w:rPr>
        <w:t>Diapo : Influence de la température sur la solubilité de l’iodure de plomb</w:t>
      </w:r>
    </w:p>
    <w:p w14:paraId="388F34B9" w14:textId="3C430335" w:rsidR="003642C2" w:rsidRDefault="003642C2" w:rsidP="003642C2">
      <w:pPr>
        <w:jc w:val="both"/>
        <w:rPr>
          <w:rFonts w:ascii="Times New Roman" w:hAnsi="Times New Roman" w:cs="Times New Roman"/>
          <w:i/>
        </w:rPr>
      </w:pPr>
      <w:r w:rsidRPr="00535311">
        <w:rPr>
          <w:rFonts w:ascii="Times New Roman" w:hAnsi="Times New Roman" w:cs="Times New Roman"/>
          <w:i/>
        </w:rPr>
        <w:t>Cette fois-ci on n'a pas introduit Pb2+ et I-, on a solubilisé le solide. Ecrivons donc l'équilibre</w:t>
      </w:r>
    </w:p>
    <w:p w14:paraId="68E6686F" w14:textId="4DF24A73" w:rsidR="003642C2" w:rsidRPr="00535311" w:rsidRDefault="00031683" w:rsidP="003642C2">
      <w:pPr>
        <w:jc w:val="center"/>
        <w:rPr>
          <w:rFonts w:ascii="Times New Roman" w:hAnsi="Times New Roman" w:cs="Times New Roman"/>
          <w:i/>
        </w:rPr>
      </w:pPr>
      <w:r>
        <w:rPr>
          <w:rFonts w:ascii="Times New Roman" w:eastAsia="Times New Roman" w:hAnsi="Times New Roman" w:cs="Times New Roman"/>
          <w:i/>
          <w:noProof/>
          <w:color w:val="0070C0"/>
          <w:sz w:val="25"/>
          <w:szCs w:val="25"/>
        </w:rPr>
        <mc:AlternateContent>
          <mc:Choice Requires="wps">
            <w:drawing>
              <wp:anchor distT="0" distB="0" distL="114300" distR="114300" simplePos="0" relativeHeight="251683840" behindDoc="0" locked="0" layoutInCell="1" allowOverlap="1" wp14:anchorId="499A073E" wp14:editId="0243D7AC">
                <wp:simplePos x="0" y="0"/>
                <wp:positionH relativeFrom="leftMargin">
                  <wp:align>right</wp:align>
                </wp:positionH>
                <wp:positionV relativeFrom="paragraph">
                  <wp:posOffset>204795</wp:posOffset>
                </wp:positionV>
                <wp:extent cx="15373" cy="1193062"/>
                <wp:effectExtent l="38100" t="19050" r="99060" b="102870"/>
                <wp:wrapNone/>
                <wp:docPr id="4" name="Connecteur droit 4"/>
                <wp:cNvGraphicFramePr/>
                <a:graphic xmlns:a="http://schemas.openxmlformats.org/drawingml/2006/main">
                  <a:graphicData uri="http://schemas.microsoft.com/office/word/2010/wordprocessingShape">
                    <wps:wsp>
                      <wps:cNvCnPr/>
                      <wps:spPr>
                        <a:xfrm>
                          <a:off x="0" y="0"/>
                          <a:ext cx="15373" cy="1193062"/>
                        </a:xfrm>
                        <a:prstGeom prst="line">
                          <a:avLst/>
                        </a:prstGeom>
                        <a:ln w="19050">
                          <a:solidFill>
                            <a:srgbClr val="7030A0"/>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2D0D5" id="Connecteur droit 4" o:spid="_x0000_s1026" style="position:absolute;z-index:2516838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0pt,16.15pt" to="-48.8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" strokecolor="#7030a0" strokeweight="1.5pt">
                <v:stroke joinstyle="miter"/>
                <v:shadow on="t" color="black" opacity="26214f" origin="-.5,-.5" offset=".74836mm,.74836mm"/>
                <w10:wrap anchorx="margin"/>
              </v:line>
            </w:pict>
          </mc:Fallback>
        </mc:AlternateContent>
      </w:r>
      <w:r w:rsidR="003642C2" w:rsidRPr="00535311">
        <w:rPr>
          <w:rFonts w:ascii="Times New Roman" w:hAnsi="Times New Roman" w:cs="Times New Roman"/>
          <w:i/>
        </w:rPr>
        <w:t xml:space="preserve"> </w:t>
      </w:r>
      <w:r w:rsidR="003642C2" w:rsidRPr="00CE798D">
        <w:rPr>
          <w:rFonts w:ascii="Times New Roman" w:hAnsi="Times New Roman" w:cs="Times New Roman"/>
          <w:b/>
          <w:bCs/>
          <w:iCs/>
        </w:rPr>
        <w:t>PbI</w:t>
      </w:r>
      <w:r w:rsidR="003642C2" w:rsidRPr="00CE798D">
        <w:rPr>
          <w:rFonts w:ascii="Times New Roman" w:hAnsi="Times New Roman" w:cs="Times New Roman"/>
          <w:b/>
          <w:bCs/>
          <w:iCs/>
          <w:vertAlign w:val="subscript"/>
        </w:rPr>
        <w:t>2(</w:t>
      </w:r>
      <w:proofErr w:type="gramStart"/>
      <w:r w:rsidR="003642C2" w:rsidRPr="00CE798D">
        <w:rPr>
          <w:rFonts w:ascii="Times New Roman" w:hAnsi="Times New Roman" w:cs="Times New Roman"/>
          <w:b/>
          <w:bCs/>
          <w:iCs/>
          <w:vertAlign w:val="subscript"/>
        </w:rPr>
        <w:t>s)</w:t>
      </w:r>
      <w:r w:rsidR="003642C2" w:rsidRPr="00CE798D">
        <w:rPr>
          <w:rFonts w:ascii="Times New Roman" w:hAnsi="Times New Roman" w:cs="Times New Roman"/>
          <w:b/>
          <w:bCs/>
          <w:iCs/>
        </w:rPr>
        <w:t xml:space="preserve">  =</w:t>
      </w:r>
      <w:proofErr w:type="gramEnd"/>
      <w:r w:rsidR="003642C2" w:rsidRPr="00CE798D">
        <w:rPr>
          <w:rFonts w:ascii="Times New Roman" w:hAnsi="Times New Roman" w:cs="Times New Roman"/>
          <w:b/>
          <w:bCs/>
          <w:iCs/>
        </w:rPr>
        <w:t xml:space="preserve"> Pb</w:t>
      </w:r>
      <w:r w:rsidR="003642C2" w:rsidRPr="00CE798D">
        <w:rPr>
          <w:rFonts w:ascii="Times New Roman" w:hAnsi="Times New Roman" w:cs="Times New Roman"/>
          <w:b/>
          <w:bCs/>
          <w:iCs/>
          <w:vertAlign w:val="superscript"/>
        </w:rPr>
        <w:t>2+</w:t>
      </w:r>
      <w:r w:rsidR="003642C2" w:rsidRPr="00CE798D">
        <w:rPr>
          <w:rFonts w:ascii="Times New Roman" w:hAnsi="Times New Roman" w:cs="Times New Roman"/>
          <w:b/>
          <w:bCs/>
          <w:iCs/>
        </w:rPr>
        <w:t>+2I</w:t>
      </w:r>
      <w:r w:rsidR="003642C2" w:rsidRPr="00CE798D">
        <w:rPr>
          <w:rFonts w:ascii="Times New Roman" w:hAnsi="Times New Roman" w:cs="Times New Roman"/>
          <w:b/>
          <w:bCs/>
          <w:iCs/>
          <w:vertAlign w:val="superscript"/>
        </w:rPr>
        <w:t>-</w:t>
      </w:r>
    </w:p>
    <w:p w14:paraId="55D43A24" w14:textId="2D4F1556" w:rsidR="002F572B" w:rsidRPr="00031683" w:rsidRDefault="003642C2" w:rsidP="002F572B">
      <w:pPr>
        <w:jc w:val="both"/>
        <w:rPr>
          <w:rFonts w:ascii="Times New Roman" w:hAnsi="Times New Roman" w:cs="Times New Roman"/>
          <w:i/>
          <w:color w:val="7030A0"/>
        </w:rPr>
      </w:pPr>
      <w:r w:rsidRPr="00031683">
        <w:rPr>
          <w:rFonts w:ascii="Times New Roman" w:hAnsi="Times New Roman" w:cs="Times New Roman"/>
          <w:i/>
          <w:color w:val="7030A0"/>
        </w:rPr>
        <w:t xml:space="preserve">Comme la solution est saturée, on a un équilibre tel que les concentrations sont telles que </w:t>
      </w:r>
      <w:r w:rsidRPr="00031683">
        <w:rPr>
          <w:rFonts w:ascii="Times New Roman" w:hAnsi="Times New Roman" w:cs="Times New Roman"/>
          <w:b/>
          <w:bCs/>
          <w:iCs/>
          <w:color w:val="7030A0"/>
        </w:rPr>
        <w:t>Ks=[Pb</w:t>
      </w:r>
      <w:r w:rsidRPr="00031683">
        <w:rPr>
          <w:rFonts w:ascii="Times New Roman" w:hAnsi="Times New Roman" w:cs="Times New Roman"/>
          <w:b/>
          <w:bCs/>
          <w:iCs/>
          <w:color w:val="7030A0"/>
          <w:vertAlign w:val="superscript"/>
        </w:rPr>
        <w:t>2+</w:t>
      </w:r>
      <w:proofErr w:type="gramStart"/>
      <w:r w:rsidRPr="00031683">
        <w:rPr>
          <w:rFonts w:ascii="Times New Roman" w:hAnsi="Times New Roman" w:cs="Times New Roman"/>
          <w:b/>
          <w:bCs/>
          <w:iCs/>
          <w:color w:val="7030A0"/>
        </w:rPr>
        <w:t>].[</w:t>
      </w:r>
      <w:proofErr w:type="gramEnd"/>
      <w:r w:rsidRPr="00031683">
        <w:rPr>
          <w:rFonts w:ascii="Times New Roman" w:hAnsi="Times New Roman" w:cs="Times New Roman"/>
          <w:b/>
          <w:bCs/>
          <w:iCs/>
          <w:color w:val="7030A0"/>
        </w:rPr>
        <w:t>I</w:t>
      </w:r>
      <w:r w:rsidRPr="00031683">
        <w:rPr>
          <w:rFonts w:ascii="Times New Roman" w:hAnsi="Times New Roman" w:cs="Times New Roman"/>
          <w:b/>
          <w:bCs/>
          <w:iCs/>
          <w:color w:val="7030A0"/>
          <w:vertAlign w:val="superscript"/>
        </w:rPr>
        <w:t>-</w:t>
      </w:r>
      <w:r w:rsidRPr="00031683">
        <w:rPr>
          <w:rFonts w:ascii="Times New Roman" w:hAnsi="Times New Roman" w:cs="Times New Roman"/>
          <w:b/>
          <w:bCs/>
          <w:iCs/>
          <w:color w:val="7030A0"/>
        </w:rPr>
        <w:t>]</w:t>
      </w:r>
      <w:r w:rsidRPr="00031683">
        <w:rPr>
          <w:rFonts w:ascii="Times New Roman" w:hAnsi="Times New Roman" w:cs="Times New Roman"/>
          <w:b/>
          <w:bCs/>
          <w:iCs/>
          <w:color w:val="7030A0"/>
          <w:vertAlign w:val="superscript"/>
        </w:rPr>
        <w:t>2</w:t>
      </w:r>
      <w:r w:rsidR="002F572B" w:rsidRPr="00031683">
        <w:rPr>
          <w:rFonts w:ascii="Times New Roman" w:hAnsi="Times New Roman" w:cs="Times New Roman"/>
          <w:b/>
          <w:bCs/>
          <w:iCs/>
          <w:color w:val="7030A0"/>
        </w:rPr>
        <w:t xml:space="preserve"> et [Pb</w:t>
      </w:r>
      <w:r w:rsidR="002F572B" w:rsidRPr="00031683">
        <w:rPr>
          <w:rFonts w:ascii="Times New Roman" w:hAnsi="Times New Roman" w:cs="Times New Roman"/>
          <w:b/>
          <w:bCs/>
          <w:iCs/>
          <w:color w:val="7030A0"/>
          <w:vertAlign w:val="superscript"/>
        </w:rPr>
        <w:t>2+</w:t>
      </w:r>
      <w:r w:rsidR="002F572B" w:rsidRPr="00031683">
        <w:rPr>
          <w:rFonts w:ascii="Times New Roman" w:hAnsi="Times New Roman" w:cs="Times New Roman"/>
          <w:b/>
          <w:bCs/>
          <w:iCs/>
          <w:color w:val="7030A0"/>
        </w:rPr>
        <w:t>]=s et [I</w:t>
      </w:r>
      <w:r w:rsidR="002F572B" w:rsidRPr="00031683">
        <w:rPr>
          <w:rFonts w:ascii="Times New Roman" w:hAnsi="Times New Roman" w:cs="Times New Roman"/>
          <w:b/>
          <w:bCs/>
          <w:iCs/>
          <w:color w:val="7030A0"/>
          <w:vertAlign w:val="superscript"/>
        </w:rPr>
        <w:t>-</w:t>
      </w:r>
      <w:r w:rsidR="002F572B" w:rsidRPr="00031683">
        <w:rPr>
          <w:rFonts w:ascii="Times New Roman" w:hAnsi="Times New Roman" w:cs="Times New Roman"/>
          <w:b/>
          <w:bCs/>
          <w:iCs/>
          <w:color w:val="7030A0"/>
        </w:rPr>
        <w:t xml:space="preserve">]=2s </w:t>
      </w:r>
      <w:r w:rsidR="002F572B" w:rsidRPr="00031683">
        <w:rPr>
          <w:rFonts w:ascii="Times New Roman" w:hAnsi="Times New Roman" w:cs="Times New Roman"/>
          <w:iCs/>
          <w:color w:val="7030A0"/>
        </w:rPr>
        <w:t xml:space="preserve">où </w:t>
      </w:r>
      <w:r w:rsidR="002F572B" w:rsidRPr="00031683">
        <w:rPr>
          <w:rFonts w:ascii="Times New Roman" w:hAnsi="Times New Roman" w:cs="Times New Roman"/>
          <w:i/>
          <w:color w:val="7030A0"/>
        </w:rPr>
        <w:t>s est la solubilité de PbI</w:t>
      </w:r>
      <w:r w:rsidR="002F572B" w:rsidRPr="00031683">
        <w:rPr>
          <w:rFonts w:ascii="Times New Roman" w:hAnsi="Times New Roman" w:cs="Times New Roman"/>
          <w:i/>
          <w:color w:val="7030A0"/>
          <w:vertAlign w:val="subscript"/>
        </w:rPr>
        <w:t>2</w:t>
      </w:r>
      <w:r w:rsidR="002F572B" w:rsidRPr="00031683">
        <w:rPr>
          <w:rFonts w:ascii="Times New Roman" w:hAnsi="Times New Roman" w:cs="Times New Roman"/>
          <w:i/>
          <w:color w:val="7030A0"/>
        </w:rPr>
        <w:t>. (</w:t>
      </w:r>
      <w:proofErr w:type="gramStart"/>
      <w:r w:rsidR="002F572B" w:rsidRPr="00031683">
        <w:rPr>
          <w:rFonts w:ascii="Times New Roman" w:hAnsi="Times New Roman" w:cs="Times New Roman"/>
          <w:i/>
          <w:color w:val="7030A0"/>
        </w:rPr>
        <w:t>la</w:t>
      </w:r>
      <w:proofErr w:type="gramEnd"/>
      <w:r w:rsidR="002F572B" w:rsidRPr="00031683">
        <w:rPr>
          <w:rFonts w:ascii="Times New Roman" w:hAnsi="Times New Roman" w:cs="Times New Roman"/>
          <w:i/>
          <w:color w:val="7030A0"/>
        </w:rPr>
        <w:t xml:space="preserve"> quantité de PbI</w:t>
      </w:r>
      <w:r w:rsidR="002F572B" w:rsidRPr="00031683">
        <w:rPr>
          <w:rFonts w:ascii="Times New Roman" w:hAnsi="Times New Roman" w:cs="Times New Roman"/>
          <w:i/>
          <w:color w:val="7030A0"/>
          <w:vertAlign w:val="subscript"/>
        </w:rPr>
        <w:t>2</w:t>
      </w:r>
      <w:r w:rsidR="002F572B" w:rsidRPr="00031683">
        <w:rPr>
          <w:rFonts w:ascii="Times New Roman" w:hAnsi="Times New Roman" w:cs="Times New Roman"/>
          <w:i/>
          <w:color w:val="7030A0"/>
        </w:rPr>
        <w:t xml:space="preserve"> en mol qu'on peut dissoudre dans 1L de solution) </w:t>
      </w:r>
    </w:p>
    <w:p w14:paraId="6A41523F" w14:textId="49C749A6" w:rsidR="003642C2" w:rsidRPr="00031683" w:rsidRDefault="003642C2" w:rsidP="003642C2">
      <w:pPr>
        <w:jc w:val="both"/>
        <w:rPr>
          <w:rFonts w:ascii="Times New Roman" w:hAnsi="Times New Roman" w:cs="Times New Roman"/>
          <w:i/>
          <w:color w:val="7030A0"/>
        </w:rPr>
      </w:pPr>
    </w:p>
    <w:p w14:paraId="795D468A" w14:textId="77777777" w:rsidR="003642C2" w:rsidRPr="00031683" w:rsidRDefault="003642C2" w:rsidP="003642C2">
      <w:pPr>
        <w:jc w:val="both"/>
        <w:rPr>
          <w:rFonts w:ascii="Times New Roman" w:hAnsi="Times New Roman" w:cs="Times New Roman"/>
          <w:b/>
          <w:bCs/>
          <w:iCs/>
          <w:color w:val="7030A0"/>
        </w:rPr>
      </w:pPr>
      <w:r w:rsidRPr="00031683">
        <w:rPr>
          <w:rFonts w:ascii="Times New Roman" w:hAnsi="Times New Roman" w:cs="Times New Roman"/>
          <w:i/>
          <w:color w:val="7030A0"/>
        </w:rPr>
        <w:t>La loi de Kohlrausch donne</w:t>
      </w:r>
      <w:r w:rsidRPr="00031683">
        <w:rPr>
          <w:rFonts w:ascii="Times New Roman" w:hAnsi="Times New Roman" w:cs="Times New Roman"/>
          <w:iCs/>
          <w:color w:val="7030A0"/>
        </w:rPr>
        <w:t xml:space="preserve"> : </w:t>
      </w:r>
      <m:oMath>
        <m:r>
          <m:rPr>
            <m:sty m:val="b"/>
          </m:rPr>
          <w:rPr>
            <w:rFonts w:ascii="Cambria Math" w:hAnsi="Cambria Math" w:cs="Times New Roman"/>
            <w:color w:val="7030A0"/>
          </w:rPr>
          <m:t>σ=[2</m:t>
        </m:r>
        <m:sSub>
          <m:sSubPr>
            <m:ctrlPr>
              <w:rPr>
                <w:rFonts w:ascii="Cambria Math" w:hAnsi="Cambria Math" w:cs="Times New Roman"/>
                <w:b/>
                <w:bCs/>
                <w:iCs/>
                <w:color w:val="7030A0"/>
              </w:rPr>
            </m:ctrlPr>
          </m:sSubPr>
          <m:e>
            <m:r>
              <m:rPr>
                <m:sty m:val="b"/>
              </m:rPr>
              <w:rPr>
                <w:rFonts w:ascii="Cambria Math" w:hAnsi="Cambria Math" w:cs="Times New Roman"/>
                <w:color w:val="7030A0"/>
              </w:rPr>
              <m:t>*λ°</m:t>
            </m:r>
          </m:e>
          <m:sub>
            <m:sSup>
              <m:sSupPr>
                <m:ctrlPr>
                  <w:rPr>
                    <w:rFonts w:ascii="Cambria Math" w:hAnsi="Cambria Math" w:cs="Times New Roman"/>
                    <w:b/>
                    <w:bCs/>
                    <w:i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sub>
        </m:sSub>
        <m:r>
          <m:rPr>
            <m:sty m:val="b"/>
          </m:rPr>
          <w:rPr>
            <w:rFonts w:ascii="Cambria Math" w:hAnsi="Cambria Math" w:cs="Times New Roman"/>
            <w:color w:val="7030A0"/>
          </w:rPr>
          <m:t>.s+</m:t>
        </m:r>
        <m:sSub>
          <m:sSubPr>
            <m:ctrlPr>
              <w:rPr>
                <w:rFonts w:ascii="Cambria Math" w:hAnsi="Cambria Math" w:cs="Times New Roman"/>
                <w:b/>
                <w:bCs/>
                <w:iCs/>
                <w:color w:val="7030A0"/>
              </w:rPr>
            </m:ctrlPr>
          </m:sSubPr>
          <m:e>
            <m:r>
              <m:rPr>
                <m:sty m:val="b"/>
              </m:rPr>
              <w:rPr>
                <w:rFonts w:ascii="Cambria Math" w:hAnsi="Cambria Math" w:cs="Times New Roman"/>
                <w:color w:val="7030A0"/>
              </w:rPr>
              <m:t>λ°</m:t>
            </m:r>
          </m:e>
          <m:sub>
            <m:sSup>
              <m:sSupPr>
                <m:ctrlPr>
                  <w:rPr>
                    <w:rFonts w:ascii="Cambria Math" w:hAnsi="Cambria Math" w:cs="Times New Roman"/>
                    <w:b/>
                    <w:bCs/>
                    <w:i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sub>
        </m:sSub>
        <m:r>
          <m:rPr>
            <m:sty m:val="b"/>
          </m:rPr>
          <w:rPr>
            <w:rFonts w:ascii="Cambria Math" w:hAnsi="Cambria Math" w:cs="Times New Roman"/>
            <w:color w:val="7030A0"/>
          </w:rPr>
          <m:t>.(2s)</m:t>
        </m:r>
      </m:oMath>
      <w:r w:rsidRPr="00031683">
        <w:rPr>
          <w:rFonts w:ascii="Times New Roman" w:hAnsi="Times New Roman" w:cs="Times New Roman"/>
          <w:b/>
          <w:bCs/>
          <w:iCs/>
          <w:color w:val="7030A0"/>
        </w:rPr>
        <w:t>]=2</w:t>
      </w:r>
      <w:proofErr w:type="gramStart"/>
      <w:r w:rsidRPr="00031683">
        <w:rPr>
          <w:rFonts w:ascii="Times New Roman" w:hAnsi="Times New Roman" w:cs="Times New Roman"/>
          <w:b/>
          <w:bCs/>
          <w:iCs/>
          <w:color w:val="7030A0"/>
        </w:rPr>
        <w:t>s[</w:t>
      </w:r>
      <w:proofErr w:type="gramEnd"/>
      <m:oMath>
        <m:sSub>
          <m:sSubPr>
            <m:ctrlPr>
              <w:rPr>
                <w:rFonts w:ascii="Cambria Math" w:hAnsi="Cambria Math" w:cs="Times New Roman"/>
                <w:b/>
                <w:bCs/>
                <w:iCs/>
                <w:color w:val="7030A0"/>
              </w:rPr>
            </m:ctrlPr>
          </m:sSubPr>
          <m:e>
            <m:r>
              <m:rPr>
                <m:sty m:val="b"/>
              </m:rPr>
              <w:rPr>
                <w:rFonts w:ascii="Cambria Math" w:hAnsi="Cambria Math" w:cs="Times New Roman"/>
                <w:color w:val="7030A0"/>
              </w:rPr>
              <m:t>λ°</m:t>
            </m:r>
          </m:e>
          <m:sub>
            <m:sSup>
              <m:sSupPr>
                <m:ctrlPr>
                  <w:rPr>
                    <w:rFonts w:ascii="Cambria Math" w:hAnsi="Cambria Math" w:cs="Times New Roman"/>
                    <w:b/>
                    <w:bCs/>
                    <w:iCs/>
                    <w:color w:val="7030A0"/>
                  </w:rPr>
                </m:ctrlPr>
              </m:sSupPr>
              <m:e>
                <m:r>
                  <m:rPr>
                    <m:sty m:val="b"/>
                  </m:rPr>
                  <w:rPr>
                    <w:rFonts w:ascii="Cambria Math" w:hAnsi="Cambria Math" w:cs="Times New Roman"/>
                    <w:color w:val="7030A0"/>
                  </w:rPr>
                  <m:t>Pb</m:t>
                </m:r>
              </m:e>
              <m:sup>
                <m:r>
                  <m:rPr>
                    <m:sty m:val="b"/>
                  </m:rPr>
                  <w:rPr>
                    <w:rFonts w:ascii="Cambria Math" w:hAnsi="Cambria Math" w:cs="Times New Roman"/>
                    <w:color w:val="7030A0"/>
                  </w:rPr>
                  <m:t>2+</m:t>
                </m:r>
              </m:sup>
            </m:sSup>
          </m:sub>
        </m:sSub>
        <m:r>
          <m:rPr>
            <m:sty m:val="b"/>
          </m:rPr>
          <w:rPr>
            <w:rFonts w:ascii="Cambria Math" w:hAnsi="Cambria Math" w:cs="Times New Roman"/>
            <w:color w:val="7030A0"/>
          </w:rPr>
          <m:t xml:space="preserve"> +</m:t>
        </m:r>
        <m:sSub>
          <m:sSubPr>
            <m:ctrlPr>
              <w:rPr>
                <w:rFonts w:ascii="Cambria Math" w:hAnsi="Cambria Math" w:cs="Times New Roman"/>
                <w:b/>
                <w:bCs/>
                <w:iCs/>
                <w:color w:val="7030A0"/>
              </w:rPr>
            </m:ctrlPr>
          </m:sSubPr>
          <m:e>
            <m:r>
              <m:rPr>
                <m:sty m:val="b"/>
              </m:rPr>
              <w:rPr>
                <w:rFonts w:ascii="Cambria Math" w:hAnsi="Cambria Math" w:cs="Times New Roman"/>
                <w:color w:val="7030A0"/>
              </w:rPr>
              <m:t>λ°</m:t>
            </m:r>
          </m:e>
          <m:sub>
            <m:sSup>
              <m:sSupPr>
                <m:ctrlPr>
                  <w:rPr>
                    <w:rFonts w:ascii="Cambria Math" w:hAnsi="Cambria Math" w:cs="Times New Roman"/>
                    <w:b/>
                    <w:bCs/>
                    <w:iCs/>
                    <w:color w:val="7030A0"/>
                  </w:rPr>
                </m:ctrlPr>
              </m:sSupPr>
              <m:e>
                <m:r>
                  <m:rPr>
                    <m:sty m:val="b"/>
                  </m:rPr>
                  <w:rPr>
                    <w:rFonts w:ascii="Cambria Math" w:hAnsi="Cambria Math" w:cs="Times New Roman"/>
                    <w:color w:val="7030A0"/>
                  </w:rPr>
                  <m:t>I</m:t>
                </m:r>
              </m:e>
              <m:sup>
                <m:r>
                  <m:rPr>
                    <m:sty m:val="b"/>
                  </m:rPr>
                  <w:rPr>
                    <w:rFonts w:ascii="Cambria Math" w:hAnsi="Cambria Math" w:cs="Times New Roman"/>
                    <w:color w:val="7030A0"/>
                  </w:rPr>
                  <m:t>-</m:t>
                </m:r>
              </m:sup>
            </m:sSup>
          </m:sub>
        </m:sSub>
        <m:r>
          <m:rPr>
            <m:sty m:val="b"/>
          </m:rPr>
          <w:rPr>
            <w:rFonts w:ascii="Cambria Math" w:hAnsi="Cambria Math" w:cs="Times New Roman"/>
            <w:color w:val="7030A0"/>
          </w:rPr>
          <m:t>]</m:t>
        </m:r>
      </m:oMath>
    </w:p>
    <w:p w14:paraId="0A68045D" w14:textId="77777777" w:rsidR="003642C2" w:rsidRPr="00031683" w:rsidRDefault="003642C2" w:rsidP="003642C2">
      <w:pPr>
        <w:jc w:val="center"/>
        <w:rPr>
          <w:rFonts w:ascii="Times New Roman" w:hAnsi="Times New Roman" w:cs="Times New Roman"/>
          <w:b/>
          <w:bCs/>
          <w:iCs/>
          <w:color w:val="7030A0"/>
          <w:sz w:val="28"/>
          <w:szCs w:val="28"/>
        </w:rPr>
      </w:pPr>
      <w:r w:rsidRPr="00031683">
        <w:rPr>
          <w:rFonts w:ascii="Times New Roman" w:hAnsi="Times New Roman" w:cs="Times New Roman"/>
          <w:iCs/>
          <w:color w:val="7030A0"/>
        </w:rPr>
        <w:t xml:space="preserve">Donc : </w:t>
      </w:r>
      <w:r w:rsidRPr="00031683">
        <w:rPr>
          <w:rFonts w:ascii="Times New Roman" w:hAnsi="Times New Roman" w:cs="Times New Roman"/>
          <w:b/>
          <w:bCs/>
          <w:iCs/>
          <w:color w:val="7030A0"/>
        </w:rPr>
        <w:t>Ks = s*(2</w:t>
      </w:r>
      <w:proofErr w:type="gramStart"/>
      <w:r w:rsidRPr="00031683">
        <w:rPr>
          <w:rFonts w:ascii="Times New Roman" w:hAnsi="Times New Roman" w:cs="Times New Roman"/>
          <w:b/>
          <w:bCs/>
          <w:iCs/>
          <w:color w:val="7030A0"/>
        </w:rPr>
        <w:t>s)²</w:t>
      </w:r>
      <w:proofErr w:type="gramEnd"/>
      <w:r w:rsidRPr="00031683">
        <w:rPr>
          <w:rFonts w:ascii="Times New Roman" w:hAnsi="Times New Roman" w:cs="Times New Roman"/>
          <w:b/>
          <w:bCs/>
          <w:iCs/>
          <w:color w:val="7030A0"/>
        </w:rPr>
        <w:t xml:space="preserve"> = 4s</w:t>
      </w:r>
      <w:r w:rsidRPr="00031683">
        <w:rPr>
          <w:rFonts w:ascii="Times New Roman" w:hAnsi="Times New Roman" w:cs="Times New Roman"/>
          <w:b/>
          <w:bCs/>
          <w:iCs/>
          <w:color w:val="7030A0"/>
          <w:vertAlign w:val="superscript"/>
        </w:rPr>
        <w:t>3</w:t>
      </w:r>
      <w:r w:rsidRPr="00031683">
        <w:rPr>
          <w:rFonts w:ascii="Times New Roman" w:hAnsi="Times New Roman" w:cs="Times New Roman"/>
          <w:b/>
          <w:bCs/>
          <w:iCs/>
          <w:color w:val="7030A0"/>
        </w:rPr>
        <w:t xml:space="preserve"> </w:t>
      </w:r>
      <w:r w:rsidRPr="00031683">
        <w:rPr>
          <w:rFonts w:ascii="Times New Roman" w:hAnsi="Times New Roman" w:cs="Times New Roman"/>
          <w:b/>
          <w:bCs/>
          <w:iCs/>
          <w:color w:val="7030A0"/>
          <w:sz w:val="28"/>
          <w:szCs w:val="28"/>
        </w:rPr>
        <w:t xml:space="preserve">=  </w:t>
      </w:r>
      <m:oMath>
        <m:f>
          <m:fPr>
            <m:ctrlPr>
              <w:rPr>
                <w:rFonts w:ascii="Cambria Math" w:hAnsi="Cambria Math" w:cs="Times New Roman"/>
                <w:b/>
                <w:bCs/>
                <w:i/>
                <w:iCs/>
                <w:color w:val="7030A0"/>
                <w:sz w:val="28"/>
                <w:szCs w:val="28"/>
              </w:rPr>
            </m:ctrlPr>
          </m:fPr>
          <m:num>
            <m:r>
              <m:rPr>
                <m:sty m:val="bi"/>
              </m:rPr>
              <w:rPr>
                <w:rFonts w:ascii="Cambria Math" w:hAnsi="Cambria Math" w:cs="Times New Roman"/>
                <w:color w:val="7030A0"/>
                <w:sz w:val="28"/>
                <w:szCs w:val="28"/>
              </w:rPr>
              <m:t>1</m:t>
            </m:r>
          </m:num>
          <m:den>
            <m:r>
              <m:rPr>
                <m:sty m:val="bi"/>
              </m:rPr>
              <w:rPr>
                <w:rFonts w:ascii="Cambria Math" w:hAnsi="Cambria Math" w:cs="Times New Roman"/>
                <w:color w:val="7030A0"/>
                <w:sz w:val="28"/>
                <w:szCs w:val="28"/>
              </w:rPr>
              <m:t>2</m:t>
            </m:r>
          </m:den>
        </m:f>
        <m:sSup>
          <m:sSupPr>
            <m:ctrlPr>
              <w:rPr>
                <w:rFonts w:ascii="Cambria Math" w:hAnsi="Cambria Math" w:cs="Times New Roman"/>
                <w:b/>
                <w:bCs/>
                <w:i/>
                <w:iCs/>
                <w:color w:val="7030A0"/>
                <w:sz w:val="28"/>
                <w:szCs w:val="28"/>
              </w:rPr>
            </m:ctrlPr>
          </m:sSupPr>
          <m:e>
            <m:r>
              <m:rPr>
                <m:sty m:val="bi"/>
              </m:rPr>
              <w:rPr>
                <w:rFonts w:ascii="Cambria Math" w:hAnsi="Cambria Math" w:cs="Times New Roman"/>
                <w:color w:val="7030A0"/>
                <w:sz w:val="28"/>
                <w:szCs w:val="28"/>
              </w:rPr>
              <m:t>(</m:t>
            </m:r>
            <m:f>
              <m:fPr>
                <m:ctrlPr>
                  <w:rPr>
                    <w:rFonts w:ascii="Cambria Math" w:hAnsi="Cambria Math" w:cs="Times New Roman"/>
                    <w:b/>
                    <w:bCs/>
                    <w:i/>
                    <w:iCs/>
                    <w:color w:val="7030A0"/>
                    <w:sz w:val="28"/>
                    <w:szCs w:val="28"/>
                  </w:rPr>
                </m:ctrlPr>
              </m:fPr>
              <m:num>
                <m:r>
                  <m:rPr>
                    <m:sty m:val="b"/>
                  </m:rPr>
                  <w:rPr>
                    <w:rFonts w:ascii="Cambria Math" w:hAnsi="Cambria Math" w:cs="Times New Roman"/>
                    <w:color w:val="7030A0"/>
                    <w:sz w:val="28"/>
                    <w:szCs w:val="28"/>
                  </w:rPr>
                  <m:t>σ</m:t>
                </m:r>
              </m:num>
              <m:den>
                <m:r>
                  <m:rPr>
                    <m:sty m:val="b"/>
                  </m:rPr>
                  <w:rPr>
                    <w:rFonts w:ascii="Cambria Math" w:hAnsi="Cambria Math" w:cs="Times New Roman"/>
                    <w:color w:val="7030A0"/>
                    <w:sz w:val="28"/>
                    <w:szCs w:val="28"/>
                  </w:rPr>
                  <m:t>[</m:t>
                </m:r>
                <m:sSub>
                  <m:sSubPr>
                    <m:ctrlPr>
                      <w:rPr>
                        <w:rFonts w:ascii="Cambria Math" w:hAnsi="Cambria Math" w:cs="Times New Roman"/>
                        <w:b/>
                        <w:bCs/>
                        <w:iCs/>
                        <w:color w:val="7030A0"/>
                        <w:sz w:val="28"/>
                        <w:szCs w:val="28"/>
                      </w:rPr>
                    </m:ctrlPr>
                  </m:sSubPr>
                  <m:e>
                    <m:r>
                      <m:rPr>
                        <m:sty m:val="b"/>
                      </m:rPr>
                      <w:rPr>
                        <w:rFonts w:ascii="Cambria Math" w:hAnsi="Cambria Math" w:cs="Times New Roman"/>
                        <w:color w:val="7030A0"/>
                        <w:sz w:val="28"/>
                        <w:szCs w:val="28"/>
                      </w:rPr>
                      <m:t>λ°</m:t>
                    </m:r>
                  </m:e>
                  <m:sub>
                    <m:sSup>
                      <m:sSupPr>
                        <m:ctrlPr>
                          <w:rPr>
                            <w:rFonts w:ascii="Cambria Math" w:hAnsi="Cambria Math" w:cs="Times New Roman"/>
                            <w:b/>
                            <w:bCs/>
                            <w:iCs/>
                            <w:color w:val="7030A0"/>
                            <w:sz w:val="28"/>
                            <w:szCs w:val="28"/>
                          </w:rPr>
                        </m:ctrlPr>
                      </m:sSupPr>
                      <m:e>
                        <m:r>
                          <m:rPr>
                            <m:sty m:val="b"/>
                          </m:rPr>
                          <w:rPr>
                            <w:rFonts w:ascii="Cambria Math" w:hAnsi="Cambria Math" w:cs="Times New Roman"/>
                            <w:color w:val="7030A0"/>
                            <w:sz w:val="28"/>
                            <w:szCs w:val="28"/>
                          </w:rPr>
                          <m:t>Pb</m:t>
                        </m:r>
                      </m:e>
                      <m:sup>
                        <m:r>
                          <m:rPr>
                            <m:sty m:val="b"/>
                          </m:rPr>
                          <w:rPr>
                            <w:rFonts w:ascii="Cambria Math" w:hAnsi="Cambria Math" w:cs="Times New Roman"/>
                            <w:color w:val="7030A0"/>
                            <w:sz w:val="28"/>
                            <w:szCs w:val="28"/>
                          </w:rPr>
                          <m:t>2+</m:t>
                        </m:r>
                      </m:sup>
                    </m:sSup>
                  </m:sub>
                </m:sSub>
                <m:r>
                  <m:rPr>
                    <m:sty m:val="b"/>
                  </m:rPr>
                  <w:rPr>
                    <w:rFonts w:ascii="Cambria Math" w:hAnsi="Cambria Math" w:cs="Times New Roman"/>
                    <w:color w:val="7030A0"/>
                    <w:sz w:val="28"/>
                    <w:szCs w:val="28"/>
                  </w:rPr>
                  <m:t xml:space="preserve"> +</m:t>
                </m:r>
                <m:sSub>
                  <m:sSubPr>
                    <m:ctrlPr>
                      <w:rPr>
                        <w:rFonts w:ascii="Cambria Math" w:hAnsi="Cambria Math" w:cs="Times New Roman"/>
                        <w:b/>
                        <w:bCs/>
                        <w:iCs/>
                        <w:color w:val="7030A0"/>
                        <w:sz w:val="28"/>
                        <w:szCs w:val="28"/>
                      </w:rPr>
                    </m:ctrlPr>
                  </m:sSubPr>
                  <m:e>
                    <m:r>
                      <m:rPr>
                        <m:sty m:val="b"/>
                      </m:rPr>
                      <w:rPr>
                        <w:rFonts w:ascii="Cambria Math" w:hAnsi="Cambria Math" w:cs="Times New Roman"/>
                        <w:color w:val="7030A0"/>
                        <w:sz w:val="28"/>
                        <w:szCs w:val="28"/>
                      </w:rPr>
                      <m:t>λ°</m:t>
                    </m:r>
                  </m:e>
                  <m:sub>
                    <m:sSup>
                      <m:sSupPr>
                        <m:ctrlPr>
                          <w:rPr>
                            <w:rFonts w:ascii="Cambria Math" w:hAnsi="Cambria Math" w:cs="Times New Roman"/>
                            <w:b/>
                            <w:bCs/>
                            <w:iCs/>
                            <w:color w:val="7030A0"/>
                            <w:sz w:val="28"/>
                            <w:szCs w:val="28"/>
                          </w:rPr>
                        </m:ctrlPr>
                      </m:sSupPr>
                      <m:e>
                        <m:r>
                          <m:rPr>
                            <m:sty m:val="b"/>
                          </m:rPr>
                          <w:rPr>
                            <w:rFonts w:ascii="Cambria Math" w:hAnsi="Cambria Math" w:cs="Times New Roman"/>
                            <w:color w:val="7030A0"/>
                            <w:sz w:val="28"/>
                            <w:szCs w:val="28"/>
                          </w:rPr>
                          <m:t>I</m:t>
                        </m:r>
                      </m:e>
                      <m:sup>
                        <m:r>
                          <m:rPr>
                            <m:sty m:val="b"/>
                          </m:rPr>
                          <w:rPr>
                            <w:rFonts w:ascii="Cambria Math" w:hAnsi="Cambria Math" w:cs="Times New Roman"/>
                            <w:color w:val="7030A0"/>
                            <w:sz w:val="28"/>
                            <w:szCs w:val="28"/>
                          </w:rPr>
                          <m:t>-</m:t>
                        </m:r>
                      </m:sup>
                    </m:sSup>
                  </m:sub>
                </m:sSub>
                <m:r>
                  <m:rPr>
                    <m:sty m:val="b"/>
                  </m:rPr>
                  <w:rPr>
                    <w:rFonts w:ascii="Cambria Math" w:hAnsi="Cambria Math" w:cs="Times New Roman"/>
                    <w:color w:val="7030A0"/>
                    <w:sz w:val="28"/>
                    <w:szCs w:val="28"/>
                  </w:rPr>
                  <m:t>]</m:t>
                </m:r>
              </m:den>
            </m:f>
            <m:r>
              <m:rPr>
                <m:sty m:val="bi"/>
              </m:rPr>
              <w:rPr>
                <w:rFonts w:ascii="Cambria Math" w:hAnsi="Cambria Math" w:cs="Times New Roman"/>
                <w:color w:val="7030A0"/>
                <w:sz w:val="28"/>
                <w:szCs w:val="28"/>
              </w:rPr>
              <m:t>)</m:t>
            </m:r>
          </m:e>
          <m:sup>
            <m:r>
              <m:rPr>
                <m:sty m:val="bi"/>
              </m:rPr>
              <w:rPr>
                <w:rFonts w:ascii="Cambria Math" w:hAnsi="Cambria Math" w:cs="Times New Roman"/>
                <w:color w:val="7030A0"/>
                <w:sz w:val="28"/>
                <w:szCs w:val="28"/>
              </w:rPr>
              <m:t>3</m:t>
            </m:r>
          </m:sup>
        </m:sSup>
      </m:oMath>
    </w:p>
    <w:p w14:paraId="537C0A5F" w14:textId="77777777" w:rsidR="003642C2" w:rsidRPr="0004375E" w:rsidRDefault="003642C2" w:rsidP="003642C2">
      <w:pPr>
        <w:jc w:val="center"/>
        <w:rPr>
          <w:rFonts w:ascii="Times New Roman" w:hAnsi="Times New Roman" w:cs="Times New Roman"/>
          <w:b/>
          <w:bCs/>
          <w:i/>
          <w:color w:val="ED5009" w:themeColor="accent2"/>
        </w:rPr>
      </w:pPr>
    </w:p>
    <w:p w14:paraId="58A6CD41" w14:textId="77777777" w:rsidR="003642C2" w:rsidRPr="0004375E" w:rsidRDefault="003642C2" w:rsidP="003642C2">
      <w:pPr>
        <w:pStyle w:val="Paragraphedeliste"/>
        <w:numPr>
          <w:ilvl w:val="0"/>
          <w:numId w:val="16"/>
        </w:numPr>
        <w:jc w:val="both"/>
        <w:rPr>
          <w:rFonts w:ascii="Times New Roman" w:hAnsi="Times New Roman"/>
          <w:i/>
          <w:color w:val="ED5009" w:themeColor="accent2"/>
        </w:rPr>
      </w:pPr>
      <w:r w:rsidRPr="0004375E">
        <w:rPr>
          <w:rFonts w:ascii="Times New Roman" w:hAnsi="Times New Roman"/>
          <w:i/>
          <w:color w:val="ED5009" w:themeColor="accent2"/>
        </w:rPr>
        <w:t xml:space="preserve"> </w:t>
      </w:r>
      <w:r w:rsidRPr="0004375E">
        <w:rPr>
          <w:rFonts w:ascii="Times New Roman" w:hAnsi="Times New Roman"/>
          <w:color w:val="ED5009" w:themeColor="accent2"/>
          <w:u w:val="single"/>
        </w:rPr>
        <w:t>Devant le jury :</w:t>
      </w:r>
      <w:r>
        <w:rPr>
          <w:rFonts w:ascii="Times New Roman" w:hAnsi="Times New Roman"/>
          <w:color w:val="ED5009" w:themeColor="accent2"/>
          <w:u w:val="single"/>
        </w:rPr>
        <w:t xml:space="preserve"> </w:t>
      </w:r>
      <w:r>
        <w:rPr>
          <w:rFonts w:ascii="Times New Roman" w:hAnsi="Times New Roman"/>
          <w:color w:val="ED5009" w:themeColor="accent2"/>
        </w:rPr>
        <w:t xml:space="preserve">Mesurer la conductivité pour la solution à 30°C et 50°C et entrer les valeurs dans l’Excel. Déterminer les Ks et les </w:t>
      </w:r>
      <w:proofErr w:type="gramStart"/>
      <w:r>
        <w:rPr>
          <w:rFonts w:ascii="Times New Roman" w:hAnsi="Times New Roman"/>
          <w:color w:val="ED5009" w:themeColor="accent2"/>
        </w:rPr>
        <w:t>ln(</w:t>
      </w:r>
      <w:proofErr w:type="gramEnd"/>
      <w:r>
        <w:rPr>
          <w:rFonts w:ascii="Times New Roman" w:hAnsi="Times New Roman"/>
          <w:color w:val="ED5009" w:themeColor="accent2"/>
        </w:rPr>
        <w:t xml:space="preserve">Ks) </w:t>
      </w:r>
    </w:p>
    <w:p w14:paraId="75C42028" w14:textId="77777777" w:rsidR="00031683" w:rsidRDefault="003642C2" w:rsidP="00031683">
      <w:pPr>
        <w:jc w:val="both"/>
        <w:rPr>
          <w:rFonts w:ascii="Times New Roman" w:hAnsi="Times New Roman"/>
          <w:i/>
        </w:rPr>
      </w:pPr>
      <w:r>
        <w:rPr>
          <w:rFonts w:ascii="Times New Roman" w:hAnsi="Times New Roman"/>
          <w:i/>
        </w:rPr>
        <w:t xml:space="preserve">En préparation on a également déterminé le Ks pour d’autres températures. </w:t>
      </w:r>
    </w:p>
    <w:p w14:paraId="121D224A" w14:textId="7FB59FE5" w:rsidR="003642C2" w:rsidRPr="003C79A3" w:rsidRDefault="003642C2" w:rsidP="00031683">
      <w:pPr>
        <w:jc w:val="both"/>
        <w:rPr>
          <w:rFonts w:ascii="Times New Roman" w:hAnsi="Times New Roman"/>
          <w:b/>
          <w:color w:val="ED5009" w:themeColor="accent2"/>
        </w:rPr>
      </w:pPr>
      <w:r>
        <w:rPr>
          <w:rFonts w:ascii="Times New Roman" w:hAnsi="Times New Roman"/>
          <w:i/>
        </w:rPr>
        <w:t xml:space="preserve">On peut alors tracer </w:t>
      </w:r>
      <w:proofErr w:type="gramStart"/>
      <w:r>
        <w:rPr>
          <w:rFonts w:ascii="Times New Roman" w:hAnsi="Times New Roman"/>
          <w:i/>
        </w:rPr>
        <w:t>ln(</w:t>
      </w:r>
      <w:proofErr w:type="gramEnd"/>
      <w:r>
        <w:rPr>
          <w:rFonts w:ascii="Times New Roman" w:hAnsi="Times New Roman"/>
          <w:i/>
        </w:rPr>
        <w:t xml:space="preserve">Ks) en fonction de 1/T et la pente donne est égale à </w:t>
      </w:r>
      <w:r w:rsidRPr="003C79A3">
        <w:rPr>
          <w:rFonts w:ascii="Times New Roman" w:hAnsi="Times New Roman"/>
          <w:b/>
          <w:bCs/>
          <w:iCs/>
          <w:sz w:val="40"/>
          <w:szCs w:val="40"/>
        </w:rPr>
        <w:t>-</w:t>
      </w:r>
      <w:r>
        <w:rPr>
          <w:rFonts w:ascii="Times New Roman" w:hAnsi="Times New Roman"/>
          <w:i/>
        </w:rPr>
        <w:t xml:space="preserve"> </w:t>
      </w:r>
      <w:r w:rsidRPr="00535311">
        <w:rPr>
          <w:rFonts w:ascii="Times New Roman" w:hAnsi="Times New Roman"/>
          <w:b/>
        </w:rPr>
        <w:t>ΔrH°</w:t>
      </w:r>
      <w:r>
        <w:rPr>
          <w:rFonts w:ascii="Times New Roman" w:hAnsi="Times New Roman"/>
          <w:b/>
        </w:rPr>
        <w:t xml:space="preserve">/R. </w:t>
      </w:r>
    </w:p>
    <w:p w14:paraId="02B92509" w14:textId="77777777" w:rsidR="003642C2" w:rsidRPr="003C79A3" w:rsidRDefault="003642C2" w:rsidP="003642C2">
      <w:pPr>
        <w:pStyle w:val="Paragraphedeliste"/>
        <w:numPr>
          <w:ilvl w:val="0"/>
          <w:numId w:val="16"/>
        </w:numPr>
        <w:jc w:val="both"/>
        <w:rPr>
          <w:rFonts w:ascii="Times New Roman" w:hAnsi="Times New Roman"/>
          <w:bCs/>
          <w:i/>
          <w:color w:val="ED5009" w:themeColor="accent2"/>
        </w:rPr>
      </w:pPr>
      <w:r w:rsidRPr="003C79A3">
        <w:rPr>
          <w:rFonts w:ascii="Times New Roman" w:hAnsi="Times New Roman"/>
          <w:color w:val="ED5009" w:themeColor="accent2"/>
          <w:u w:val="single"/>
        </w:rPr>
        <w:t>Devant le jury</w:t>
      </w:r>
      <w:r>
        <w:rPr>
          <w:rFonts w:ascii="Times New Roman" w:hAnsi="Times New Roman"/>
          <w:color w:val="ED5009" w:themeColor="accent2"/>
          <w:u w:val="single"/>
        </w:rPr>
        <w:t xml:space="preserve"> : </w:t>
      </w:r>
      <w:r>
        <w:rPr>
          <w:rFonts w:ascii="Times New Roman" w:hAnsi="Times New Roman"/>
          <w:color w:val="ED5009" w:themeColor="accent2"/>
        </w:rPr>
        <w:t xml:space="preserve"> tracer la courbe et déterminer </w:t>
      </w:r>
      <w:r w:rsidRPr="003C79A3">
        <w:rPr>
          <w:rFonts w:ascii="Times New Roman" w:hAnsi="Times New Roman"/>
          <w:b/>
          <w:color w:val="ED5009" w:themeColor="accent2"/>
        </w:rPr>
        <w:t>ΔrH°</w:t>
      </w:r>
      <w:r>
        <w:rPr>
          <w:rFonts w:ascii="Times New Roman" w:hAnsi="Times New Roman"/>
          <w:b/>
          <w:color w:val="ED5009" w:themeColor="accent2"/>
        </w:rPr>
        <w:t xml:space="preserve"> </w:t>
      </w:r>
      <w:r>
        <w:rPr>
          <w:rFonts w:ascii="Times New Roman" w:hAnsi="Times New Roman"/>
          <w:bCs/>
          <w:i/>
          <w:iCs/>
          <w:color w:val="ED5009" w:themeColor="accent2"/>
        </w:rPr>
        <w:t>(positif car endothermique)</w:t>
      </w:r>
    </w:p>
    <w:p w14:paraId="13CE8DEF" w14:textId="77777777" w:rsidR="003642C2" w:rsidRDefault="003642C2" w:rsidP="003642C2">
      <w:pPr>
        <w:jc w:val="both"/>
        <w:rPr>
          <w:rFonts w:ascii="Times New Roman" w:hAnsi="Times New Roman"/>
        </w:rPr>
      </w:pPr>
    </w:p>
    <w:p w14:paraId="7627BE20" w14:textId="77777777" w:rsidR="003642C2" w:rsidRDefault="003642C2" w:rsidP="003642C2">
      <w:pPr>
        <w:jc w:val="both"/>
        <w:rPr>
          <w:rFonts w:ascii="Times New Roman" w:hAnsi="Times New Roman"/>
          <w:i/>
          <w:iCs/>
        </w:rPr>
      </w:pPr>
      <w:r>
        <w:rPr>
          <w:rFonts w:ascii="Times New Roman" w:hAnsi="Times New Roman"/>
          <w:i/>
          <w:iCs/>
        </w:rPr>
        <w:t xml:space="preserve">On a donc démontré quelque chose que l’on sait depuis la primaire : augmenter la température permet de solubiliser plus de solide. </w:t>
      </w:r>
    </w:p>
    <w:p w14:paraId="6DB5BA39" w14:textId="77777777" w:rsidR="003642C2" w:rsidRPr="001C3A40" w:rsidRDefault="003642C2" w:rsidP="003642C2">
      <w:pPr>
        <w:jc w:val="both"/>
        <w:rPr>
          <w:rFonts w:ascii="Times New Roman" w:hAnsi="Times New Roman"/>
          <w:i/>
          <w:iCs/>
        </w:rPr>
      </w:pPr>
    </w:p>
    <w:p w14:paraId="2411314E" w14:textId="56843A69" w:rsidR="003642C2" w:rsidRPr="00BF1BE9" w:rsidRDefault="003642C2" w:rsidP="00D26ED2">
      <w:pPr>
        <w:pStyle w:val="Transition"/>
        <w:jc w:val="both"/>
        <w:rPr>
          <w:rFonts w:ascii="Times New Roman" w:hAnsi="Times New Roman" w:cs="Times New Roman"/>
        </w:rPr>
      </w:pPr>
      <w:r w:rsidRPr="00631F92">
        <w:rPr>
          <w:rFonts w:ascii="Times New Roman" w:hAnsi="Times New Roman" w:cs="Times New Roman"/>
          <w:b w:val="0"/>
          <w:bCs/>
          <w:i w:val="0"/>
          <w:iCs/>
          <w:u w:val="single"/>
        </w:rPr>
        <w:t>Transition :</w:t>
      </w:r>
      <w:r w:rsidRPr="00631F92">
        <w:rPr>
          <w:rFonts w:ascii="Times New Roman" w:hAnsi="Times New Roman" w:cs="Times New Roman"/>
          <w:b w:val="0"/>
          <w:bCs/>
          <w:i w:val="0"/>
          <w:iCs/>
        </w:rPr>
        <w:t xml:space="preserve"> D'autres facteurs permettant de modifier un équilibre ? </w:t>
      </w:r>
    </w:p>
    <w:p w14:paraId="777CF218" w14:textId="77777777" w:rsidR="003642C2" w:rsidRPr="003642C2" w:rsidRDefault="003642C2" w:rsidP="003642C2">
      <w:pPr>
        <w:jc w:val="both"/>
        <w:rPr>
          <w:rFonts w:ascii="Times New Roman" w:hAnsi="Times New Roman"/>
          <w:color w:val="C00000"/>
          <w:sz w:val="32"/>
          <w:szCs w:val="32"/>
        </w:rPr>
      </w:pPr>
    </w:p>
    <w:p w14:paraId="5CFBBBFA" w14:textId="0329EEBC" w:rsidR="003642C2" w:rsidRDefault="003B7C2A" w:rsidP="00501F77">
      <w:pPr>
        <w:pStyle w:val="Paragraphedeliste"/>
        <w:numPr>
          <w:ilvl w:val="0"/>
          <w:numId w:val="12"/>
        </w:numPr>
        <w:jc w:val="both"/>
        <w:rPr>
          <w:rFonts w:ascii="Times New Roman" w:hAnsi="Times New Roman"/>
          <w:color w:val="C00000"/>
          <w:sz w:val="32"/>
          <w:szCs w:val="32"/>
        </w:rPr>
      </w:pPr>
      <w:r>
        <w:rPr>
          <w:rFonts w:ascii="Times New Roman" w:hAnsi="Times New Roman"/>
          <w:noProof/>
          <w:color w:val="ED5009" w:themeColor="accent2"/>
          <w:u w:val="single"/>
        </w:rPr>
        <mc:AlternateContent>
          <mc:Choice Requires="wps">
            <w:drawing>
              <wp:anchor distT="0" distB="0" distL="114300" distR="114300" simplePos="0" relativeHeight="251680768" behindDoc="0" locked="0" layoutInCell="1" allowOverlap="1" wp14:anchorId="21DB0691" wp14:editId="0F311CED">
                <wp:simplePos x="0" y="0"/>
                <wp:positionH relativeFrom="page">
                  <wp:posOffset>6974958</wp:posOffset>
                </wp:positionH>
                <wp:positionV relativeFrom="paragraph">
                  <wp:posOffset>147630</wp:posOffset>
                </wp:positionV>
                <wp:extent cx="409575" cy="33337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409575" cy="333375"/>
                        </a:xfrm>
                        <a:prstGeom prst="rect">
                          <a:avLst/>
                        </a:prstGeom>
                        <a:noFill/>
                        <a:ln w="6350">
                          <a:noFill/>
                        </a:ln>
                      </wps:spPr>
                      <wps:txbx>
                        <w:txbxContent>
                          <w:p w14:paraId="4542CB5B" w14:textId="77777777" w:rsidR="002F572B" w:rsidRDefault="002F572B" w:rsidP="003B7C2A">
                            <w:r w:rsidRPr="001E45D6">
                              <w:rPr>
                                <w:b/>
                                <w:bCs/>
                                <w:color w:val="0070C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B0691" id="Zone de texte 17" o:spid="_x0000_s1030" type="#_x0000_t202" style="position:absolute;left:0;text-align:left;margin-left:549.2pt;margin-top:11.6pt;width:32.25pt;height:26.2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" filled="f" stroked="f" strokeweight=".5pt">
                <v:textbox>
                  <w:txbxContent>
                    <w:p w14:paraId="4542CB5B" w14:textId="77777777" w:rsidR="002F572B" w:rsidRDefault="002F572B" w:rsidP="003B7C2A">
                      <w:r w:rsidRPr="001E45D6">
                        <w:rPr>
                          <w:b/>
                          <w:bCs/>
                          <w:color w:val="0070C0"/>
                        </w:rPr>
                        <w:t>[3]</w:t>
                      </w:r>
                    </w:p>
                  </w:txbxContent>
                </v:textbox>
                <w10:wrap anchorx="page"/>
              </v:shape>
            </w:pict>
          </mc:Fallback>
        </mc:AlternateContent>
      </w:r>
      <w:r w:rsidR="003642C2">
        <w:rPr>
          <w:rFonts w:ascii="Times New Roman" w:hAnsi="Times New Roman"/>
          <w:color w:val="C00000"/>
          <w:sz w:val="32"/>
          <w:szCs w:val="32"/>
        </w:rPr>
        <w:t>Effet d’autres paramètres</w:t>
      </w:r>
    </w:p>
    <w:p w14:paraId="521ECFDF" w14:textId="7AB856F8" w:rsidR="003B7C2A" w:rsidRPr="001D7CD4" w:rsidRDefault="003B7C2A" w:rsidP="003B7C2A">
      <w:pPr>
        <w:jc w:val="both"/>
        <w:rPr>
          <w:rFonts w:ascii="Times New Roman" w:hAnsi="Times New Roman" w:cs="Times New Roman"/>
          <w:color w:val="ED5009" w:themeColor="accent2"/>
        </w:rPr>
      </w:pPr>
      <w:r w:rsidRPr="001D7CD4">
        <w:rPr>
          <w:rFonts w:ascii="Times New Roman" w:hAnsi="Times New Roman" w:cs="Times New Roman"/>
          <w:color w:val="ED5009" w:themeColor="accent2"/>
          <w:u w:val="single"/>
        </w:rPr>
        <w:t xml:space="preserve">Expérience </w:t>
      </w:r>
      <w:r>
        <w:rPr>
          <w:rFonts w:ascii="Times New Roman" w:hAnsi="Times New Roman" w:cs="Times New Roman"/>
          <w:color w:val="ED5009" w:themeColor="accent2"/>
          <w:u w:val="single"/>
        </w:rPr>
        <w:t>4</w:t>
      </w:r>
      <w:r>
        <w:rPr>
          <w:rFonts w:ascii="Times New Roman" w:hAnsi="Times New Roman" w:cs="Times New Roman"/>
          <w:color w:val="ED5009" w:themeColor="accent2"/>
        </w:rPr>
        <w:t xml:space="preserve"> : Equilibre </w:t>
      </w:r>
      <w:r w:rsidRPr="001D7CD4">
        <w:rPr>
          <w:rFonts w:ascii="Times New Roman" w:hAnsi="Times New Roman" w:cs="Times New Roman"/>
          <w:color w:val="ED5009" w:themeColor="accent2"/>
        </w:rPr>
        <w:t>entre NO</w:t>
      </w:r>
      <w:r w:rsidRPr="001D7CD4">
        <w:rPr>
          <w:rFonts w:ascii="Times New Roman" w:hAnsi="Times New Roman" w:cs="Times New Roman"/>
          <w:color w:val="ED5009" w:themeColor="accent2"/>
          <w:vertAlign w:val="subscript"/>
        </w:rPr>
        <w:t>2</w:t>
      </w:r>
      <w:r w:rsidRPr="001D7CD4">
        <w:rPr>
          <w:rFonts w:ascii="Times New Roman" w:hAnsi="Times New Roman" w:cs="Times New Roman"/>
          <w:color w:val="ED5009" w:themeColor="accent2"/>
        </w:rPr>
        <w:t xml:space="preserve">(g) </w:t>
      </w:r>
      <w:r>
        <w:rPr>
          <w:rFonts w:ascii="Times New Roman" w:hAnsi="Times New Roman" w:cs="Times New Roman"/>
          <w:color w:val="ED5009" w:themeColor="accent2"/>
        </w:rPr>
        <w:t xml:space="preserve">(roux) </w:t>
      </w:r>
      <w:r w:rsidRPr="001D7CD4">
        <w:rPr>
          <w:rFonts w:ascii="Times New Roman" w:hAnsi="Times New Roman" w:cs="Times New Roman"/>
          <w:color w:val="ED5009" w:themeColor="accent2"/>
        </w:rPr>
        <w:t>et N</w:t>
      </w:r>
      <w:r w:rsidRPr="001D7CD4">
        <w:rPr>
          <w:rFonts w:ascii="Times New Roman" w:hAnsi="Times New Roman" w:cs="Times New Roman"/>
          <w:color w:val="ED5009" w:themeColor="accent2"/>
          <w:vertAlign w:val="subscript"/>
        </w:rPr>
        <w:t>2</w:t>
      </w:r>
      <w:r w:rsidRPr="001D7CD4">
        <w:rPr>
          <w:rFonts w:ascii="Times New Roman" w:hAnsi="Times New Roman" w:cs="Times New Roman"/>
          <w:color w:val="ED5009" w:themeColor="accent2"/>
        </w:rPr>
        <w:t>O</w:t>
      </w:r>
      <w:r w:rsidRPr="001D7CD4">
        <w:rPr>
          <w:rFonts w:ascii="Times New Roman" w:hAnsi="Times New Roman" w:cs="Times New Roman"/>
          <w:color w:val="ED5009" w:themeColor="accent2"/>
          <w:vertAlign w:val="subscript"/>
        </w:rPr>
        <w:t>4</w:t>
      </w:r>
      <w:r w:rsidRPr="001D7CD4">
        <w:rPr>
          <w:rFonts w:ascii="Times New Roman" w:hAnsi="Times New Roman" w:cs="Times New Roman"/>
          <w:color w:val="ED5009" w:themeColor="accent2"/>
        </w:rPr>
        <w:t>(g)</w:t>
      </w:r>
      <w:r>
        <w:rPr>
          <w:rFonts w:ascii="Times New Roman" w:hAnsi="Times New Roman" w:cs="Times New Roman"/>
          <w:color w:val="ED5009" w:themeColor="accent2"/>
        </w:rPr>
        <w:t xml:space="preserve"> (incolore) : effet de la variation de la pression totale.  </w:t>
      </w:r>
    </w:p>
    <w:p w14:paraId="06A6EEE0" w14:textId="77777777" w:rsidR="003B7C2A" w:rsidRDefault="003B7C2A" w:rsidP="003B7C2A">
      <w:pPr>
        <w:pStyle w:val="Paragraphedeliste"/>
        <w:numPr>
          <w:ilvl w:val="0"/>
          <w:numId w:val="5"/>
        </w:numPr>
        <w:spacing w:line="259" w:lineRule="auto"/>
        <w:jc w:val="both"/>
        <w:rPr>
          <w:rFonts w:ascii="Times New Roman" w:hAnsi="Times New Roman"/>
          <w:color w:val="ED5009" w:themeColor="accent2"/>
          <w:szCs w:val="24"/>
        </w:rPr>
      </w:pPr>
      <w:r w:rsidRPr="001D7CD4">
        <w:rPr>
          <w:rFonts w:ascii="Times New Roman" w:hAnsi="Times New Roman"/>
          <w:color w:val="ED5009" w:themeColor="accent2"/>
          <w:szCs w:val="24"/>
        </w:rPr>
        <w:t>Variation de volume à température constante, donc variation de pression</w:t>
      </w:r>
      <w:r>
        <w:rPr>
          <w:rFonts w:ascii="Times New Roman" w:hAnsi="Times New Roman"/>
          <w:color w:val="ED5009" w:themeColor="accent2"/>
          <w:szCs w:val="24"/>
        </w:rPr>
        <w:t xml:space="preserve"> : </w:t>
      </w:r>
      <w:r w:rsidRPr="001D7CD4">
        <w:rPr>
          <w:rFonts w:ascii="Times New Roman" w:hAnsi="Times New Roman"/>
          <w:color w:val="ED5009" w:themeColor="accent2"/>
          <w:szCs w:val="24"/>
        </w:rPr>
        <w:t>sous</w:t>
      </w:r>
      <w:r>
        <w:rPr>
          <w:rFonts w:ascii="Times New Roman" w:hAnsi="Times New Roman"/>
          <w:color w:val="ED5009" w:themeColor="accent2"/>
          <w:szCs w:val="24"/>
        </w:rPr>
        <w:t xml:space="preserve"> </w:t>
      </w:r>
      <w:r w:rsidRPr="001D7CD4">
        <w:rPr>
          <w:rFonts w:ascii="Times New Roman" w:hAnsi="Times New Roman"/>
          <w:color w:val="ED5009" w:themeColor="accent2"/>
          <w:szCs w:val="24"/>
        </w:rPr>
        <w:t>hotte</w:t>
      </w:r>
      <w:r>
        <w:rPr>
          <w:rFonts w:ascii="Times New Roman" w:hAnsi="Times New Roman"/>
          <w:color w:val="ED5009" w:themeColor="accent2"/>
          <w:szCs w:val="24"/>
        </w:rPr>
        <w:t xml:space="preserve">, avec lunette et </w:t>
      </w:r>
      <w:r w:rsidRPr="000B5222">
        <w:rPr>
          <w:rFonts w:ascii="Times New Roman" w:hAnsi="Times New Roman"/>
          <w:i/>
          <w:color w:val="ED5009" w:themeColor="accent2"/>
          <w:szCs w:val="24"/>
        </w:rPr>
        <w:t>gants en néoprène</w:t>
      </w:r>
      <w:r>
        <w:rPr>
          <w:rFonts w:ascii="Times New Roman" w:hAnsi="Times New Roman"/>
          <w:color w:val="ED5009" w:themeColor="accent2"/>
          <w:szCs w:val="24"/>
        </w:rPr>
        <w:t xml:space="preserve"> </w:t>
      </w:r>
      <w:r w:rsidRPr="001D7CD4">
        <w:rPr>
          <w:rFonts w:ascii="Times New Roman" w:hAnsi="Times New Roman"/>
          <w:color w:val="ED5009" w:themeColor="accent2"/>
          <w:szCs w:val="24"/>
        </w:rPr>
        <w:t>avec</w:t>
      </w:r>
      <w:r>
        <w:rPr>
          <w:rFonts w:ascii="Times New Roman" w:hAnsi="Times New Roman"/>
          <w:color w:val="ED5009" w:themeColor="accent2"/>
          <w:szCs w:val="24"/>
        </w:rPr>
        <w:t xml:space="preserve"> </w:t>
      </w:r>
      <w:r w:rsidRPr="001D7CD4">
        <w:rPr>
          <w:rFonts w:ascii="Times New Roman" w:hAnsi="Times New Roman"/>
          <w:color w:val="ED5009" w:themeColor="accent2"/>
          <w:szCs w:val="24"/>
        </w:rPr>
        <w:t>feuille</w:t>
      </w:r>
      <w:r>
        <w:rPr>
          <w:rFonts w:ascii="Times New Roman" w:hAnsi="Times New Roman"/>
          <w:color w:val="ED5009" w:themeColor="accent2"/>
          <w:szCs w:val="24"/>
        </w:rPr>
        <w:t xml:space="preserve"> </w:t>
      </w:r>
      <w:r w:rsidRPr="001D7CD4">
        <w:rPr>
          <w:rFonts w:ascii="Times New Roman" w:hAnsi="Times New Roman"/>
          <w:color w:val="ED5009" w:themeColor="accent2"/>
          <w:szCs w:val="24"/>
        </w:rPr>
        <w:t>blanche</w:t>
      </w:r>
      <w:r>
        <w:rPr>
          <w:rFonts w:ascii="Times New Roman" w:hAnsi="Times New Roman"/>
          <w:color w:val="ED5009" w:themeColor="accent2"/>
          <w:szCs w:val="24"/>
        </w:rPr>
        <w:t xml:space="preserve">. </w:t>
      </w:r>
      <w:r w:rsidRPr="001D7CD4">
        <w:rPr>
          <w:rFonts w:ascii="Times New Roman" w:hAnsi="Times New Roman"/>
          <w:color w:val="ED5009" w:themeColor="accent2"/>
          <w:szCs w:val="24"/>
        </w:rPr>
        <w:sym w:font="Wingdings" w:char="F0E0"/>
      </w:r>
      <w:r>
        <w:rPr>
          <w:rFonts w:ascii="Times New Roman" w:hAnsi="Times New Roman"/>
          <w:color w:val="ED5009" w:themeColor="accent2"/>
          <w:szCs w:val="24"/>
        </w:rPr>
        <w:t xml:space="preserve"> Compression et dilatation</w:t>
      </w:r>
    </w:p>
    <w:p w14:paraId="4D26B861" w14:textId="77777777" w:rsidR="003B7C2A" w:rsidRPr="00EB4436" w:rsidRDefault="003B7C2A" w:rsidP="003B7C2A">
      <w:pPr>
        <w:jc w:val="both"/>
        <w:rPr>
          <w:rFonts w:ascii="Times New Roman" w:hAnsi="Times New Roman" w:cs="Times New Roman"/>
          <w:color w:val="ED5009" w:themeColor="accent2"/>
        </w:rPr>
      </w:pPr>
      <w:r>
        <w:rPr>
          <w:rFonts w:ascii="Times New Roman" w:hAnsi="Times New Roman" w:cs="Times New Roman"/>
          <w:color w:val="ED5009" w:themeColor="accent2"/>
        </w:rPr>
        <w:t>Si pas le tps en préparation : vidéo [</w:t>
      </w:r>
      <w:hyperlink r:id="rId9" w:history="1">
        <w:r w:rsidRPr="00EB4436">
          <w:rPr>
            <w:rStyle w:val="Lienhypertexte"/>
            <w:rFonts w:ascii="Times New Roman" w:hAnsi="Times New Roman" w:cs="Times New Roman"/>
          </w:rPr>
          <w:t>lien</w:t>
        </w:r>
      </w:hyperlink>
      <w:r>
        <w:rPr>
          <w:rFonts w:ascii="Times New Roman" w:hAnsi="Times New Roman" w:cs="Times New Roman"/>
          <w:color w:val="ED5009" w:themeColor="accent2"/>
        </w:rPr>
        <w:t>]</w:t>
      </w:r>
    </w:p>
    <w:p w14:paraId="617C4A20" w14:textId="16F0B705" w:rsidR="003B7C2A" w:rsidRDefault="003B7C2A" w:rsidP="003B7C2A">
      <w:pPr>
        <w:jc w:val="both"/>
        <w:rPr>
          <w:rFonts w:ascii="Times New Roman" w:hAnsi="Times New Roman" w:cs="Times New Roman"/>
          <w:color w:val="8F45C7"/>
        </w:rPr>
      </w:pPr>
      <w:r>
        <w:rPr>
          <w:rFonts w:ascii="Times New Roman" w:hAnsi="Times New Roman" w:cs="Times New Roman"/>
          <w:color w:val="8F45C7"/>
        </w:rPr>
        <w:t>Slide : Variation de la pression totale</w:t>
      </w:r>
    </w:p>
    <w:p w14:paraId="1C64C76D" w14:textId="628AE543" w:rsidR="00BA62F6" w:rsidRPr="00BA62F6" w:rsidRDefault="00BA62F6" w:rsidP="00BA62F6">
      <w:pPr>
        <w:jc w:val="both"/>
        <w:rPr>
          <w:rFonts w:ascii="Times New Roman" w:hAnsi="Times New Roman" w:cs="Times New Roman"/>
          <w:i/>
          <w:iCs/>
          <w:color w:val="7030A0"/>
        </w:rPr>
      </w:pPr>
      <w:r w:rsidRPr="00BA62F6">
        <w:rPr>
          <w:rFonts w:ascii="Times New Roman" w:hAnsi="Times New Roman" w:cs="Times New Roman"/>
          <w:i/>
          <w:iCs/>
          <w:color w:val="7030A0"/>
        </w:rPr>
        <w:t xml:space="preserve">Le dioxyde d’azote, gaz </w:t>
      </w:r>
      <w:proofErr w:type="gramStart"/>
      <w:r w:rsidRPr="00BA62F6">
        <w:rPr>
          <w:rFonts w:ascii="Times New Roman" w:hAnsi="Times New Roman" w:cs="Times New Roman"/>
          <w:i/>
          <w:iCs/>
          <w:color w:val="7030A0"/>
        </w:rPr>
        <w:t>roux,  est</w:t>
      </w:r>
      <w:proofErr w:type="gramEnd"/>
      <w:r w:rsidRPr="00BA62F6">
        <w:rPr>
          <w:rFonts w:ascii="Times New Roman" w:hAnsi="Times New Roman" w:cs="Times New Roman"/>
          <w:i/>
          <w:iCs/>
          <w:color w:val="7030A0"/>
        </w:rPr>
        <w:t xml:space="preserve"> en équilibre permanent avec son dimère le peroxyde d'azote, N</w:t>
      </w:r>
      <w:r w:rsidRPr="00BA62F6">
        <w:rPr>
          <w:rFonts w:ascii="Times New Roman" w:hAnsi="Times New Roman" w:cs="Times New Roman"/>
          <w:i/>
          <w:iCs/>
          <w:color w:val="7030A0"/>
          <w:vertAlign w:val="subscript"/>
        </w:rPr>
        <w:t>2</w:t>
      </w:r>
      <w:r w:rsidRPr="00BA62F6">
        <w:rPr>
          <w:rFonts w:ascii="Times New Roman" w:hAnsi="Times New Roman" w:cs="Times New Roman"/>
          <w:i/>
          <w:iCs/>
          <w:color w:val="7030A0"/>
        </w:rPr>
        <w:t>O</w:t>
      </w:r>
      <w:r w:rsidRPr="00BA62F6">
        <w:rPr>
          <w:rFonts w:ascii="Times New Roman" w:hAnsi="Times New Roman" w:cs="Times New Roman"/>
          <w:i/>
          <w:iCs/>
          <w:color w:val="7030A0"/>
          <w:vertAlign w:val="subscript"/>
        </w:rPr>
        <w:t>4</w:t>
      </w:r>
      <w:r w:rsidRPr="00BA62F6">
        <w:rPr>
          <w:rFonts w:ascii="Times New Roman" w:hAnsi="Times New Roman" w:cs="Times New Roman"/>
          <w:i/>
          <w:iCs/>
          <w:color w:val="7030A0"/>
        </w:rPr>
        <w:t xml:space="preserve"> qui est un gaz incolore : </w:t>
      </w:r>
    </w:p>
    <w:p w14:paraId="61436EF9" w14:textId="5173742E" w:rsidR="00BA62F6" w:rsidRPr="00BA62F6" w:rsidRDefault="00BA62F6" w:rsidP="00BA62F6">
      <w:pPr>
        <w:jc w:val="center"/>
        <w:rPr>
          <w:rFonts w:ascii="Times New Roman" w:hAnsi="Times New Roman" w:cs="Times New Roman"/>
          <w:b/>
          <w:iCs/>
          <w:color w:val="7030A0"/>
          <w:lang w:val="fr"/>
        </w:rPr>
      </w:pPr>
      <w:r w:rsidRPr="00BA62F6">
        <w:rPr>
          <w:rFonts w:ascii="Times New Roman" w:hAnsi="Times New Roman" w:cs="Times New Roman"/>
          <w:b/>
          <w:iCs/>
          <w:color w:val="7030A0"/>
          <w:lang w:val="fr"/>
        </w:rPr>
        <w:t>2NO</w:t>
      </w:r>
      <w:r w:rsidRPr="00BA62F6">
        <w:rPr>
          <w:rFonts w:ascii="Times New Roman" w:hAnsi="Times New Roman" w:cs="Times New Roman"/>
          <w:b/>
          <w:iCs/>
          <w:color w:val="7030A0"/>
          <w:vertAlign w:val="subscript"/>
          <w:lang w:val="fr"/>
        </w:rPr>
        <w:t>2</w:t>
      </w:r>
      <w:r w:rsidRPr="00BA62F6">
        <w:rPr>
          <w:rFonts w:ascii="Times New Roman" w:hAnsi="Times New Roman" w:cs="Times New Roman"/>
          <w:b/>
          <w:iCs/>
          <w:color w:val="7030A0"/>
          <w:lang w:val="fr"/>
        </w:rPr>
        <w:t>(g) = N</w:t>
      </w:r>
      <w:r w:rsidRPr="00BA62F6">
        <w:rPr>
          <w:rFonts w:ascii="Times New Roman" w:hAnsi="Times New Roman" w:cs="Times New Roman"/>
          <w:b/>
          <w:iCs/>
          <w:color w:val="7030A0"/>
          <w:vertAlign w:val="subscript"/>
          <w:lang w:val="fr"/>
        </w:rPr>
        <w:t>2</w:t>
      </w:r>
      <w:r w:rsidRPr="00BA62F6">
        <w:rPr>
          <w:rFonts w:ascii="Times New Roman" w:hAnsi="Times New Roman" w:cs="Times New Roman"/>
          <w:b/>
          <w:iCs/>
          <w:color w:val="7030A0"/>
          <w:lang w:val="fr"/>
        </w:rPr>
        <w:t>O</w:t>
      </w:r>
      <w:r w:rsidRPr="00BA62F6">
        <w:rPr>
          <w:rFonts w:ascii="Times New Roman" w:hAnsi="Times New Roman" w:cs="Times New Roman"/>
          <w:b/>
          <w:iCs/>
          <w:color w:val="7030A0"/>
          <w:vertAlign w:val="subscript"/>
          <w:lang w:val="fr"/>
        </w:rPr>
        <w:t>4</w:t>
      </w:r>
      <w:r w:rsidRPr="00BA62F6">
        <w:rPr>
          <w:rFonts w:ascii="Times New Roman" w:hAnsi="Times New Roman" w:cs="Times New Roman"/>
          <w:b/>
          <w:iCs/>
          <w:color w:val="7030A0"/>
          <w:lang w:val="fr"/>
        </w:rPr>
        <w:t>(g)</w:t>
      </w:r>
    </w:p>
    <w:p w14:paraId="0BE58C23" w14:textId="77777777" w:rsidR="00BA62F6" w:rsidRPr="00BA62F6" w:rsidRDefault="00BA62F6" w:rsidP="00BA62F6">
      <w:pPr>
        <w:jc w:val="both"/>
        <w:rPr>
          <w:rFonts w:ascii="Times New Roman" w:hAnsi="Times New Roman" w:cs="Times New Roman"/>
          <w:bCs/>
          <w:i/>
          <w:color w:val="7030A0"/>
          <w:lang w:val="fr"/>
        </w:rPr>
      </w:pPr>
    </w:p>
    <w:p w14:paraId="553CDA75" w14:textId="7B616943" w:rsidR="00BA62F6" w:rsidRPr="00BA62F6" w:rsidRDefault="00BA62F6" w:rsidP="00BA62F6">
      <w:pPr>
        <w:jc w:val="both"/>
        <w:rPr>
          <w:rFonts w:ascii="Times New Roman" w:hAnsi="Times New Roman" w:cs="Times New Roman"/>
          <w:bCs/>
          <w:i/>
          <w:color w:val="7030A0"/>
          <w:lang w:val="fr"/>
        </w:rPr>
      </w:pPr>
      <w:r w:rsidRPr="00BA62F6">
        <w:rPr>
          <w:rFonts w:ascii="Times New Roman" w:hAnsi="Times New Roman" w:cs="Times New Roman"/>
          <w:bCs/>
          <w:i/>
          <w:color w:val="7030A0"/>
          <w:lang w:val="fr"/>
        </w:rPr>
        <w:t xml:space="preserve">A l’équilibre le quotient réactionnel se met sous la forme, </w:t>
      </w:r>
      <w:proofErr w:type="spellStart"/>
      <w:r w:rsidRPr="00BA62F6">
        <w:rPr>
          <w:rFonts w:ascii="Times New Roman" w:hAnsi="Times New Roman" w:cs="Times New Roman"/>
          <w:bCs/>
          <w:i/>
          <w:color w:val="7030A0"/>
          <w:lang w:val="fr"/>
        </w:rPr>
        <w:t>grace</w:t>
      </w:r>
      <w:proofErr w:type="spellEnd"/>
      <w:r w:rsidRPr="00BA62F6">
        <w:rPr>
          <w:rFonts w:ascii="Times New Roman" w:hAnsi="Times New Roman" w:cs="Times New Roman"/>
          <w:bCs/>
          <w:i/>
          <w:color w:val="7030A0"/>
          <w:lang w:val="fr"/>
        </w:rPr>
        <w:t xml:space="preserve"> à la loi de Dalton :</w:t>
      </w:r>
    </w:p>
    <w:p w14:paraId="006F887D" w14:textId="04164C25" w:rsidR="00BA62F6" w:rsidRPr="00BA62F6" w:rsidRDefault="00BA62F6" w:rsidP="00BA62F6">
      <w:pPr>
        <w:jc w:val="center"/>
        <w:rPr>
          <w:rFonts w:ascii="Times New Roman" w:hAnsi="Times New Roman" w:cs="Times New Roman"/>
          <w:b/>
          <w:bCs/>
          <w:color w:val="7030A0"/>
        </w:rPr>
      </w:pPr>
      <w:proofErr w:type="spellStart"/>
      <w:r w:rsidRPr="00BA62F6">
        <w:rPr>
          <w:rFonts w:ascii="Times New Roman" w:hAnsi="Times New Roman" w:cs="Times New Roman"/>
          <w:b/>
          <w:bCs/>
          <w:color w:val="7030A0"/>
        </w:rPr>
        <w:t>Q</w:t>
      </w:r>
      <w:r w:rsidRPr="00BA62F6">
        <w:rPr>
          <w:rFonts w:ascii="Times New Roman" w:hAnsi="Times New Roman" w:cs="Times New Roman"/>
          <w:b/>
          <w:bCs/>
          <w:color w:val="7030A0"/>
          <w:vertAlign w:val="subscript"/>
        </w:rPr>
        <w:t>r</w:t>
      </w:r>
      <w:r w:rsidRPr="00BA62F6">
        <w:rPr>
          <w:rFonts w:ascii="Times New Roman" w:hAnsi="Times New Roman" w:cs="Times New Roman"/>
          <w:b/>
          <w:bCs/>
          <w:color w:val="7030A0"/>
          <w:vertAlign w:val="superscript"/>
        </w:rPr>
        <w:t>eq</w:t>
      </w:r>
      <w:proofErr w:type="spellEnd"/>
      <w:r w:rsidRPr="00BA62F6">
        <w:rPr>
          <w:rFonts w:ascii="Times New Roman" w:hAnsi="Times New Roman" w:cs="Times New Roman"/>
          <w:b/>
          <w:bCs/>
          <w:color w:val="7030A0"/>
        </w:rPr>
        <w:t xml:space="preserve"> =( </w:t>
      </w:r>
      <m:oMath>
        <m:f>
          <m:fPr>
            <m:ctrlPr>
              <w:rPr>
                <w:rFonts w:ascii="Cambria Math" w:hAnsi="Cambria Math" w:cs="Times New Roman"/>
                <w:b/>
                <w:bCs/>
                <w:i/>
                <w:color w:val="7030A0"/>
              </w:rPr>
            </m:ctrlPr>
          </m:fPr>
          <m:num>
            <m:sSub>
              <m:sSubPr>
                <m:ctrlPr>
                  <w:rPr>
                    <w:rFonts w:ascii="Cambria Math" w:hAnsi="Cambria Math" w:cs="Times New Roman"/>
                    <w:b/>
                    <w:bCs/>
                    <w:i/>
                    <w:color w:val="7030A0"/>
                  </w:rPr>
                </m:ctrlPr>
              </m:sSubPr>
              <m:e>
                <m:r>
                  <m:rPr>
                    <m:sty m:val="bi"/>
                  </m:rPr>
                  <w:rPr>
                    <w:rFonts w:ascii="Cambria Math" w:hAnsi="Cambria Math" w:cs="Times New Roman"/>
                    <w:color w:val="7030A0"/>
                  </w:rPr>
                  <m:t>x</m:t>
                </m:r>
              </m:e>
              <m:sub>
                <m:r>
                  <m:rPr>
                    <m:sty m:val="bi"/>
                  </m:rPr>
                  <w:rPr>
                    <w:rFonts w:ascii="Cambria Math" w:hAnsi="Cambria Math" w:cs="Times New Roman"/>
                    <w:color w:val="7030A0"/>
                  </w:rPr>
                  <m:t>N</m:t>
                </m:r>
                <m:r>
                  <m:rPr>
                    <m:sty m:val="bi"/>
                  </m:rPr>
                  <w:rPr>
                    <w:rFonts w:ascii="Cambria Math" w:hAnsi="Cambria Math" w:cs="Times New Roman"/>
                    <w:color w:val="7030A0"/>
                  </w:rPr>
                  <m:t>2</m:t>
                </m:r>
                <m:r>
                  <m:rPr>
                    <m:sty m:val="bi"/>
                  </m:rPr>
                  <w:rPr>
                    <w:rFonts w:ascii="Cambria Math" w:hAnsi="Cambria Math" w:cs="Times New Roman"/>
                    <w:color w:val="7030A0"/>
                  </w:rPr>
                  <m:t>O</m:t>
                </m:r>
                <m:r>
                  <m:rPr>
                    <m:sty m:val="bi"/>
                  </m:rPr>
                  <w:rPr>
                    <w:rFonts w:ascii="Cambria Math" w:hAnsi="Cambria Math" w:cs="Times New Roman"/>
                    <w:color w:val="7030A0"/>
                  </w:rPr>
                  <m:t>4</m:t>
                </m:r>
              </m:sub>
            </m:sSub>
            <m:r>
              <m:rPr>
                <m:sty m:val="bi"/>
              </m:rPr>
              <w:rPr>
                <w:rFonts w:ascii="Cambria Math" w:hAnsi="Cambria Math" w:cs="Times New Roman"/>
                <w:color w:val="7030A0"/>
              </w:rPr>
              <m:t>P°²</m:t>
            </m:r>
          </m:num>
          <m:den>
            <m:sSup>
              <m:sSupPr>
                <m:ctrlPr>
                  <w:rPr>
                    <w:rFonts w:ascii="Cambria Math" w:hAnsi="Cambria Math" w:cs="Times New Roman"/>
                    <w:b/>
                    <w:bCs/>
                    <w:i/>
                    <w:color w:val="7030A0"/>
                  </w:rPr>
                </m:ctrlPr>
              </m:sSupPr>
              <m:e>
                <m:sSub>
                  <m:sSubPr>
                    <m:ctrlPr>
                      <w:rPr>
                        <w:rFonts w:ascii="Cambria Math" w:hAnsi="Cambria Math" w:cs="Times New Roman"/>
                        <w:b/>
                        <w:bCs/>
                        <w:i/>
                        <w:color w:val="7030A0"/>
                      </w:rPr>
                    </m:ctrlPr>
                  </m:sSubPr>
                  <m:e>
                    <m:r>
                      <m:rPr>
                        <m:sty m:val="bi"/>
                      </m:rPr>
                      <w:rPr>
                        <w:rFonts w:ascii="Cambria Math" w:hAnsi="Cambria Math" w:cs="Times New Roman"/>
                        <w:color w:val="7030A0"/>
                      </w:rPr>
                      <m:t>x</m:t>
                    </m:r>
                  </m:e>
                  <m:sub>
                    <m:r>
                      <m:rPr>
                        <m:sty m:val="bi"/>
                      </m:rPr>
                      <w:rPr>
                        <w:rFonts w:ascii="Cambria Math" w:hAnsi="Cambria Math" w:cs="Times New Roman"/>
                        <w:color w:val="7030A0"/>
                      </w:rPr>
                      <m:t>NO</m:t>
                    </m:r>
                    <m:r>
                      <m:rPr>
                        <m:sty m:val="bi"/>
                      </m:rPr>
                      <w:rPr>
                        <w:rFonts w:ascii="Cambria Math" w:hAnsi="Cambria Math" w:cs="Times New Roman"/>
                        <w:color w:val="7030A0"/>
                      </w:rPr>
                      <m:t>2</m:t>
                    </m:r>
                  </m:sub>
                </m:sSub>
              </m:e>
              <m:sup>
                <m:r>
                  <m:rPr>
                    <m:sty m:val="bi"/>
                  </m:rPr>
                  <w:rPr>
                    <w:rFonts w:ascii="Cambria Math" w:hAnsi="Cambria Math" w:cs="Times New Roman"/>
                    <w:color w:val="7030A0"/>
                  </w:rPr>
                  <m:t>2</m:t>
                </m:r>
              </m:sup>
            </m:sSup>
            <m:sSubSup>
              <m:sSubSupPr>
                <m:ctrlPr>
                  <w:rPr>
                    <w:rFonts w:ascii="Cambria Math" w:hAnsi="Cambria Math" w:cs="Times New Roman"/>
                    <w:b/>
                    <w:bCs/>
                    <w:i/>
                    <w:color w:val="7030A0"/>
                  </w:rPr>
                </m:ctrlPr>
              </m:sSubSupPr>
              <m:e>
                <m:r>
                  <m:rPr>
                    <m:sty m:val="bi"/>
                  </m:rPr>
                  <w:rPr>
                    <w:rFonts w:ascii="Cambria Math" w:hAnsi="Cambria Math" w:cs="Times New Roman"/>
                    <w:color w:val="7030A0"/>
                  </w:rPr>
                  <m:t>P</m:t>
                </m:r>
              </m:e>
              <m:sub>
                <m:r>
                  <m:rPr>
                    <m:sty m:val="bi"/>
                  </m:rPr>
                  <w:rPr>
                    <w:rFonts w:ascii="Cambria Math" w:hAnsi="Cambria Math" w:cs="Times New Roman"/>
                    <w:color w:val="7030A0"/>
                  </w:rPr>
                  <m:t>tot</m:t>
                </m:r>
              </m:sub>
              <m:sup>
                <m:r>
                  <m:rPr>
                    <m:sty m:val="bi"/>
                  </m:rPr>
                  <w:rPr>
                    <w:rFonts w:ascii="Cambria Math" w:hAnsi="Cambria Math" w:cs="Times New Roman"/>
                    <w:color w:val="7030A0"/>
                  </w:rPr>
                  <m:t>2</m:t>
                </m:r>
              </m:sup>
            </m:sSubSup>
          </m:den>
        </m:f>
      </m:oMath>
      <w:r w:rsidRPr="00BA62F6">
        <w:rPr>
          <w:rFonts w:ascii="Times New Roman" w:hAnsi="Times New Roman" w:cs="Times New Roman"/>
          <w:b/>
          <w:bCs/>
          <w:color w:val="7030A0"/>
        </w:rPr>
        <w:t>)</w:t>
      </w:r>
      <w:r w:rsidRPr="00BA62F6">
        <w:rPr>
          <w:rFonts w:ascii="Times New Roman" w:hAnsi="Times New Roman" w:cs="Times New Roman"/>
          <w:b/>
          <w:bCs/>
          <w:color w:val="7030A0"/>
          <w:vertAlign w:val="subscript"/>
        </w:rPr>
        <w:t>eq</w:t>
      </w:r>
    </w:p>
    <w:p w14:paraId="51D3DBE8" w14:textId="77777777" w:rsidR="00BA62F6" w:rsidRPr="000F40F4" w:rsidRDefault="00BA62F6" w:rsidP="00BA62F6">
      <w:pPr>
        <w:jc w:val="center"/>
        <w:rPr>
          <w:rFonts w:ascii="Times New Roman" w:hAnsi="Times New Roman" w:cs="Times New Roman"/>
        </w:rPr>
      </w:pPr>
    </w:p>
    <w:p w14:paraId="47A82B79" w14:textId="77777777" w:rsidR="00BA62F6" w:rsidRDefault="00BA62F6" w:rsidP="00BA62F6">
      <w:pPr>
        <w:jc w:val="both"/>
        <w:rPr>
          <w:rFonts w:ascii="Times New Roman" w:hAnsi="Times New Roman" w:cs="Times New Roman"/>
          <w:i/>
          <w:iCs/>
        </w:rPr>
      </w:pPr>
      <w:r>
        <w:rPr>
          <w:rFonts w:ascii="Times New Roman" w:hAnsi="Times New Roman" w:cs="Times New Roman"/>
          <w:i/>
          <w:iCs/>
        </w:rPr>
        <w:t xml:space="preserve">Lors d’une compression rapide, l’équilibre ne s’établie pas. Même composition du mélange réactionnel dans un volume plus petit </w:t>
      </w:r>
      <w:r w:rsidRPr="00657B76">
        <w:rPr>
          <w:rFonts w:ascii="Times New Roman" w:hAnsi="Times New Roman" w:cs="Times New Roman"/>
          <w:i/>
          <w:iCs/>
        </w:rPr>
        <w:sym w:font="Wingdings" w:char="F0E0"/>
      </w:r>
      <w:r>
        <w:rPr>
          <w:rFonts w:ascii="Times New Roman" w:hAnsi="Times New Roman" w:cs="Times New Roman"/>
          <w:i/>
          <w:iCs/>
        </w:rPr>
        <w:t xml:space="preserve"> plus foncé. </w:t>
      </w:r>
    </w:p>
    <w:p w14:paraId="1606E604" w14:textId="77777777" w:rsidR="00FD13D5" w:rsidRDefault="00FD13D5" w:rsidP="00BA62F6">
      <w:pPr>
        <w:jc w:val="both"/>
        <w:rPr>
          <w:rFonts w:ascii="Times New Roman" w:hAnsi="Times New Roman" w:cs="Times New Roman"/>
          <w:i/>
          <w:iCs/>
        </w:rPr>
      </w:pPr>
      <w:r>
        <w:rPr>
          <w:rFonts w:ascii="Times New Roman" w:hAnsi="Times New Roman" w:cs="Times New Roman"/>
          <w:i/>
          <w:iCs/>
        </w:rPr>
        <w:t>La pression totale augmente mais le quotient réactionnel à l’équilibre est constant donc l</w:t>
      </w:r>
      <w:r w:rsidR="00BA62F6">
        <w:rPr>
          <w:rFonts w:ascii="Times New Roman" w:hAnsi="Times New Roman" w:cs="Times New Roman"/>
          <w:i/>
          <w:iCs/>
        </w:rPr>
        <w:t>’équilibre s’établie ensuite, la réaction consommant NO</w:t>
      </w:r>
      <w:r w:rsidR="00BA62F6">
        <w:rPr>
          <w:rFonts w:ascii="Times New Roman" w:hAnsi="Times New Roman" w:cs="Times New Roman"/>
          <w:i/>
          <w:iCs/>
          <w:vertAlign w:val="subscript"/>
        </w:rPr>
        <w:t>2</w:t>
      </w:r>
      <w:r>
        <w:rPr>
          <w:rFonts w:ascii="Times New Roman" w:hAnsi="Times New Roman" w:cs="Times New Roman"/>
          <w:i/>
          <w:iCs/>
        </w:rPr>
        <w:t xml:space="preserve">. </w:t>
      </w:r>
    </w:p>
    <w:p w14:paraId="5D65E574" w14:textId="33E706E9" w:rsidR="00310255" w:rsidRDefault="00BA62F6" w:rsidP="00310255">
      <w:pPr>
        <w:pStyle w:val="Paragraphedeliste"/>
        <w:numPr>
          <w:ilvl w:val="0"/>
          <w:numId w:val="17"/>
        </w:numPr>
        <w:jc w:val="both"/>
        <w:rPr>
          <w:rFonts w:ascii="Times New Roman" w:hAnsi="Times New Roman"/>
          <w:i/>
          <w:iCs/>
        </w:rPr>
      </w:pPr>
      <w:proofErr w:type="gramStart"/>
      <w:r w:rsidRPr="00FD13D5">
        <w:rPr>
          <w:rFonts w:ascii="Times New Roman" w:hAnsi="Times New Roman"/>
          <w:i/>
          <w:iCs/>
        </w:rPr>
        <w:t>le</w:t>
      </w:r>
      <w:proofErr w:type="gramEnd"/>
      <w:r w:rsidRPr="00FD13D5">
        <w:rPr>
          <w:rFonts w:ascii="Times New Roman" w:hAnsi="Times New Roman"/>
          <w:i/>
          <w:iCs/>
        </w:rPr>
        <w:t xml:space="preserve"> gaz de la seringue devient incolore. </w:t>
      </w:r>
      <w:r w:rsidRPr="000F40F4">
        <w:sym w:font="Wingdings" w:char="F0E0"/>
      </w:r>
      <w:r w:rsidRPr="00FD13D5">
        <w:rPr>
          <w:rFonts w:ascii="Times New Roman" w:hAnsi="Times New Roman"/>
          <w:i/>
          <w:iCs/>
        </w:rPr>
        <w:t xml:space="preserve"> Déplacement de l’équilibre vers la production de N</w:t>
      </w:r>
      <w:r w:rsidRPr="00FD13D5">
        <w:rPr>
          <w:rFonts w:ascii="Times New Roman" w:hAnsi="Times New Roman"/>
          <w:i/>
          <w:iCs/>
          <w:vertAlign w:val="subscript"/>
        </w:rPr>
        <w:t>2</w:t>
      </w:r>
      <w:r w:rsidRPr="00FD13D5">
        <w:rPr>
          <w:rFonts w:ascii="Times New Roman" w:hAnsi="Times New Roman"/>
          <w:i/>
          <w:iCs/>
        </w:rPr>
        <w:t>O</w:t>
      </w:r>
      <w:r w:rsidRPr="00FD13D5">
        <w:rPr>
          <w:rFonts w:ascii="Times New Roman" w:hAnsi="Times New Roman"/>
          <w:i/>
          <w:iCs/>
          <w:vertAlign w:val="subscript"/>
        </w:rPr>
        <w:t>4</w:t>
      </w:r>
      <w:r w:rsidRPr="00FD13D5">
        <w:rPr>
          <w:rFonts w:ascii="Times New Roman" w:hAnsi="Times New Roman"/>
          <w:i/>
          <w:iCs/>
        </w:rPr>
        <w:t>(g)</w:t>
      </w:r>
    </w:p>
    <w:p w14:paraId="4100E8F8" w14:textId="0B4F1FB7" w:rsidR="00310255" w:rsidRPr="00355533" w:rsidRDefault="00355533" w:rsidP="00310255">
      <w:pPr>
        <w:jc w:val="both"/>
        <w:rPr>
          <w:rFonts w:ascii="Times New Roman" w:hAnsi="Times New Roman"/>
          <w:i/>
          <w:iCs/>
          <w:color w:val="0070C0"/>
        </w:rPr>
      </w:pPr>
      <w:proofErr w:type="gramStart"/>
      <w:r w:rsidRPr="00355533">
        <w:rPr>
          <w:rFonts w:ascii="Times New Roman" w:hAnsi="Times New Roman"/>
          <w:i/>
          <w:iCs/>
          <w:color w:val="0070C0"/>
        </w:rPr>
        <w:t>Si il</w:t>
      </w:r>
      <w:proofErr w:type="gramEnd"/>
      <w:r w:rsidRPr="00355533">
        <w:rPr>
          <w:rFonts w:ascii="Times New Roman" w:hAnsi="Times New Roman"/>
          <w:i/>
          <w:iCs/>
          <w:color w:val="0070C0"/>
        </w:rPr>
        <w:t xml:space="preserve"> y a du tps : </w:t>
      </w:r>
    </w:p>
    <w:p w14:paraId="1DFA234A" w14:textId="410978AC" w:rsidR="00310255" w:rsidRPr="00355533" w:rsidRDefault="00355533" w:rsidP="00355533">
      <w:pPr>
        <w:widowControl w:val="0"/>
        <w:autoSpaceDE w:val="0"/>
        <w:autoSpaceDN w:val="0"/>
        <w:adjustRightInd w:val="0"/>
        <w:spacing w:after="240"/>
        <w:ind w:left="708"/>
        <w:jc w:val="both"/>
        <w:rPr>
          <w:rFonts w:ascii="Times New Roman" w:hAnsi="Times New Roman" w:cs="Times New Roman"/>
          <w:i/>
          <w:color w:val="0070C0"/>
        </w:rPr>
      </w:pPr>
      <w:r>
        <w:rPr>
          <w:rFonts w:ascii="Times New Roman" w:eastAsia="Times New Roman" w:hAnsi="Times New Roman" w:cs="Times New Roman"/>
          <w:i/>
          <w:noProof/>
          <w:color w:val="0070C0"/>
          <w:sz w:val="25"/>
          <w:szCs w:val="25"/>
        </w:rPr>
        <mc:AlternateContent>
          <mc:Choice Requires="wps">
            <w:drawing>
              <wp:anchor distT="0" distB="0" distL="114300" distR="114300" simplePos="0" relativeHeight="251681792" behindDoc="0" locked="0" layoutInCell="1" allowOverlap="1" wp14:anchorId="236725E5" wp14:editId="6F393E21">
                <wp:simplePos x="0" y="0"/>
                <wp:positionH relativeFrom="column">
                  <wp:posOffset>191386</wp:posOffset>
                </wp:positionH>
                <wp:positionV relativeFrom="paragraph">
                  <wp:posOffset>67915</wp:posOffset>
                </wp:positionV>
                <wp:extent cx="21265" cy="1318438"/>
                <wp:effectExtent l="38100" t="19050" r="112395" b="110490"/>
                <wp:wrapNone/>
                <wp:docPr id="18" name="Connecteur droit 18"/>
                <wp:cNvGraphicFramePr/>
                <a:graphic xmlns:a="http://schemas.openxmlformats.org/drawingml/2006/main">
                  <a:graphicData uri="http://schemas.microsoft.com/office/word/2010/wordprocessingShape">
                    <wps:wsp>
                      <wps:cNvCnPr/>
                      <wps:spPr>
                        <a:xfrm flipH="1">
                          <a:off x="0" y="0"/>
                          <a:ext cx="21265" cy="1318438"/>
                        </a:xfrm>
                        <a:prstGeom prst="line">
                          <a:avLst/>
                        </a:prstGeom>
                        <a:ln w="19050"/>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AB47C" id="Connecteur droit 18"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5.05pt,5.35pt" to="16.7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" strokecolor="#4472c4 [3204]" strokeweight="1.5pt">
                <v:stroke joinstyle="miter"/>
                <v:shadow on="t" color="black" opacity="26214f" origin="-.5,-.5" offset=".74836mm,.74836mm"/>
              </v:line>
            </w:pict>
          </mc:Fallback>
        </mc:AlternateContent>
      </w:r>
      <w:r w:rsidR="00310255" w:rsidRPr="00355533">
        <w:rPr>
          <w:rFonts w:ascii="Times New Roman" w:eastAsia="Times New Roman" w:hAnsi="Times New Roman" w:cs="Times New Roman"/>
          <w:i/>
          <w:color w:val="0070C0"/>
          <w:sz w:val="25"/>
          <w:szCs w:val="25"/>
        </w:rPr>
        <w:t xml:space="preserve">Il s'agit d'une loi de modération en ce sens que si la pression totale augmente, l’équilibre est déplacé dans le sens de diminution de la quantité de matière gazeuse (passage de deux molécules gazeuses à gauche du bilan à une molécule gazeuse à droite du bilan) et inversement si la pression diminue. </w:t>
      </w:r>
    </w:p>
    <w:p w14:paraId="20287EE3" w14:textId="77777777" w:rsidR="00310255" w:rsidRPr="00355533" w:rsidRDefault="00310255" w:rsidP="00355533">
      <w:pPr>
        <w:widowControl w:val="0"/>
        <w:autoSpaceDE w:val="0"/>
        <w:autoSpaceDN w:val="0"/>
        <w:adjustRightInd w:val="0"/>
        <w:spacing w:after="240"/>
        <w:ind w:left="708"/>
        <w:jc w:val="both"/>
        <w:rPr>
          <w:rFonts w:ascii="Times New Roman" w:hAnsi="Times New Roman" w:cs="Times New Roman"/>
          <w:color w:val="0070C0"/>
          <w:sz w:val="26"/>
          <w:szCs w:val="26"/>
        </w:rPr>
      </w:pPr>
      <w:r w:rsidRPr="00355533">
        <w:rPr>
          <w:rFonts w:ascii="Times New Roman" w:hAnsi="Times New Roman" w:cs="Times New Roman"/>
          <w:b/>
          <w:color w:val="0070C0"/>
          <w:sz w:val="26"/>
          <w:szCs w:val="26"/>
        </w:rPr>
        <w:t xml:space="preserve">Loi de modération : </w:t>
      </w:r>
      <w:r w:rsidRPr="00355533">
        <w:rPr>
          <w:rFonts w:ascii="Times New Roman" w:eastAsia="Times New Roman" w:hAnsi="Times New Roman" w:cs="Times New Roman"/>
          <w:b/>
          <w:color w:val="0070C0"/>
          <w:sz w:val="25"/>
          <w:szCs w:val="25"/>
        </w:rPr>
        <w:t>Une loi de modération indique que lorsqu’un équilibre est établi et qu’une perturbation est provoquée, l’équilibre « réagit » (la position de l’équilibre est modifiée) afin de limiter l’effet de la perturbation.</w:t>
      </w:r>
      <w:r w:rsidRPr="00355533">
        <w:rPr>
          <w:rFonts w:ascii="Times New Roman" w:eastAsia="Times New Roman" w:hAnsi="Times New Roman" w:cs="Times New Roman"/>
          <w:color w:val="0070C0"/>
          <w:sz w:val="25"/>
          <w:szCs w:val="25"/>
        </w:rPr>
        <w:t xml:space="preserve"> [2] p.41</w:t>
      </w:r>
    </w:p>
    <w:p w14:paraId="57146C37" w14:textId="43C3EEC8" w:rsidR="00310255" w:rsidRDefault="00355533" w:rsidP="00310255">
      <w:pPr>
        <w:jc w:val="both"/>
        <w:rPr>
          <w:rFonts w:ascii="Times New Roman" w:hAnsi="Times New Roman"/>
          <w:i/>
          <w:iCs/>
        </w:rPr>
      </w:pPr>
      <w:r>
        <w:rPr>
          <w:rFonts w:ascii="Times New Roman" w:hAnsi="Times New Roman"/>
          <w:i/>
          <w:iCs/>
        </w:rPr>
        <w:t>De manière générale, la composition du milieu réactionnel peut déplacer l’équilibre : effet d’ions commun, pH …</w:t>
      </w:r>
    </w:p>
    <w:p w14:paraId="1DDA0B9F" w14:textId="0CEB04BC" w:rsidR="00355533" w:rsidRDefault="00355533" w:rsidP="00310255">
      <w:pPr>
        <w:jc w:val="both"/>
        <w:rPr>
          <w:rFonts w:ascii="Times New Roman" w:hAnsi="Times New Roman"/>
          <w:i/>
          <w:iCs/>
        </w:rPr>
      </w:pPr>
    </w:p>
    <w:p w14:paraId="2F214A2F" w14:textId="0136F333" w:rsidR="00355533" w:rsidRPr="00355533" w:rsidRDefault="00355533" w:rsidP="00310255">
      <w:pPr>
        <w:jc w:val="both"/>
        <w:rPr>
          <w:rFonts w:ascii="Times New Roman" w:hAnsi="Times New Roman"/>
          <w:color w:val="C00000"/>
          <w:sz w:val="32"/>
          <w:szCs w:val="32"/>
        </w:rPr>
      </w:pPr>
      <w:r>
        <w:rPr>
          <w:rFonts w:ascii="Times New Roman" w:hAnsi="Times New Roman"/>
          <w:color w:val="C00000"/>
          <w:sz w:val="32"/>
          <w:szCs w:val="32"/>
        </w:rPr>
        <w:t>CCL :</w:t>
      </w:r>
    </w:p>
    <w:p w14:paraId="4517E2C5" w14:textId="6283F314" w:rsidR="00355533" w:rsidRDefault="00355533" w:rsidP="00310255">
      <w:pPr>
        <w:jc w:val="both"/>
        <w:rPr>
          <w:rFonts w:ascii="Times New Roman" w:hAnsi="Times New Roman"/>
          <w:i/>
          <w:iCs/>
        </w:rPr>
      </w:pPr>
      <w:r>
        <w:rPr>
          <w:rFonts w:ascii="Times New Roman" w:hAnsi="Times New Roman"/>
          <w:i/>
          <w:iCs/>
        </w:rPr>
        <w:t xml:space="preserve">Le déplacement d’un équilibre peut se faire en évacuant du système, une espèce formée comme lors de la synthèse d’un ester, ou l’appareil de Dean-Stark permet d’évacuer l’eau former et déplacer l’équilibre vers l’ester. </w:t>
      </w:r>
    </w:p>
    <w:p w14:paraId="03EA3600" w14:textId="4EAC5A7A" w:rsidR="00355533" w:rsidRPr="00310255" w:rsidRDefault="00355533" w:rsidP="00310255">
      <w:pPr>
        <w:jc w:val="both"/>
        <w:rPr>
          <w:rFonts w:ascii="Times New Roman" w:hAnsi="Times New Roman"/>
          <w:i/>
          <w:iCs/>
        </w:rPr>
      </w:pPr>
      <w:r>
        <w:rPr>
          <w:rFonts w:ascii="Times New Roman" w:hAnsi="Times New Roman"/>
          <w:i/>
          <w:iCs/>
        </w:rPr>
        <w:t>O</w:t>
      </w:r>
      <w:r w:rsidRPr="00355533">
        <w:rPr>
          <w:rFonts w:ascii="Times New Roman" w:hAnsi="Times New Roman"/>
          <w:i/>
          <w:iCs/>
        </w:rPr>
        <w:t>uvrir sur la notion de variance et l’optimisation d’un procédé chimique : on peut calculer précisément</w:t>
      </w:r>
      <w:r>
        <w:rPr>
          <w:rFonts w:ascii="Times New Roman" w:hAnsi="Times New Roman"/>
          <w:i/>
          <w:iCs/>
        </w:rPr>
        <w:t xml:space="preserve"> </w:t>
      </w:r>
      <w:r w:rsidRPr="00355533">
        <w:rPr>
          <w:rFonts w:ascii="Times New Roman" w:hAnsi="Times New Roman"/>
          <w:i/>
          <w:iCs/>
        </w:rPr>
        <w:t>le</w:t>
      </w:r>
      <w:r>
        <w:rPr>
          <w:rFonts w:ascii="Times New Roman" w:hAnsi="Times New Roman"/>
          <w:i/>
          <w:iCs/>
        </w:rPr>
        <w:t xml:space="preserve"> </w:t>
      </w:r>
      <w:r w:rsidRPr="00355533">
        <w:rPr>
          <w:rFonts w:ascii="Times New Roman" w:hAnsi="Times New Roman"/>
          <w:i/>
          <w:iCs/>
        </w:rPr>
        <w:t>nombre</w:t>
      </w:r>
      <w:r>
        <w:rPr>
          <w:rFonts w:ascii="Times New Roman" w:hAnsi="Times New Roman"/>
          <w:i/>
          <w:iCs/>
        </w:rPr>
        <w:t xml:space="preserve"> </w:t>
      </w:r>
      <w:r w:rsidRPr="00355533">
        <w:rPr>
          <w:rFonts w:ascii="Times New Roman" w:hAnsi="Times New Roman"/>
          <w:i/>
          <w:iCs/>
        </w:rPr>
        <w:t>de</w:t>
      </w:r>
      <w:r>
        <w:rPr>
          <w:rFonts w:ascii="Times New Roman" w:hAnsi="Times New Roman"/>
          <w:i/>
          <w:iCs/>
        </w:rPr>
        <w:t xml:space="preserve"> </w:t>
      </w:r>
      <w:r w:rsidRPr="00355533">
        <w:rPr>
          <w:rFonts w:ascii="Times New Roman" w:hAnsi="Times New Roman"/>
          <w:i/>
          <w:iCs/>
        </w:rPr>
        <w:t>degrés</w:t>
      </w:r>
      <w:r>
        <w:rPr>
          <w:rFonts w:ascii="Times New Roman" w:hAnsi="Times New Roman"/>
          <w:i/>
          <w:iCs/>
        </w:rPr>
        <w:t xml:space="preserve"> </w:t>
      </w:r>
      <w:r w:rsidRPr="00355533">
        <w:rPr>
          <w:rFonts w:ascii="Times New Roman" w:hAnsi="Times New Roman"/>
          <w:i/>
          <w:iCs/>
        </w:rPr>
        <w:t>de</w:t>
      </w:r>
      <w:r>
        <w:rPr>
          <w:rFonts w:ascii="Times New Roman" w:hAnsi="Times New Roman"/>
          <w:i/>
          <w:iCs/>
        </w:rPr>
        <w:t xml:space="preserve"> </w:t>
      </w:r>
      <w:r w:rsidRPr="00355533">
        <w:rPr>
          <w:rFonts w:ascii="Times New Roman" w:hAnsi="Times New Roman"/>
          <w:i/>
          <w:iCs/>
        </w:rPr>
        <w:t>liberté</w:t>
      </w:r>
      <w:r>
        <w:rPr>
          <w:rFonts w:ascii="Times New Roman" w:hAnsi="Times New Roman"/>
          <w:i/>
          <w:iCs/>
        </w:rPr>
        <w:t xml:space="preserve"> </w:t>
      </w:r>
      <w:r w:rsidRPr="00355533">
        <w:rPr>
          <w:rFonts w:ascii="Times New Roman" w:hAnsi="Times New Roman"/>
          <w:i/>
          <w:iCs/>
        </w:rPr>
        <w:t>sur</w:t>
      </w:r>
      <w:r>
        <w:rPr>
          <w:rFonts w:ascii="Times New Roman" w:hAnsi="Times New Roman"/>
          <w:i/>
          <w:iCs/>
        </w:rPr>
        <w:t xml:space="preserve"> </w:t>
      </w:r>
      <w:r w:rsidRPr="00355533">
        <w:rPr>
          <w:rFonts w:ascii="Times New Roman" w:hAnsi="Times New Roman"/>
          <w:i/>
          <w:iCs/>
        </w:rPr>
        <w:t>lesquels</w:t>
      </w:r>
      <w:r>
        <w:rPr>
          <w:rFonts w:ascii="Times New Roman" w:hAnsi="Times New Roman"/>
          <w:i/>
          <w:iCs/>
        </w:rPr>
        <w:t xml:space="preserve"> </w:t>
      </w:r>
      <w:r w:rsidRPr="00355533">
        <w:rPr>
          <w:rFonts w:ascii="Times New Roman" w:hAnsi="Times New Roman"/>
          <w:i/>
          <w:iCs/>
        </w:rPr>
        <w:t>jouer</w:t>
      </w:r>
      <w:r>
        <w:rPr>
          <w:rFonts w:ascii="Times New Roman" w:hAnsi="Times New Roman"/>
          <w:i/>
          <w:iCs/>
        </w:rPr>
        <w:t xml:space="preserve"> </w:t>
      </w:r>
      <w:r w:rsidRPr="00355533">
        <w:rPr>
          <w:rFonts w:ascii="Times New Roman" w:hAnsi="Times New Roman"/>
          <w:i/>
          <w:iCs/>
        </w:rPr>
        <w:t>à</w:t>
      </w:r>
      <w:r>
        <w:rPr>
          <w:rFonts w:ascii="Times New Roman" w:hAnsi="Times New Roman"/>
          <w:i/>
          <w:iCs/>
        </w:rPr>
        <w:t xml:space="preserve"> </w:t>
      </w:r>
      <w:r w:rsidRPr="00355533">
        <w:rPr>
          <w:rFonts w:ascii="Times New Roman" w:hAnsi="Times New Roman"/>
          <w:i/>
          <w:iCs/>
        </w:rPr>
        <w:t>l’équilibre</w:t>
      </w:r>
      <w:r>
        <w:rPr>
          <w:rFonts w:ascii="Times New Roman" w:hAnsi="Times New Roman"/>
          <w:i/>
          <w:iCs/>
        </w:rPr>
        <w:t xml:space="preserve"> sans rompre ce dernier (disparition d’une espèce chimique) </w:t>
      </w:r>
    </w:p>
    <w:p w14:paraId="63103935" w14:textId="77777777" w:rsidR="00BA62F6" w:rsidRPr="00BA62F6" w:rsidRDefault="00BA62F6" w:rsidP="00BA62F6">
      <w:pPr>
        <w:jc w:val="both"/>
        <w:rPr>
          <w:rFonts w:ascii="Times New Roman" w:hAnsi="Times New Roman" w:cs="Times New Roman"/>
          <w:bCs/>
          <w:i/>
        </w:rPr>
      </w:pPr>
    </w:p>
    <w:p w14:paraId="2BAA09CB" w14:textId="220FC133" w:rsidR="00BA62F6" w:rsidRDefault="00BA62F6" w:rsidP="003B7C2A">
      <w:pPr>
        <w:jc w:val="both"/>
        <w:rPr>
          <w:rFonts w:ascii="Times New Roman" w:hAnsi="Times New Roman" w:cs="Times New Roman"/>
          <w:color w:val="8F45C7"/>
        </w:rPr>
      </w:pPr>
    </w:p>
    <w:sectPr w:rsidR="00BA6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B402D4"/>
    <w:multiLevelType w:val="hybridMultilevel"/>
    <w:tmpl w:val="47F05240"/>
    <w:lvl w:ilvl="0" w:tplc="142888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686F31"/>
    <w:multiLevelType w:val="hybridMultilevel"/>
    <w:tmpl w:val="AF362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893462"/>
    <w:multiLevelType w:val="hybridMultilevel"/>
    <w:tmpl w:val="0798CDFA"/>
    <w:lvl w:ilvl="0" w:tplc="477260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1501FE"/>
    <w:multiLevelType w:val="hybridMultilevel"/>
    <w:tmpl w:val="E98A15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EA1FB1"/>
    <w:multiLevelType w:val="hybridMultilevel"/>
    <w:tmpl w:val="47F05240"/>
    <w:lvl w:ilvl="0" w:tplc="142888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480719"/>
    <w:multiLevelType w:val="hybridMultilevel"/>
    <w:tmpl w:val="1A742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D51395"/>
    <w:multiLevelType w:val="hybridMultilevel"/>
    <w:tmpl w:val="178843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11731B"/>
    <w:multiLevelType w:val="hybridMultilevel"/>
    <w:tmpl w:val="2A0EA5A8"/>
    <w:lvl w:ilvl="0" w:tplc="05DE548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774338D"/>
    <w:multiLevelType w:val="hybridMultilevel"/>
    <w:tmpl w:val="B6F2E4E8"/>
    <w:lvl w:ilvl="0" w:tplc="2772961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D31114"/>
    <w:multiLevelType w:val="hybridMultilevel"/>
    <w:tmpl w:val="13C00F3E"/>
    <w:lvl w:ilvl="0" w:tplc="4CB2CCB6">
      <w:start w:val="1"/>
      <w:numFmt w:val="bullet"/>
      <w:lvlText w:val=""/>
      <w:lvlJc w:val="left"/>
      <w:pPr>
        <w:ind w:left="360" w:hanging="360"/>
      </w:pPr>
      <w:rPr>
        <w:rFonts w:ascii="Wingdings" w:eastAsiaTheme="minorEastAsia" w:hAnsi="Wingdings"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0804D4A"/>
    <w:multiLevelType w:val="hybridMultilevel"/>
    <w:tmpl w:val="14D0C3DE"/>
    <w:lvl w:ilvl="0" w:tplc="2E70D0CC">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BA67F6"/>
    <w:multiLevelType w:val="hybridMultilevel"/>
    <w:tmpl w:val="06322E4C"/>
    <w:lvl w:ilvl="0" w:tplc="2E70D0CC">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F15456"/>
    <w:multiLevelType w:val="hybridMultilevel"/>
    <w:tmpl w:val="47F05240"/>
    <w:lvl w:ilvl="0" w:tplc="142888A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6520679"/>
    <w:multiLevelType w:val="hybridMultilevel"/>
    <w:tmpl w:val="5106B436"/>
    <w:lvl w:ilvl="0" w:tplc="470E58F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7A1F55FE"/>
    <w:multiLevelType w:val="hybridMultilevel"/>
    <w:tmpl w:val="8500B3A8"/>
    <w:lvl w:ilvl="0" w:tplc="2E70D0CC">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1A6709"/>
    <w:multiLevelType w:val="hybridMultilevel"/>
    <w:tmpl w:val="6BE47904"/>
    <w:lvl w:ilvl="0" w:tplc="5614BF6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9"/>
  </w:num>
  <w:num w:numId="6">
    <w:abstractNumId w:val="11"/>
  </w:num>
  <w:num w:numId="7">
    <w:abstractNumId w:val="13"/>
  </w:num>
  <w:num w:numId="8">
    <w:abstractNumId w:val="8"/>
  </w:num>
  <w:num w:numId="9">
    <w:abstractNumId w:val="16"/>
  </w:num>
  <w:num w:numId="10">
    <w:abstractNumId w:val="7"/>
  </w:num>
  <w:num w:numId="11">
    <w:abstractNumId w:val="5"/>
  </w:num>
  <w:num w:numId="12">
    <w:abstractNumId w:val="14"/>
  </w:num>
  <w:num w:numId="13">
    <w:abstractNumId w:val="4"/>
  </w:num>
  <w:num w:numId="14">
    <w:abstractNumId w:val="2"/>
  </w:num>
  <w:num w:numId="15">
    <w:abstractNumId w:val="15"/>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29"/>
    <w:rsid w:val="000026E8"/>
    <w:rsid w:val="00031683"/>
    <w:rsid w:val="0004375E"/>
    <w:rsid w:val="000944DF"/>
    <w:rsid w:val="000E72EC"/>
    <w:rsid w:val="00111AAC"/>
    <w:rsid w:val="0011483A"/>
    <w:rsid w:val="00186EDF"/>
    <w:rsid w:val="001914A2"/>
    <w:rsid w:val="001A196E"/>
    <w:rsid w:val="001C3A40"/>
    <w:rsid w:val="001E45D6"/>
    <w:rsid w:val="002F32A0"/>
    <w:rsid w:val="002F572B"/>
    <w:rsid w:val="00310255"/>
    <w:rsid w:val="0035304F"/>
    <w:rsid w:val="00355533"/>
    <w:rsid w:val="003642C2"/>
    <w:rsid w:val="0037080E"/>
    <w:rsid w:val="00373F2D"/>
    <w:rsid w:val="0039059B"/>
    <w:rsid w:val="0039655E"/>
    <w:rsid w:val="003B7C2A"/>
    <w:rsid w:val="003C67C4"/>
    <w:rsid w:val="003C79A3"/>
    <w:rsid w:val="004005FC"/>
    <w:rsid w:val="004C6A0F"/>
    <w:rsid w:val="00501F77"/>
    <w:rsid w:val="0050414F"/>
    <w:rsid w:val="005B0EDC"/>
    <w:rsid w:val="005E2F80"/>
    <w:rsid w:val="00631F92"/>
    <w:rsid w:val="006414FC"/>
    <w:rsid w:val="007069CF"/>
    <w:rsid w:val="00746D01"/>
    <w:rsid w:val="007A7029"/>
    <w:rsid w:val="00800AD2"/>
    <w:rsid w:val="00874ED5"/>
    <w:rsid w:val="00886781"/>
    <w:rsid w:val="008C7CAD"/>
    <w:rsid w:val="00926C13"/>
    <w:rsid w:val="00992C11"/>
    <w:rsid w:val="009A5476"/>
    <w:rsid w:val="009E6BD1"/>
    <w:rsid w:val="00A42C5B"/>
    <w:rsid w:val="00B739E5"/>
    <w:rsid w:val="00BA62F6"/>
    <w:rsid w:val="00BE17B7"/>
    <w:rsid w:val="00BF1BE9"/>
    <w:rsid w:val="00C63182"/>
    <w:rsid w:val="00CE798D"/>
    <w:rsid w:val="00D26ED2"/>
    <w:rsid w:val="00D577A8"/>
    <w:rsid w:val="00D64757"/>
    <w:rsid w:val="00DB3C58"/>
    <w:rsid w:val="00EA270B"/>
    <w:rsid w:val="00EA5E37"/>
    <w:rsid w:val="00FD13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3335"/>
  <w15:chartTrackingRefBased/>
  <w15:docId w15:val="{A5DA866E-4BB2-4625-A362-C056FB2A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5D6"/>
    <w:pPr>
      <w:spacing w:after="0" w:line="240" w:lineRule="auto"/>
    </w:pPr>
    <w:rPr>
      <w:rFonts w:ascii="Times" w:eastAsiaTheme="minorEastAsia" w:hAnsi="Time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45D6"/>
    <w:pPr>
      <w:ind w:left="720"/>
      <w:contextualSpacing/>
    </w:pPr>
    <w:rPr>
      <w:rFonts w:ascii="New York" w:eastAsia="Times New Roman" w:hAnsi="New York" w:cs="Times New Roman"/>
      <w:szCs w:val="20"/>
    </w:rPr>
  </w:style>
  <w:style w:type="paragraph" w:customStyle="1" w:styleId="Transition">
    <w:name w:val="Transition"/>
    <w:basedOn w:val="Normal"/>
    <w:qFormat/>
    <w:rsid w:val="00EA270B"/>
    <w:rPr>
      <w:b/>
      <w:i/>
      <w:color w:val="008000"/>
    </w:rPr>
  </w:style>
  <w:style w:type="character" w:styleId="Lienhypertexte">
    <w:name w:val="Hyperlink"/>
    <w:basedOn w:val="Policepardfaut"/>
    <w:uiPriority w:val="99"/>
    <w:semiHidden/>
    <w:unhideWhenUsed/>
    <w:rsid w:val="00EA5E37"/>
    <w:rPr>
      <w:color w:val="0000FF"/>
      <w:u w:val="single"/>
    </w:rPr>
  </w:style>
  <w:style w:type="character" w:styleId="Textedelespacerserv">
    <w:name w:val="Placeholder Text"/>
    <w:basedOn w:val="Policepardfaut"/>
    <w:uiPriority w:val="99"/>
    <w:semiHidden/>
    <w:rsid w:val="002F32A0"/>
    <w:rPr>
      <w:color w:val="808080"/>
    </w:rPr>
  </w:style>
  <w:style w:type="paragraph" w:customStyle="1" w:styleId="Diapo">
    <w:name w:val="Diapo"/>
    <w:basedOn w:val="Normal"/>
    <w:qFormat/>
    <w:rsid w:val="00BF1BE9"/>
    <w:pPr>
      <w:spacing w:line="276" w:lineRule="auto"/>
    </w:pPr>
    <w:rPr>
      <w:rFonts w:eastAsia="Arial" w:cs="Arial"/>
      <w:b/>
      <w:i/>
      <w:color w:val="800080"/>
      <w:szCs w:val="22"/>
      <w:lang w:val="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Fonction_d%27%C3%A9tat" TargetMode="External"/><Relationship Id="rId11" Type="http://schemas.openxmlformats.org/officeDocument/2006/relationships/theme" Target="theme/theme1.xml"/><Relationship Id="rId5" Type="http://schemas.openxmlformats.org/officeDocument/2006/relationships/hyperlink" Target="https://fr.wikipedia.org/wiki/Thermodynamiq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L6GfhqoCz8Y" TargetMode="External"/></Relationships>
</file>

<file path=word/theme/theme1.xml><?xml version="1.0" encoding="utf-8"?>
<a:theme xmlns:a="http://schemas.openxmlformats.org/drawingml/2006/main" name="Thème Office">
  <a:themeElements>
    <a:clrScheme name="Personnalisé 6">
      <a:dk1>
        <a:sysClr val="windowText" lastClr="000000"/>
      </a:dk1>
      <a:lt1>
        <a:sysClr val="window" lastClr="FFFFFF"/>
      </a:lt1>
      <a:dk2>
        <a:srgbClr val="44546A"/>
      </a:dk2>
      <a:lt2>
        <a:srgbClr val="E7E6E6"/>
      </a:lt2>
      <a:accent1>
        <a:srgbClr val="4472C4"/>
      </a:accent1>
      <a:accent2>
        <a:srgbClr val="ED5009"/>
      </a:accent2>
      <a:accent3>
        <a:srgbClr val="A5A5A5"/>
      </a:accent3>
      <a:accent4>
        <a:srgbClr val="FFC000"/>
      </a:accent4>
      <a:accent5>
        <a:srgbClr val="5B9BD5"/>
      </a:accent5>
      <a:accent6>
        <a:srgbClr val="70AD47"/>
      </a:accent6>
      <a:hlink>
        <a:srgbClr val="0563C1"/>
      </a:hlink>
      <a:folHlink>
        <a:srgbClr val="D6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7</Pages>
  <Words>2559</Words>
  <Characters>14080</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34</cp:revision>
  <dcterms:created xsi:type="dcterms:W3CDTF">2020-05-11T06:41:00Z</dcterms:created>
  <dcterms:modified xsi:type="dcterms:W3CDTF">2020-05-11T15:19:00Z</dcterms:modified>
</cp:coreProperties>
</file>