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b/>
          <w:color w:val="EF3340"/>
          <w:sz w:val="18"/>
        </w:rPr>
        <w:t>PRODUCT SPECIFICATION</w:t>
      </w:r>
    </w:p>
    <w:p>
      <w:pPr>
        <w:pStyle w:val="Title"/>
      </w:pPr>
      <w:r>
        <w:t>一生足迹</w:t>
      </w:r>
    </w:p>
    <w:p>
      <w:pPr>
        <w:pStyle w:val="Subtitle"/>
      </w:pPr>
      <w:r>
        <w:t>地图足迹记录与照片回忆产品设计说明书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文档字段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sz w:val="18"/>
              </w:rPr>
              <w:t>v1.0（当前设计与实现汇总）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平台</w:t>
            </w:r>
          </w:p>
        </w:tc>
        <w:tc>
          <w:tcPr>
            <w:tcW w:type="dxa" w:w="72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iOS 17+，SwiftUI / MapKit / Photos / SwiftData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sz w:val="18"/>
              </w:rPr>
              <w:t>目标设备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sz w:val="18"/>
              </w:rPr>
              <w:t>iPhone，当前真机测试设备为 iPhone 15 Pro Max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文档日期</w:t>
            </w:r>
          </w:p>
        </w:tc>
        <w:tc>
          <w:tcPr>
            <w:tcW w:type="dxa" w:w="72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2026 年 8 月 17 日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sz w:val="18"/>
              </w:rPr>
              <w:t>状态口径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sz w:val="18"/>
              </w:rPr>
              <w:t>已实现 / 部分实现 / 规划中 / 需真机验证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F"/>
          </w:tcPr>
          <w:p>
            <w:pPr>
              <w:spacing w:after="60"/>
            </w:pPr>
            <w:r>
              <w:rPr>
                <w:b/>
                <w:color w:val="18324A"/>
              </w:rPr>
              <w:t>产品一句话</w:t>
            </w:r>
          </w:p>
          <w:p>
            <w:pPr>
              <w:spacing w:after="0"/>
            </w:pPr>
            <w:r>
              <w:t>以地图为主界面，低功耗持续记录个人移动足迹，并把系统照片按地点、路线和时间组织成可探索的地理回忆。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产品目标与设计原则</w:t>
      </w:r>
    </w:p>
    <w:p>
      <w:pPr>
        <w:pStyle w:val="ListBullet"/>
      </w:pPr>
      <w:r>
        <w:t>地图优先：足迹、路线、照片与当前位置共享同一个空间语境。</w:t>
      </w:r>
    </w:p>
    <w:p>
      <w:pPr>
        <w:pStyle w:val="ListBullet"/>
      </w:pPr>
      <w:r>
        <w:t>专业运动感：路线清晰、点位明确、深色地图与高对比强调色形成 Garmin / COROS 式信息气质。</w:t>
      </w:r>
    </w:p>
    <w:p>
      <w:pPr>
        <w:pStyle w:val="ListBullet"/>
      </w:pPr>
      <w:r>
        <w:t>隐私与本地优先：足迹与照片索引主要保存在本机；涉及系统照片删除时必须经过 iOS 系统确认。</w:t>
      </w:r>
    </w:p>
    <w:p>
      <w:pPr>
        <w:pStyle w:val="ListBullet"/>
      </w:pPr>
      <w:r>
        <w:t>渐进披露：缩放较小时聚合与降噪，放大后才显示细节；浏览进度弱化，不直接强调照片总量。</w:t>
      </w:r>
    </w:p>
    <w:p>
      <w:pPr>
        <w:pStyle w:val="ListBullet"/>
      </w:pPr>
      <w:r>
        <w:t>性能优先：地图拖动、缩放和照片切换期间减少重复计算、全量解码与视图漂移。</w:t>
      </w:r>
    </w:p>
    <w:p>
      <w:pPr>
        <w:pStyle w:val="Heading1"/>
      </w:pPr>
      <w:r>
        <w:t>2. 信息架构与导航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5900"/>
        <w:gridCol w:w="19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一级入口</w:t>
            </w:r>
          </w:p>
        </w:tc>
        <w:tc>
          <w:tcPr>
            <w:tcW w:type="dxa" w:w="5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sz w:val="18"/>
              </w:rPr>
              <w:t>地图</w:t>
            </w:r>
          </w:p>
        </w:tc>
        <w:tc>
          <w:tcPr>
            <w:tcW w:type="dxa" w:w="5900"/>
          </w:tcPr>
          <w:p>
            <w:pPr>
              <w:spacing w:after="0" w:line="264" w:lineRule="auto"/>
            </w:pPr>
            <w:r>
              <w:rPr>
                <w:sz w:val="18"/>
              </w:rPr>
              <w:t>足迹点、路线、照片聚合、定位、地图图层与 2D/3D</w:t>
            </w:r>
          </w:p>
        </w:tc>
        <w:tc>
          <w:tcPr>
            <w:tcW w:type="dxa" w:w="1960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统计</w:t>
            </w:r>
          </w:p>
        </w:tc>
        <w:tc>
          <w:tcPr>
            <w:tcW w:type="dxa" w:w="59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里程、足迹点、活跃天数等汇总</w:t>
            </w:r>
          </w:p>
        </w:tc>
        <w:tc>
          <w:tcPr>
            <w:tcW w:type="dxa" w:w="19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已实现；地图页汇总面板已按要求移除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sz w:val="18"/>
              </w:rPr>
              <w:t>设置</w:t>
            </w:r>
          </w:p>
        </w:tc>
        <w:tc>
          <w:tcPr>
            <w:tcW w:type="dxa" w:w="5900"/>
          </w:tcPr>
          <w:p>
            <w:pPr>
              <w:spacing w:after="0" w:line="264" w:lineRule="auto"/>
            </w:pPr>
            <w:r>
              <w:rPr>
                <w:sz w:val="18"/>
              </w:rPr>
              <w:t>后台记录、地图源、自定义瓦片、语言及其他偏好</w:t>
            </w:r>
          </w:p>
        </w:tc>
        <w:tc>
          <w:tcPr>
            <w:tcW w:type="dxa" w:w="1960"/>
          </w:tcPr>
          <w:p>
            <w:pPr>
              <w:spacing w:after="0" w:line="264" w:lineRule="auto"/>
            </w:pPr>
            <w:r>
              <w:rPr>
                <w:sz w:val="18"/>
              </w:rPr>
              <w:t>已实现/持续优化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照片探索</w:t>
            </w:r>
          </w:p>
        </w:tc>
        <w:tc>
          <w:tcPr>
            <w:tcW w:type="dxa" w:w="59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由地图照片聚合或行政区域进入沉浸浏览</w:t>
            </w:r>
          </w:p>
        </w:tc>
        <w:tc>
          <w:tcPr>
            <w:tcW w:type="dxa" w:w="19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</w:tbl>
    <w:p>
      <w:pPr>
        <w:spacing w:after="20"/>
      </w:pPr>
    </w:p>
    <w:p>
      <w:pPr>
        <w:pStyle w:val="Heading1"/>
      </w:pPr>
      <w:r>
        <w:t>3. 地图体验</w:t>
      </w:r>
    </w:p>
    <w:p>
      <w:pPr>
        <w:pStyle w:val="Heading2"/>
      </w:pPr>
      <w:r>
        <w:t>3.1 视觉与图层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深色专业运动风格；路线采用高对比红色主线、描边与方向箭头，足迹点更清晰。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标准地图、卫星地图与自定义 XYZ/TMS 瓦片地图切换。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专业等高线地图通过 MapTiler Outdoor v4 等自定义瓦片导入，不保留无效的内置“专业等高线”入口。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支持 2D 与俯视 3D 视角调整。</w:t>
      </w:r>
    </w:p>
    <w:p>
      <w:pPr>
        <w:spacing w:before="40" w:after="100"/>
      </w:pPr>
      <w:r>
        <w:rPr>
          <w:b/>
          <w:color w:val="667085"/>
          <w:sz w:val="18"/>
        </w:rPr>
        <w:t xml:space="preserve">规划中  </w:t>
      </w:r>
      <w:r>
        <w:rPr>
          <w:sz w:val="20"/>
        </w:rPr>
        <w:t>真正面向户外专业用途的矢量等高线分层、坡度阴影、离线瓦片包。</w:t>
      </w:r>
    </w:p>
    <w:p>
      <w:pPr>
        <w:pStyle w:val="Heading2"/>
      </w:pPr>
      <w:r>
        <w:t>3.2 点、线与照片聚合</w:t>
      </w:r>
    </w:p>
    <w:p>
      <w:pPr>
        <w:pStyle w:val="ListBullet"/>
      </w:pPr>
      <w:r>
        <w:t>照片标记与路线使用地理坐标绑定，地图拖动时随地图投影移动，而不是作为屏幕浮层漂移。</w:t>
      </w:r>
    </w:p>
    <w:p>
      <w:pPr>
        <w:pStyle w:val="ListBullet"/>
      </w:pPr>
      <w:r>
        <w:t>路线附近照片优先投影/吸附到路线线段，可按组显示；远离路线的照片保留真实质心。</w:t>
      </w:r>
    </w:p>
    <w:p>
      <w:pPr>
        <w:pStyle w:val="ListBullet"/>
      </w:pPr>
      <w:r>
        <w:t>不同缩放层级使用聚合与迟滞阈值，避免点位在边界缩放时频繁闪烁。</w:t>
      </w:r>
    </w:p>
    <w:p>
      <w:pPr>
        <w:pStyle w:val="ListBullet"/>
      </w:pPr>
      <w:r>
        <w:t>地图点击与照片标记点击分离命中区域，降低滑动地图时误触照片。</w:t>
      </w:r>
    </w:p>
    <w:p>
      <w:pPr>
        <w:pStyle w:val="ListBullet"/>
      </w:pPr>
      <w:r>
        <w:t>隐藏/显示路线和照片图层保留稳定状态，已修复路线恢复闪退及照片开关短时失效问题。</w:t>
      </w:r>
    </w:p>
    <w:p>
      <w:pPr>
        <w:pStyle w:val="Heading2"/>
      </w:pPr>
      <w:r>
        <w:t>3.3 定位控制</w:t>
      </w:r>
    </w:p>
    <w:p>
      <w:pPr>
        <w:pStyle w:val="ListBullet"/>
      </w:pPr>
      <w:r>
        <w:t>单击定位按钮：回到当前定位地点。</w:t>
      </w:r>
    </w:p>
    <w:p>
      <w:pPr>
        <w:pStyle w:val="ListBullet"/>
      </w:pPr>
      <w:r>
        <w:t>双击定位按钮：进入跟随模式，地图根据陀螺仪/指南针朝向旋转。</w:t>
      </w:r>
    </w:p>
    <w:p>
      <w:pPr>
        <w:pStyle w:val="ListBullet"/>
      </w:pPr>
      <w:r>
        <w:t>位置、经纬度、海拔、精度与时间信息靠左上对齐，控制区保持紧凑。</w:t>
      </w:r>
    </w:p>
    <w:p>
      <w:pPr>
        <w:pStyle w:val="Heading1"/>
      </w:pPr>
      <w:r>
        <w:t>4. 足迹记录策略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后台足迹开关启用后使用系统定位能力自动记录。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本地移动采用重大位移与质量门槛控制，降低低精度漂移和电量消耗。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高铁环境采用稀疏关键点策略，避免高速移动产生过密点列。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飞机环境过滤短距离漂移，只保留足以表达长距离移动的关键点。</w:t>
      </w:r>
    </w:p>
    <w:p>
      <w:pPr>
        <w:spacing w:before="40" w:after="100"/>
      </w:pPr>
      <w:r>
        <w:rPr>
          <w:b/>
          <w:color w:val="16794A"/>
          <w:sz w:val="18"/>
        </w:rPr>
        <w:t xml:space="preserve">已实现  </w:t>
      </w:r>
      <w:r>
        <w:rPr>
          <w:sz w:val="20"/>
        </w:rPr>
        <w:t>后台记录频率不是固定秒数，而是由移动距离、速度、精度和系统唤醒共同决定。</w:t>
      </w:r>
    </w:p>
    <w:p>
      <w:pPr>
        <w:spacing w:before="40" w:after="100"/>
      </w:pPr>
      <w:r>
        <w:rPr>
          <w:b/>
          <w:color w:val="EF3340"/>
          <w:sz w:val="18"/>
        </w:rPr>
        <w:t xml:space="preserve">需真机验证  </w:t>
      </w:r>
      <w:r>
        <w:rPr>
          <w:sz w:val="20"/>
        </w:rPr>
        <w:t>长时间真实道路、高铁与飞行场景的电量基准测试及自动运动模式识别。</w:t>
      </w:r>
    </w:p>
    <w:p>
      <w:pPr>
        <w:pStyle w:val="Heading1"/>
      </w:pPr>
      <w:r>
        <w:t>5. 地图源管理</w:t>
      </w:r>
    </w:p>
    <w:p>
      <w:pPr>
        <w:pStyle w:val="ListBullet"/>
      </w:pPr>
      <w:r>
        <w:t>设置中提供“自定义地图源”文件夹，集中管理已授权的自定义瓦片。</w:t>
      </w:r>
    </w:p>
    <w:p>
      <w:pPr>
        <w:pStyle w:val="ListBullet"/>
      </w:pPr>
      <w:r>
        <w:t>支持选择、切换和删除自定义地图源；冷启动恢复上次选择。</w:t>
      </w:r>
    </w:p>
    <w:p>
      <w:pPr>
        <w:pStyle w:val="ListBullet"/>
      </w:pPr>
      <w:r>
        <w:t>输入框支持自动识别 iframe、MapTiler 页面地址、XYZ 与 TMS 模板，不保留复制/粘贴图标。</w:t>
      </w:r>
    </w:p>
    <w:p>
      <w:pPr>
        <w:pStyle w:val="ListBullet"/>
      </w:pPr>
      <w:r>
        <w:t>已验证 MapTiler Outdoor v4 URL 自动补全与导入。</w:t>
      </w:r>
    </w:p>
    <w:p>
      <w:pPr>
        <w:pStyle w:val="ListBullet"/>
      </w:pPr>
      <w:r>
        <w:t>拒绝非 HTTPS 地址与未经授权的 Google 非官方瓦片直链，避免授权、稳定性与合规风险。</w:t>
      </w:r>
    </w:p>
    <w:p>
      <w:pPr>
        <w:pStyle w:val="Heading1"/>
      </w:pPr>
      <w:r>
        <w:t>6. 照片地图入口与抽样</w:t>
      </w:r>
    </w:p>
    <w:p>
      <w:pPr>
        <w:pStyle w:val="ListBullet"/>
      </w:pPr>
      <w:r>
        <w:t>点击地图照片聚合后跳过中间预览，直接进入照片探索页。</w:t>
      </w:r>
    </w:p>
    <w:p>
      <w:pPr>
        <w:pStyle w:val="ListBullet"/>
      </w:pPr>
      <w:r>
        <w:t>进入地点或区域时，从完整照片集合中按时间分层随机抽取最多 20 张。</w:t>
      </w:r>
    </w:p>
    <w:p>
      <w:pPr>
        <w:pStyle w:val="ListBullet"/>
      </w:pPr>
      <w:r>
        <w:t>重点打散相邻日期，避免同一行程照片连续出现；若总数少于 20 张，仅打乱已有照片。</w:t>
      </w:r>
    </w:p>
    <w:p>
      <w:pPr>
        <w:pStyle w:val="ListBullet"/>
      </w:pPr>
      <w:r>
        <w:t>右上角不显示照片总数量；底部进度条弱化，并在停止交互后自动隐藏。</w:t>
      </w:r>
    </w:p>
    <w:p>
      <w:pPr>
        <w:pStyle w:val="ListBullet"/>
      </w:pPr>
      <w:r>
        <w:t>一组浏览完成后显示“回顾完毕”；“再来一组”留在当前地点重新抽样，不切换地图区域。</w:t>
      </w:r>
    </w:p>
    <w:p>
      <w:pPr>
        <w:pStyle w:val="ListBullet"/>
      </w:pPr>
      <w:r>
        <w:t>重新抽样时显示约 0.72 秒“正在洗牌”过渡，随后从第一张开始。</w:t>
      </w:r>
    </w:p>
    <w:p>
      <w:pPr>
        <w:pStyle w:val="Heading1"/>
      </w:pPr>
      <w:r>
        <w:t>7. 单张沉浸浏览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0"/>
        <w:gridCol w:w="5900"/>
        <w:gridCol w:w="18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5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产品规则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sz w:val="18"/>
              </w:rPr>
              <w:t>照片布局</w:t>
            </w:r>
          </w:p>
        </w:tc>
        <w:tc>
          <w:tcPr>
            <w:tcW w:type="dxa" w:w="5900"/>
          </w:tcPr>
          <w:p>
            <w:pPr>
              <w:spacing w:after="0" w:line="264" w:lineRule="auto"/>
            </w:pPr>
            <w:r>
              <w:rPr>
                <w:sz w:val="18"/>
              </w:rPr>
              <w:t>保持原始横竖比例，居中显示并限制在当前窗口宽度内</w:t>
            </w:r>
          </w:p>
        </w:tc>
        <w:tc>
          <w:tcPr>
            <w:tcW w:type="dxa" w:w="1860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6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环境背景</w:t>
            </w:r>
          </w:p>
        </w:tc>
        <w:tc>
          <w:tcPr>
            <w:tcW w:type="dxa" w:w="59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使用当前照片颜色模糊延展，横屏照片不出现生硬空白</w:t>
            </w:r>
          </w:p>
        </w:tc>
        <w:tc>
          <w:tcPr>
            <w:tcW w:type="dxa" w:w="18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sz w:val="18"/>
              </w:rPr>
              <w:t>左右切换</w:t>
            </w:r>
          </w:p>
        </w:tc>
        <w:tc>
          <w:tcPr>
            <w:tcW w:type="dxa" w:w="5900"/>
          </w:tcPr>
          <w:p>
            <w:pPr>
              <w:spacing w:after="0" w:line="264" w:lineRule="auto"/>
            </w:pPr>
            <w:r>
              <w:rPr>
                <w:sz w:val="18"/>
              </w:rPr>
              <w:t>照片跟随手指移动并提前露出相邻照片；左滑下一张、右滑上一张</w:t>
            </w:r>
          </w:p>
        </w:tc>
        <w:tc>
          <w:tcPr>
            <w:tcW w:type="dxa" w:w="1860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6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横竖切换</w:t>
            </w:r>
          </w:p>
        </w:tc>
        <w:tc>
          <w:tcPr>
            <w:tcW w:type="dxa" w:w="59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切换时使用动画，避免容器直接跳变</w:t>
            </w:r>
          </w:p>
        </w:tc>
        <w:tc>
          <w:tcPr>
            <w:tcW w:type="dxa" w:w="18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部分实现；仍可加强比例预判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sz w:val="18"/>
              </w:rPr>
              <w:t>底部信息</w:t>
            </w:r>
          </w:p>
        </w:tc>
        <w:tc>
          <w:tcPr>
            <w:tcW w:type="dxa" w:w="5900"/>
          </w:tcPr>
          <w:p>
            <w:pPr>
              <w:spacing w:after="0" w:line="264" w:lineRule="auto"/>
            </w:pPr>
            <w:r>
              <w:rPr>
                <w:sz w:val="18"/>
              </w:rPr>
              <w:t>具体地点、拍摄时间与海拔；不显示层级名称</w:t>
            </w:r>
          </w:p>
        </w:tc>
        <w:tc>
          <w:tcPr>
            <w:tcW w:type="dxa" w:w="1860"/>
          </w:tcPr>
          <w:p>
            <w:pPr>
              <w:spacing w:after="0" w:line="264" w:lineRule="auto"/>
            </w:pPr>
            <w:r>
              <w:rPr>
                <w:sz w:val="18"/>
              </w:rPr>
              <w:t>部分实现；“多久以前”待替换</w:t>
            </w:r>
          </w:p>
        </w:tc>
      </w:tr>
      <w:tr>
        <w:tc>
          <w:tcPr>
            <w:tcW w:type="dxa" w:w="16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双指缩放</w:t>
            </w:r>
          </w:p>
        </w:tc>
        <w:tc>
          <w:tcPr>
            <w:tcW w:type="dxa" w:w="59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双指手势进入当前照片所在日期的当日照片</w:t>
            </w:r>
          </w:p>
        </w:tc>
        <w:tc>
          <w:tcPr>
            <w:tcW w:type="dxa" w:w="18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sz w:val="18"/>
              </w:rPr>
              <w:t>上滑</w:t>
            </w:r>
          </w:p>
        </w:tc>
        <w:tc>
          <w:tcPr>
            <w:tcW w:type="dxa" w:w="5900"/>
          </w:tcPr>
          <w:p>
            <w:pPr>
              <w:spacing w:after="0" w:line="264" w:lineRule="auto"/>
            </w:pPr>
            <w:r>
              <w:rPr>
                <w:sz w:val="18"/>
              </w:rPr>
              <w:t>明确垂直手势暂存待删除，拖动出现红色蒙层与垃圾桶反馈</w:t>
            </w:r>
          </w:p>
        </w:tc>
        <w:tc>
          <w:tcPr>
            <w:tcW w:type="dxa" w:w="1860"/>
          </w:tcPr>
          <w:p>
            <w:pPr>
              <w:spacing w:after="0" w:line="264" w:lineRule="auto"/>
            </w:pPr>
            <w:r>
              <w:rPr>
                <w:sz w:val="18"/>
              </w:rPr>
              <w:t>已实现</w:t>
            </w:r>
          </w:p>
        </w:tc>
      </w:tr>
    </w:tbl>
    <w:p>
      <w:pPr>
        <w:spacing w:after="20"/>
      </w:pPr>
    </w:p>
    <w:p>
      <w:pPr>
        <w:pStyle w:val="Heading1"/>
      </w:pPr>
      <w:r>
        <w:t>8. Live Photo</w:t>
      </w:r>
    </w:p>
    <w:p>
      <w:pPr>
        <w:pStyle w:val="ListBullet"/>
      </w:pPr>
      <w:r>
        <w:t>Live Photo 左上角显示“实况”标记。</w:t>
      </w:r>
    </w:p>
    <w:p>
      <w:pPr>
        <w:pStyle w:val="ListBullet"/>
      </w:pPr>
      <w:r>
        <w:t>长按照片手动播放，松开停止。</w:t>
      </w:r>
    </w:p>
    <w:p>
      <w:pPr>
        <w:pStyle w:val="ListBullet"/>
      </w:pPr>
      <w:r>
        <w:t>单击“实况”标记启用当前会话自动静音播放，再次单击关闭。</w:t>
      </w:r>
    </w:p>
    <w:p>
      <w:pPr>
        <w:pStyle w:val="ListBullet"/>
      </w:pPr>
      <w:r>
        <w:t>播放完成后恢复左右滑动，避免播放器状态吞掉翻页手势。</w:t>
      </w:r>
    </w:p>
    <w:p>
      <w:pPr>
        <w:pStyle w:val="ListBullet"/>
      </w:pPr>
      <w:r>
        <w:t>提前准备当前 Live Photo 资源，减少自动播放卡顿；设置页不再提供全局“自动播放 Live Photo”开关。</w:t>
      </w:r>
    </w:p>
    <w:p>
      <w:pPr>
        <w:pStyle w:val="Heading1"/>
      </w:pPr>
      <w:r>
        <w:t>9. 删除与复核流程</w:t>
      </w:r>
    </w:p>
    <w:p>
      <w:pPr>
        <w:pStyle w:val="ListNumber"/>
      </w:pPr>
      <w:r>
        <w:t>用户在单张浏览中上滑，照片加入“待删除”集合；再次操作可撤销。</w:t>
      </w:r>
    </w:p>
    <w:p>
      <w:pPr>
        <w:pStyle w:val="ListNumber"/>
      </w:pPr>
      <w:r>
        <w:t>刷完一组后进入深色复核卡，顶部显示“回顾完毕 / 请确认需要删除的照片”。</w:t>
      </w:r>
    </w:p>
    <w:p>
      <w:pPr>
        <w:pStyle w:val="ListNumber"/>
      </w:pPr>
      <w:r>
        <w:t>待删除照片根据数量自动缩放：1 张单列，2–4 张两列，5–9 张三列，10 张以上四列。</w:t>
      </w:r>
    </w:p>
    <w:p>
      <w:pPr>
        <w:pStyle w:val="ListNumber"/>
      </w:pPr>
      <w:r>
        <w:t>点击“放弃，再来一组”：保留照片，并在当前地点重新随机抽样。</w:t>
      </w:r>
    </w:p>
    <w:p>
      <w:pPr>
        <w:pStyle w:val="ListNumber"/>
      </w:pPr>
      <w:r>
        <w:t>点击“确认删除”：请求 Photos 读写权限并调用 iOS 系统照片删除确认。</w:t>
      </w:r>
    </w:p>
    <w:p>
      <w:pPr>
        <w:pStyle w:val="ListNumber"/>
      </w:pPr>
      <w:r>
        <w:t>系统确认后从系统照片库删除；启用 iCloud 照片时同步到其他设备，并进入“最近删除”。</w:t>
      </w:r>
    </w:p>
    <w:p>
      <w:pPr>
        <w:pStyle w:val="ListNumber"/>
      </w:pPr>
      <w:r>
        <w:t>用户拒绝或删除失败时，不清理 App 记录，显示错误信息，避免数据状态不一致。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60"/>
            </w:pPr>
            <w:r>
              <w:rPr>
                <w:b/>
                <w:color w:val="18324A"/>
              </w:rPr>
              <w:t>不可绕过的系统规则</w:t>
            </w:r>
          </w:p>
          <w:p>
            <w:pPr>
              <w:spacing w:after="0"/>
            </w:pPr>
            <w:r>
              <w:t>系统照片删除确认弹窗的视觉、文案与按钮由 iOS 管理，App 不能完全自定义。产品只负责弹窗前的复核 UI 与成功/失败后的数据一致性。</w:t>
            </w:r>
          </w:p>
        </w:tc>
      </w:tr>
    </w:tbl>
    <w:p>
      <w:pPr>
        <w:spacing w:after="20"/>
      </w:pPr>
    </w:p>
    <w:p>
      <w:pPr>
        <w:pStyle w:val="Heading1"/>
      </w:pPr>
      <w:r>
        <w:t>10. 结束页与过渡</w:t>
      </w:r>
    </w:p>
    <w:p>
      <w:pPr>
        <w:pStyle w:val="ListBullet"/>
      </w:pPr>
      <w:r>
        <w:t>结束页采用高圆角深灰长卡：顶部标题与副标题、中部低对比徽章、底部主操作。</w:t>
      </w:r>
    </w:p>
    <w:p>
      <w:pPr>
        <w:pStyle w:val="ListBullet"/>
      </w:pPr>
      <w:r>
        <w:t>无待删除照片时主按钮为“再来一组”。</w:t>
      </w:r>
    </w:p>
    <w:p>
      <w:pPr>
        <w:pStyle w:val="ListBullet"/>
      </w:pPr>
      <w:r>
        <w:t>有待删除照片时底部并排“放弃，再来一组 / 确认删除”。</w:t>
      </w:r>
    </w:p>
    <w:p>
      <w:pPr>
        <w:pStyle w:val="ListBullet"/>
      </w:pPr>
      <w:r>
        <w:t>所有结束页内容限制在安全区和窗口宽度内，底层页面被深色遮罩压低。</w:t>
      </w:r>
    </w:p>
    <w:p>
      <w:pPr>
        <w:pStyle w:val="Heading1"/>
      </w:pPr>
      <w:r>
        <w:t>11. 设置与国际化</w:t>
      </w:r>
    </w:p>
    <w:p>
      <w:pPr>
        <w:pStyle w:val="ListBullet"/>
      </w:pPr>
      <w:r>
        <w:t>后台足迹记录开关。</w:t>
      </w:r>
    </w:p>
    <w:p>
      <w:pPr>
        <w:pStyle w:val="ListBullet"/>
      </w:pPr>
      <w:r>
        <w:t>地图源与自定义瓦片管理。</w:t>
      </w:r>
    </w:p>
    <w:p>
      <w:pPr>
        <w:pStyle w:val="ListBullet"/>
      </w:pPr>
      <w:r>
        <w:t>语言设置：简体中文、繁体中文、英语、法语。</w:t>
      </w:r>
    </w:p>
    <w:p>
      <w:pPr>
        <w:pStyle w:val="ListBullet"/>
      </w:pPr>
      <w:r>
        <w:t>已移除无效的内置专业等高线地图源。</w:t>
      </w:r>
    </w:p>
    <w:p>
      <w:pPr>
        <w:pStyle w:val="ListBullet"/>
      </w:pPr>
      <w:r>
        <w:t>当前无需“右滑删除免确认”开关；删除统一采用上滑暂存 + 组末确认 + iOS 系统确认。</w:t>
      </w:r>
    </w:p>
    <w:p>
      <w:pPr>
        <w:pStyle w:val="Heading1"/>
      </w:pPr>
      <w:r>
        <w:t>12. 性能与稳定性设计</w:t>
      </w:r>
    </w:p>
    <w:p>
      <w:pPr>
        <w:pStyle w:val="ListBullet"/>
      </w:pPr>
      <w:r>
        <w:t>首屏使用品牌 Logo 过渡遮罩降低等待感，并将重数据准备延后。</w:t>
      </w:r>
    </w:p>
    <w:p>
      <w:pPr>
        <w:pStyle w:val="ListBullet"/>
      </w:pPr>
      <w:r>
        <w:t>地图缩放/拖动期间减少标注重复生成与照片解码，修复点线照片跟手漂移和放大缩小卡顿。</w:t>
      </w:r>
    </w:p>
    <w:p>
      <w:pPr>
        <w:pStyle w:val="ListBullet"/>
      </w:pPr>
      <w:r>
        <w:t>照片页预取当前及相邻图片，区分缩略图与高分辨率加载。</w:t>
      </w:r>
    </w:p>
    <w:p>
      <w:pPr>
        <w:pStyle w:val="ListBullet"/>
      </w:pPr>
      <w:r>
        <w:t>Live Photo 播放结束主动释放播放状态，避免页面卡死。</w:t>
      </w:r>
    </w:p>
    <w:p>
      <w:pPr>
        <w:pStyle w:val="ListBullet"/>
      </w:pPr>
      <w:r>
        <w:t>自定义地图源冷启动恢复、瓦片加载失败与慢加载仍需持续真机监测。</w:t>
      </w:r>
    </w:p>
    <w:p>
      <w:pPr>
        <w:pStyle w:val="Heading1"/>
      </w:pPr>
      <w:r>
        <w:t>13. 当前完成度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0"/>
        <w:gridCol w:w="1300"/>
        <w:gridCol w:w="54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完成度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sz w:val="18"/>
              </w:rPr>
              <w:t>地图与足迹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sz w:val="18"/>
              </w:rPr>
              <w:t>核心点线、定位、图层与 2D/3D 已落地</w:t>
            </w:r>
          </w:p>
        </w:tc>
      </w:tr>
      <w:tr>
        <w:tc>
          <w:tcPr>
            <w:tcW w:type="dxa" w:w="26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后台记录</w:t>
            </w:r>
          </w:p>
        </w:tc>
        <w:tc>
          <w:tcPr>
            <w:tcW w:type="dxa" w:w="13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中高</w:t>
            </w:r>
          </w:p>
        </w:tc>
        <w:tc>
          <w:tcPr>
            <w:tcW w:type="dxa" w:w="54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策略已实现，长期功耗与交通模式需积累真机样本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sz w:val="18"/>
              </w:rPr>
              <w:t>地图源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sz w:val="18"/>
              </w:rPr>
              <w:t>中高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sz w:val="18"/>
              </w:rPr>
              <w:t>自定义导入、管理与 MapTiler 已覆盖</w:t>
            </w:r>
          </w:p>
        </w:tc>
      </w:tr>
      <w:tr>
        <w:tc>
          <w:tcPr>
            <w:tcW w:type="dxa" w:w="26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照片单张浏览</w:t>
            </w:r>
          </w:p>
        </w:tc>
        <w:tc>
          <w:tcPr>
            <w:tcW w:type="dxa" w:w="13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54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横竖布局、手势、Live Photo 与结束页已完成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sz w:val="18"/>
              </w:rPr>
              <w:t>系统照片删除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sz w:val="18"/>
              </w:rPr>
              <w:t>中高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sz w:val="18"/>
              </w:rPr>
              <w:t>权限与系统确认已接入，需用非重要照片真机验收</w:t>
            </w:r>
          </w:p>
        </w:tc>
      </w:tr>
      <w:tr>
        <w:tc>
          <w:tcPr>
            <w:tcW w:type="dxa" w:w="26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洗牌拼贴模式</w:t>
            </w:r>
          </w:p>
        </w:tc>
        <w:tc>
          <w:tcPr>
            <w:tcW w:type="dxa" w:w="130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低</w:t>
            </w:r>
          </w:p>
        </w:tc>
        <w:tc>
          <w:tcPr>
            <w:tcW w:type="dxa" w:w="5460"/>
            <w:shd w:fill="F7F9FB"/>
          </w:tcPr>
          <w:p>
            <w:pPr>
              <w:spacing w:after="0" w:line="264" w:lineRule="auto"/>
            </w:pPr>
            <w:r>
              <w:rPr>
                <w:sz w:val="18"/>
              </w:rPr>
              <w:t>尚未实现不规则多照片拼贴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sz w:val="18"/>
              </w:rPr>
              <w:t>多语言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>
              <w:rPr>
                <w:sz w:val="18"/>
              </w:rPr>
              <w:t>入口与语言范围已确定，需持续检查全量文案覆盖</w:t>
            </w:r>
          </w:p>
        </w:tc>
      </w:tr>
    </w:tbl>
    <w:p>
      <w:pPr>
        <w:spacing w:after="20"/>
      </w:pPr>
    </w:p>
    <w:p>
      <w:pPr>
        <w:pStyle w:val="Heading1"/>
      </w:pPr>
      <w:r>
        <w:t>14. 明确待办与下一阶段</w:t>
      </w:r>
    </w:p>
    <w:p>
      <w:pPr>
        <w:spacing w:before="40" w:after="100"/>
      </w:pPr>
      <w:r>
        <w:rPr>
          <w:b/>
          <w:color w:val="667085"/>
          <w:sz w:val="18"/>
        </w:rPr>
        <w:t xml:space="preserve">规划中  </w:t>
      </w:r>
      <w:r>
        <w:rPr>
          <w:sz w:val="20"/>
        </w:rPr>
        <w:t>将底部绝对日期替换或组合为“多久以前 + 具体地点”。</w:t>
      </w:r>
    </w:p>
    <w:p>
      <w:pPr>
        <w:spacing w:before="40" w:after="100"/>
      </w:pPr>
      <w:r>
        <w:rPr>
          <w:b/>
          <w:color w:val="667085"/>
          <w:sz w:val="18"/>
        </w:rPr>
        <w:t xml:space="preserve">规划中  </w:t>
      </w:r>
      <w:r>
        <w:rPr>
          <w:sz w:val="20"/>
        </w:rPr>
        <w:t>根据下一张照片宽高比提前预加载并驱动卡片容器连续形变。</w:t>
      </w:r>
    </w:p>
    <w:p>
      <w:pPr>
        <w:spacing w:before="40" w:after="100"/>
      </w:pPr>
      <w:r>
        <w:rPr>
          <w:b/>
          <w:color w:val="667085"/>
          <w:sz w:val="18"/>
        </w:rPr>
        <w:t xml:space="preserve">规划中  </w:t>
      </w:r>
      <w:r>
        <w:rPr>
          <w:sz w:val="20"/>
        </w:rPr>
        <w:t>实现第二段“洗牌拼贴模式”：横屏、竖屏、方形混合的不规则布局。</w:t>
      </w:r>
    </w:p>
    <w:p>
      <w:pPr>
        <w:spacing w:before="40" w:after="100"/>
      </w:pPr>
      <w:r>
        <w:rPr>
          <w:b/>
          <w:color w:val="667085"/>
          <w:sz w:val="18"/>
        </w:rPr>
        <w:t xml:space="preserve">规划中  </w:t>
      </w:r>
      <w:r>
        <w:rPr>
          <w:sz w:val="20"/>
        </w:rPr>
        <w:t>拼贴每次重算大小与位置，并以日期为视觉锚点。</w:t>
      </w:r>
    </w:p>
    <w:p>
      <w:pPr>
        <w:spacing w:before="40" w:after="100"/>
      </w:pPr>
      <w:r>
        <w:rPr>
          <w:b/>
          <w:color w:val="667085"/>
          <w:sz w:val="18"/>
        </w:rPr>
        <w:t xml:space="preserve">规划中  </w:t>
      </w:r>
      <w:r>
        <w:rPr>
          <w:sz w:val="20"/>
        </w:rPr>
        <w:t>拼贴模式增加隐式位置刻度、双指调整内容大小与混入式教程卡。</w:t>
      </w:r>
    </w:p>
    <w:p>
      <w:pPr>
        <w:spacing w:before="40" w:after="100"/>
      </w:pPr>
      <w:r>
        <w:rPr>
          <w:b/>
          <w:color w:val="EF3340"/>
          <w:sz w:val="18"/>
        </w:rPr>
        <w:t xml:space="preserve">需真机验证  </w:t>
      </w:r>
      <w:r>
        <w:rPr>
          <w:sz w:val="20"/>
        </w:rPr>
        <w:t>建立后台记录 24 小时/7 天功耗、飞机、高铁及弱网地图加载基准。</w:t>
      </w:r>
    </w:p>
    <w:p>
      <w:pPr>
        <w:spacing w:before="40" w:after="100"/>
      </w:pPr>
      <w:r>
        <w:rPr>
          <w:b/>
          <w:color w:val="EF3340"/>
          <w:sz w:val="18"/>
        </w:rPr>
        <w:t xml:space="preserve">需真机验证  </w:t>
      </w:r>
      <w:r>
        <w:rPr>
          <w:sz w:val="20"/>
        </w:rPr>
        <w:t>用非重要照片验证系统删除、iCloud 同步及“最近删除”行为。</w:t>
      </w:r>
    </w:p>
    <w:p>
      <w:pPr>
        <w:pStyle w:val="Heading1"/>
      </w:pPr>
      <w:r>
        <w:t>15. 核心验收清单</w:t>
      </w:r>
    </w:p>
    <w:p>
      <w:pPr>
        <w:pStyle w:val="ListBullet"/>
      </w:pPr>
      <w:r>
        <w:t>地图连续拖动、缩放时，路线、点和照片标记与地理位置保持一致，无屏幕层漂移。</w:t>
      </w:r>
    </w:p>
    <w:p>
      <w:pPr>
        <w:pStyle w:val="ListBullet"/>
      </w:pPr>
      <w:r>
        <w:t>横屏与竖屏照片切换均不超出窗口宽度，不出现右侧溢出或整页偏移。</w:t>
      </w:r>
    </w:p>
    <w:p>
      <w:pPr>
        <w:pStyle w:val="ListBullet"/>
      </w:pPr>
      <w:r>
        <w:t>左右滑动、上滑暂存、双指进入当日、Live Photo 播放之间不存在手势锁死。</w:t>
      </w:r>
    </w:p>
    <w:p>
      <w:pPr>
        <w:pStyle w:val="ListBullet"/>
      </w:pPr>
      <w:r>
        <w:t>每组最多 20 张，少于 20 张不补齐；“再来一组”仍在当前地点重抽。</w:t>
      </w:r>
    </w:p>
    <w:p>
      <w:pPr>
        <w:pStyle w:val="ListBullet"/>
      </w:pPr>
      <w:r>
        <w:t>多图删除复核布局在 1、2、4、9、12、20 张时均无裁切、重叠或按钮溢出。</w:t>
      </w:r>
    </w:p>
    <w:p>
      <w:pPr>
        <w:pStyle w:val="ListBullet"/>
      </w:pPr>
      <w:r>
        <w:t>删除前出现 iOS 系统确认；取消后照片与 App 记录保持不变；成功后两者同步消失。</w:t>
      </w:r>
    </w:p>
    <w:p>
      <w:pPr>
        <w:pStyle w:val="ListBullet"/>
      </w:pPr>
      <w:r>
        <w:t>后台记录不会因低精度漂移持续落点，高铁和飞机只保留表达行程所需的关键点。</w:t>
      </w:r>
    </w:p>
    <w:p>
      <w:pPr>
        <w:pStyle w:val="ListBullet"/>
      </w:pPr>
      <w:r>
        <w:t>自定义瓦片源重启后仍可切换，失败时有明确回退，不阻塞地图主界面。</w:t>
      </w:r>
    </w:p>
    <w:p>
      <w:pPr>
        <w:pStyle w:val="Heading1"/>
      </w:pPr>
      <w:r>
        <w:t>附录 A：当前测试记录</w:t>
      </w:r>
    </w:p>
    <w:p>
      <w:pPr>
        <w:pStyle w:val="ListBullet"/>
      </w:pPr>
      <w:r>
        <w:t>自动回归：FootprintTests 71/71 通过。</w:t>
      </w:r>
    </w:p>
    <w:p>
      <w:pPr>
        <w:pStyle w:val="ListBullet"/>
      </w:pPr>
      <w:r>
        <w:t>模拟器：iPhone 17 Pro / iOS 26.5，横屏与竖屏照片窗口约束、结束页布局已验证。</w:t>
      </w:r>
    </w:p>
    <w:p>
      <w:pPr>
        <w:pStyle w:val="ListBullet"/>
      </w:pPr>
      <w:r>
        <w:t>真机：Birch / iPhone 15 Pro Max / iOS 26.0.1，已完成签名安装与启动。</w:t>
      </w:r>
    </w:p>
    <w:p>
      <w:pPr>
        <w:pStyle w:val="ListBullet"/>
      </w:pPr>
      <w:r>
        <w:t>系统照片真实删除不做自动化破坏性测试，需由用户选择非重要照片手动确认。</w:t>
      </w:r>
    </w:p>
    <w:p>
      <w:pPr>
        <w:pStyle w:val="Heading1"/>
      </w:pPr>
      <w:r>
        <w:t>附录 B：关键技术边界</w:t>
      </w:r>
    </w:p>
    <w:p>
      <w:pPr>
        <w:pStyle w:val="ListBullet"/>
      </w:pPr>
      <w:r>
        <w:t>Google 地图瓦片不得使用未经授权的非官方直链；自定义地图源必须满足服务条款和版权署名要求。</w:t>
      </w:r>
    </w:p>
    <w:p>
      <w:pPr>
        <w:pStyle w:val="ListBullet"/>
      </w:pPr>
      <w:r>
        <w:t>iOS 后台定位由系统调度，无法保证固定秒级频率；产品应以路径表达、功耗和精度平衡为目标。</w:t>
      </w:r>
    </w:p>
    <w:p>
      <w:pPr>
        <w:pStyle w:val="ListBullet"/>
      </w:pPr>
      <w:r>
        <w:t>系统照片删除确认无法由 App 跳过或完全仿制；这是用户数据安全边界。</w:t>
      </w:r>
    </w:p>
    <w:p>
      <w:pPr>
        <w:pStyle w:val="ListBullet"/>
      </w:pPr>
      <w:r>
        <w:t>iCloud 删除会同步到登录同一 Apple 账户的设备，应在产品文案中持续明确提醒。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>内部产品文档  |  v1.0  | 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tatusLabel"/>
    </w:pPr>
    <w:r>
      <w:t>一生足迹  ·  产品设计说明书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THeiti" w:hAnsi="STHeiti" w:eastAsia="STHeiti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8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8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STHeiti" w:hAnsi="STHeiti" w:eastAsia="STHeit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STHeiti" w:hAnsi="STHeiti" w:eastAsia="STHeit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STHeiti" w:hAnsi="STHeiti" w:eastAsia="STHeit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pPr>
      <w:spacing w:before="60" w:after="60"/>
    </w:pPr>
    <w:rPr>
      <w:rFonts w:ascii="STHeiti" w:hAnsi="STHeiti"/>
      <w:b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一生足迹｜产品设计说明书</dc:title>
  <dc:subject>当前产品设计、实现状态与后续规划汇总</dc:subject>
  <dc:creator>Codex × 一生足迹产品团队</dc:creator>
  <cp:keywords>足迹, 地图, 照片, Live Photo, iOS, 产品文档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