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6E5E4DD6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CB6CF9">
        <w:rPr>
          <w:rFonts w:ascii="Arial" w:eastAsia="Arial" w:hAnsi="Arial" w:cs="Arial"/>
          <w:b/>
          <w:color w:val="000000"/>
          <w:sz w:val="28"/>
          <w:szCs w:val="28"/>
        </w:rPr>
        <w:t>7</w:t>
      </w:r>
    </w:p>
    <w:p w14:paraId="5F2D7164" w14:textId="77777777" w:rsidR="00165896" w:rsidRPr="00165896" w:rsidRDefault="00165896" w:rsidP="00165896">
      <w:pPr>
        <w:keepNext/>
        <w:suppressAutoHyphens w:val="0"/>
        <w:spacing w:before="240" w:after="60" w:line="240" w:lineRule="auto"/>
        <w:ind w:leftChars="0" w:left="1211" w:firstLineChars="0" w:firstLine="0"/>
        <w:jc w:val="center"/>
        <w:textDirection w:val="lrTb"/>
        <w:textAlignment w:val="auto"/>
        <w:outlineLvl w:val="1"/>
        <w:rPr>
          <w:position w:val="0"/>
        </w:rPr>
      </w:pPr>
      <w:r w:rsidRPr="00165896">
        <w:rPr>
          <w:rFonts w:eastAsia="Calibri"/>
          <w:b/>
          <w:bCs/>
          <w:position w:val="0"/>
          <w:sz w:val="32"/>
          <w:szCs w:val="32"/>
        </w:rPr>
        <w:t>Цикл с параметром. Вложенные циклы.</w:t>
      </w:r>
    </w:p>
    <w:p w14:paraId="0C07829B" w14:textId="77777777" w:rsidR="00165896" w:rsidRPr="00165896" w:rsidRDefault="00165896" w:rsidP="00165896">
      <w:pPr>
        <w:keepNext/>
        <w:numPr>
          <w:ilvl w:val="0"/>
          <w:numId w:val="22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165896">
        <w:rPr>
          <w:rFonts w:ascii="Arial" w:hAnsi="Arial"/>
          <w:b/>
          <w:i/>
          <w:position w:val="0"/>
        </w:rPr>
        <w:t xml:space="preserve">Цель работы.  </w:t>
      </w:r>
      <w:r w:rsidRPr="00165896">
        <w:rPr>
          <w:position w:val="0"/>
        </w:rPr>
        <w:t xml:space="preserve">Получение навыков составления программ циклической структуры в </w:t>
      </w:r>
      <w:proofErr w:type="gramStart"/>
      <w:r w:rsidRPr="00165896">
        <w:rPr>
          <w:position w:val="0"/>
        </w:rPr>
        <w:t>среде  Visual</w:t>
      </w:r>
      <w:proofErr w:type="gramEnd"/>
      <w:r w:rsidRPr="00165896">
        <w:rPr>
          <w:position w:val="0"/>
        </w:rPr>
        <w:t xml:space="preserve"> Studio.Net </w:t>
      </w:r>
    </w:p>
    <w:p w14:paraId="172A26F7" w14:textId="77777777" w:rsidR="00165896" w:rsidRPr="00165896" w:rsidRDefault="00165896" w:rsidP="00165896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165896">
        <w:rPr>
          <w:rFonts w:ascii="Arial" w:hAnsi="Arial"/>
          <w:b/>
          <w:i/>
          <w:position w:val="0"/>
        </w:rPr>
        <w:t xml:space="preserve">2. Литература. </w:t>
      </w:r>
      <w:r w:rsidRPr="00165896">
        <w:rPr>
          <w:rFonts w:ascii="Arial" w:hAnsi="Arial"/>
          <w:position w:val="0"/>
        </w:rPr>
        <w:t xml:space="preserve"> </w:t>
      </w:r>
      <w:proofErr w:type="spellStart"/>
      <w:r w:rsidRPr="00165896">
        <w:rPr>
          <w:position w:val="0"/>
        </w:rPr>
        <w:t>Т.А.Павловская</w:t>
      </w:r>
      <w:proofErr w:type="spellEnd"/>
      <w:r w:rsidRPr="00165896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165896">
        <w:rPr>
          <w:position w:val="0"/>
        </w:rPr>
        <w:t>И.Г.Семакин</w:t>
      </w:r>
      <w:proofErr w:type="spellEnd"/>
      <w:r w:rsidRPr="00165896">
        <w:rPr>
          <w:position w:val="0"/>
        </w:rPr>
        <w:t xml:space="preserve">, </w:t>
      </w:r>
      <w:proofErr w:type="spellStart"/>
      <w:r w:rsidRPr="00165896">
        <w:rPr>
          <w:position w:val="0"/>
        </w:rPr>
        <w:t>А.П.Шестаков</w:t>
      </w:r>
      <w:proofErr w:type="spellEnd"/>
      <w:r w:rsidRPr="00165896">
        <w:rPr>
          <w:rFonts w:ascii="Arial" w:hAnsi="Arial"/>
          <w:position w:val="0"/>
        </w:rPr>
        <w:t xml:space="preserve"> </w:t>
      </w:r>
      <w:r w:rsidRPr="00165896">
        <w:rPr>
          <w:position w:val="0"/>
        </w:rPr>
        <w:t xml:space="preserve">«Основы программирования», </w:t>
      </w:r>
      <w:proofErr w:type="spellStart"/>
      <w:r w:rsidRPr="00165896">
        <w:rPr>
          <w:position w:val="0"/>
        </w:rPr>
        <w:t>Т.А.Павловская</w:t>
      </w:r>
      <w:proofErr w:type="spellEnd"/>
      <w:r w:rsidRPr="00165896">
        <w:rPr>
          <w:position w:val="0"/>
        </w:rPr>
        <w:t xml:space="preserve">, </w:t>
      </w:r>
      <w:proofErr w:type="spellStart"/>
      <w:r w:rsidRPr="00165896">
        <w:rPr>
          <w:position w:val="0"/>
        </w:rPr>
        <w:t>Ю.А.Щупак</w:t>
      </w:r>
      <w:proofErr w:type="spellEnd"/>
      <w:r w:rsidRPr="00165896">
        <w:rPr>
          <w:position w:val="0"/>
        </w:rPr>
        <w:t xml:space="preserve"> «С/С++. Структурное программирование. Практикум», </w:t>
      </w:r>
      <w:proofErr w:type="spellStart"/>
      <w:r w:rsidRPr="00165896">
        <w:rPr>
          <w:position w:val="0"/>
        </w:rPr>
        <w:t>Е.Л.Шиманович</w:t>
      </w:r>
      <w:proofErr w:type="spellEnd"/>
      <w:r w:rsidRPr="00165896">
        <w:rPr>
          <w:position w:val="0"/>
        </w:rPr>
        <w:t xml:space="preserve"> «С/С++ в примерах и задачах»</w:t>
      </w:r>
    </w:p>
    <w:p w14:paraId="47257D1D" w14:textId="77777777" w:rsidR="00165896" w:rsidRPr="00165896" w:rsidRDefault="00165896" w:rsidP="00165896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165896">
        <w:rPr>
          <w:rFonts w:ascii="Arial" w:hAnsi="Arial"/>
          <w:b/>
          <w:i/>
          <w:position w:val="0"/>
        </w:rPr>
        <w:t xml:space="preserve">3. Подготовка к работе. </w:t>
      </w:r>
      <w:r w:rsidRPr="00165896">
        <w:rPr>
          <w:rFonts w:ascii="Arial" w:hAnsi="Arial"/>
          <w:position w:val="0"/>
        </w:rPr>
        <w:t xml:space="preserve"> И</w:t>
      </w:r>
      <w:r w:rsidRPr="00165896">
        <w:rPr>
          <w:position w:val="0"/>
        </w:rPr>
        <w:t xml:space="preserve">зучить конспект лекций по темам «Оператор циклов: с параметром и перебором». </w:t>
      </w:r>
    </w:p>
    <w:p w14:paraId="043DA1E6" w14:textId="77777777" w:rsidR="00165896" w:rsidRPr="00165896" w:rsidRDefault="00165896" w:rsidP="00165896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165896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165896">
        <w:rPr>
          <w:position w:val="0"/>
        </w:rPr>
        <w:t xml:space="preserve">Интегрированная среда Visual Studio.Net. </w:t>
      </w:r>
    </w:p>
    <w:p w14:paraId="4B78984C" w14:textId="77777777" w:rsidR="00165896" w:rsidRPr="00165896" w:rsidRDefault="00165896" w:rsidP="00165896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165896">
        <w:rPr>
          <w:rFonts w:ascii="Arial" w:hAnsi="Arial"/>
          <w:b/>
          <w:i/>
          <w:position w:val="0"/>
        </w:rPr>
        <w:t>5. Задание.</w:t>
      </w:r>
    </w:p>
    <w:p w14:paraId="6C7767BC" w14:textId="77777777" w:rsidR="00165896" w:rsidRPr="00165896" w:rsidRDefault="00165896" w:rsidP="00165896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165896">
        <w:rPr>
          <w:rFonts w:eastAsia="Calibri"/>
          <w:position w:val="0"/>
          <w:szCs w:val="24"/>
        </w:rPr>
        <w:t xml:space="preserve">Научиться составлять </w:t>
      </w:r>
      <w:proofErr w:type="gramStart"/>
      <w:r w:rsidRPr="00165896">
        <w:rPr>
          <w:rFonts w:eastAsia="Calibri"/>
          <w:position w:val="0"/>
          <w:szCs w:val="24"/>
        </w:rPr>
        <w:t>циклические  программы</w:t>
      </w:r>
      <w:proofErr w:type="gramEnd"/>
      <w:r w:rsidRPr="00165896">
        <w:rPr>
          <w:rFonts w:eastAsia="Calibri"/>
          <w:position w:val="0"/>
          <w:szCs w:val="24"/>
        </w:rPr>
        <w:t xml:space="preserve"> в интегрированной среде Visual Studio.Net с использование</w:t>
      </w:r>
      <w:r w:rsidRPr="00165896">
        <w:rPr>
          <w:rFonts w:eastAsia="Calibri"/>
          <w:position w:val="0"/>
          <w:szCs w:val="24"/>
          <w:lang w:val="tt-RU"/>
        </w:rPr>
        <w:t xml:space="preserve">м </w:t>
      </w:r>
      <w:r w:rsidRPr="00165896">
        <w:rPr>
          <w:rFonts w:eastAsia="Calibri"/>
          <w:position w:val="0"/>
          <w:szCs w:val="24"/>
        </w:rPr>
        <w:t xml:space="preserve"> </w:t>
      </w:r>
      <w:r w:rsidRPr="00165896">
        <w:rPr>
          <w:rFonts w:eastAsia="Calibri"/>
          <w:position w:val="0"/>
          <w:szCs w:val="24"/>
          <w:lang w:val="tt-RU"/>
        </w:rPr>
        <w:t>опреаторов цикла</w:t>
      </w:r>
      <w:r w:rsidRPr="00165896">
        <w:rPr>
          <w:rFonts w:eastAsia="Calibri"/>
          <w:position w:val="0"/>
          <w:szCs w:val="24"/>
        </w:rPr>
        <w:t>.</w:t>
      </w:r>
    </w:p>
    <w:p w14:paraId="3BD3861E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3CCCF940" w14:textId="77777777" w:rsidR="00165896" w:rsidRPr="00165896" w:rsidRDefault="00165896" w:rsidP="00165896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165896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165896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326AC7D5" w14:textId="77777777" w:rsidR="00336102" w:rsidRDefault="00336102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E82E99D" w14:textId="0EECEDC8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6.1 Напишите программу для вычисления </w:t>
      </w:r>
      <w:r w:rsidRPr="00165896">
        <w:rPr>
          <w:rFonts w:eastAsia="Calibri"/>
          <w:bCs/>
          <w:position w:val="-12"/>
          <w:szCs w:val="24"/>
        </w:rPr>
        <w:object w:dxaOrig="240" w:dyaOrig="300" w14:anchorId="4CAF7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3" ShapeID="_x0000_i1025" DrawAspect="Content" ObjectID="_1789814437" r:id="rId9"/>
        </w:object>
      </w:r>
      <w:r w:rsidRPr="00165896">
        <w:rPr>
          <w:rFonts w:eastAsia="Calibri"/>
          <w:bCs/>
          <w:position w:val="0"/>
          <w:szCs w:val="24"/>
        </w:rPr>
        <w:t xml:space="preserve">  по формуле:</w:t>
      </w:r>
    </w:p>
    <w:p w14:paraId="1F48EBF4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tt-RU"/>
        </w:rPr>
      </w:pPr>
    </w:p>
    <w:p w14:paraId="4B90A0CB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tt-RU"/>
        </w:rPr>
      </w:pPr>
      <w:r w:rsidRPr="00165896">
        <w:rPr>
          <w:rFonts w:eastAsia="Calibri"/>
          <w:bCs/>
          <w:position w:val="0"/>
          <w:szCs w:val="24"/>
          <w:lang w:val="tt-RU"/>
        </w:rPr>
        <w:t xml:space="preserve">               </w:t>
      </w:r>
      <w:r w:rsidRPr="00165896">
        <w:rPr>
          <w:rFonts w:eastAsia="Calibri"/>
          <w:bCs/>
          <w:position w:val="-20"/>
          <w:szCs w:val="24"/>
          <w:lang w:val="tt-RU"/>
        </w:rPr>
        <w:object w:dxaOrig="3760" w:dyaOrig="660" w14:anchorId="0215EE8F">
          <v:shape id="_x0000_i1026" type="#_x0000_t75" style="width:188.25pt;height:33pt" o:ole="">
            <v:imagedata r:id="rId10" o:title=""/>
          </v:shape>
          <o:OLEObject Type="Embed" ProgID="Equation.3" ShapeID="_x0000_i1026" DrawAspect="Content" ObjectID="_1789814438" r:id="rId11"/>
        </w:object>
      </w:r>
    </w:p>
    <w:p w14:paraId="06756B95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83"/>
        <w:gridCol w:w="1883"/>
        <w:gridCol w:w="1854"/>
        <w:gridCol w:w="1862"/>
      </w:tblGrid>
      <w:tr w:rsidR="00165896" w:rsidRPr="00165896" w14:paraId="7540C01E" w14:textId="77777777" w:rsidTr="00112328">
        <w:tc>
          <w:tcPr>
            <w:tcW w:w="1914" w:type="dxa"/>
            <w:shd w:val="clear" w:color="auto" w:fill="auto"/>
          </w:tcPr>
          <w:p w14:paraId="61ACF2D1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-6"/>
                <w:szCs w:val="24"/>
              </w:rPr>
              <w:object w:dxaOrig="220" w:dyaOrig="240" w14:anchorId="1E6D8811">
                <v:shape id="_x0000_i1027" type="#_x0000_t75" style="width:11.25pt;height:12pt" o:ole="">
                  <v:imagedata r:id="rId12" o:title=""/>
                </v:shape>
                <o:OLEObject Type="Embed" ProgID="Equation.3" ShapeID="_x0000_i1027" DrawAspect="Content" ObjectID="_1789814439" r:id="rId13"/>
              </w:object>
            </w:r>
          </w:p>
        </w:tc>
        <w:tc>
          <w:tcPr>
            <w:tcW w:w="1914" w:type="dxa"/>
            <w:shd w:val="clear" w:color="auto" w:fill="auto"/>
          </w:tcPr>
          <w:p w14:paraId="42EC24E7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14:paraId="785077BF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14:paraId="420EE5AE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14:paraId="508E1176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10</w:t>
            </w:r>
          </w:p>
        </w:tc>
      </w:tr>
      <w:tr w:rsidR="00165896" w:rsidRPr="00165896" w14:paraId="30B603E9" w14:textId="77777777" w:rsidTr="00112328">
        <w:tc>
          <w:tcPr>
            <w:tcW w:w="1914" w:type="dxa"/>
            <w:shd w:val="clear" w:color="auto" w:fill="auto"/>
          </w:tcPr>
          <w:p w14:paraId="50174073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165896">
              <w:rPr>
                <w:rFonts w:eastAsia="Calibri"/>
                <w:bCs/>
                <w:position w:val="-12"/>
                <w:szCs w:val="24"/>
              </w:rPr>
              <w:object w:dxaOrig="240" w:dyaOrig="300" w14:anchorId="6B09BCC8">
                <v:shape id="_x0000_i1028" type="#_x0000_t75" style="width:12pt;height:15pt" o:ole="">
                  <v:imagedata r:id="rId8" o:title=""/>
                </v:shape>
                <o:OLEObject Type="Embed" ProgID="Equation.3" ShapeID="_x0000_i1028" DrawAspect="Content" ObjectID="_1789814440" r:id="rId14"/>
              </w:object>
            </w:r>
          </w:p>
        </w:tc>
        <w:tc>
          <w:tcPr>
            <w:tcW w:w="1914" w:type="dxa"/>
            <w:shd w:val="clear" w:color="auto" w:fill="auto"/>
          </w:tcPr>
          <w:p w14:paraId="271057DE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1,8</w:t>
            </w:r>
            <w:r w:rsidRPr="00165896">
              <w:rPr>
                <w:rFonts w:eastAsia="Calibri"/>
                <w:bCs/>
                <w:position w:val="0"/>
                <w:szCs w:val="24"/>
                <w:lang w:val="en-US"/>
              </w:rPr>
              <w:t>44</w:t>
            </w:r>
          </w:p>
        </w:tc>
        <w:tc>
          <w:tcPr>
            <w:tcW w:w="1914" w:type="dxa"/>
            <w:shd w:val="clear" w:color="auto" w:fill="auto"/>
          </w:tcPr>
          <w:p w14:paraId="39079C31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165896">
              <w:rPr>
                <w:rFonts w:eastAsia="Calibri"/>
                <w:bCs/>
                <w:position w:val="0"/>
                <w:szCs w:val="24"/>
              </w:rPr>
              <w:t>1,8</w:t>
            </w:r>
            <w:r w:rsidRPr="00165896">
              <w:rPr>
                <w:rFonts w:eastAsia="Calibri"/>
                <w:bCs/>
                <w:position w:val="0"/>
                <w:szCs w:val="24"/>
                <w:lang w:val="en-US"/>
              </w:rPr>
              <w:t>50</w:t>
            </w:r>
          </w:p>
        </w:tc>
        <w:tc>
          <w:tcPr>
            <w:tcW w:w="1914" w:type="dxa"/>
            <w:shd w:val="clear" w:color="auto" w:fill="auto"/>
          </w:tcPr>
          <w:p w14:paraId="73FFD4A5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  <w:tc>
          <w:tcPr>
            <w:tcW w:w="1914" w:type="dxa"/>
            <w:shd w:val="clear" w:color="auto" w:fill="auto"/>
          </w:tcPr>
          <w:p w14:paraId="388DBDC5" w14:textId="77777777" w:rsidR="00165896" w:rsidRPr="00165896" w:rsidRDefault="00165896" w:rsidP="00165896">
            <w:pPr>
              <w:suppressAutoHyphens w:val="0"/>
              <w:spacing w:line="240" w:lineRule="auto"/>
              <w:ind w:leftChars="0" w:left="0" w:firstLineChars="0" w:firstLine="720"/>
              <w:jc w:val="center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</w:tr>
    </w:tbl>
    <w:p w14:paraId="51C0D736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6E0D1D16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F7852A1" w14:textId="77777777" w:rsidR="00336102" w:rsidRDefault="00336102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0821D978" w14:textId="4580F65E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>6.2. Вывести на консоль таблицу умножения</w:t>
      </w:r>
      <w:r w:rsidR="00336102">
        <w:rPr>
          <w:rFonts w:eastAsia="Calibri"/>
          <w:bCs/>
          <w:position w:val="0"/>
          <w:szCs w:val="24"/>
        </w:rPr>
        <w:t>.</w:t>
      </w:r>
    </w:p>
    <w:p w14:paraId="15A08978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2. </w:t>
      </w:r>
    </w:p>
    <w:p w14:paraId="4AC66EE6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2AE36BE" w14:textId="77777777" w:rsidR="00336102" w:rsidRDefault="00336102" w:rsidP="0016589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39995123" w14:textId="4606EC90" w:rsidR="00165896" w:rsidRPr="00165896" w:rsidRDefault="00165896" w:rsidP="0016589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>6.3. Напишите программу, которая «задумывает» число в диапазоне от 1 до 10 и предлагает пользователю угадать число за пять попыток.</w:t>
      </w:r>
    </w:p>
    <w:p w14:paraId="49CA6E8D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              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3. </w:t>
      </w:r>
    </w:p>
    <w:p w14:paraId="75FFF1F5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2A00EE21" w14:textId="77777777" w:rsidR="00336102" w:rsidRDefault="00336102" w:rsidP="00336102">
      <w:pPr>
        <w:pStyle w:val="af3"/>
        <w:shd w:val="clear" w:color="auto" w:fill="FFFFFF"/>
        <w:spacing w:before="0" w:beforeAutospacing="0" w:after="0" w:afterAutospacing="0"/>
        <w:ind w:left="1" w:hanging="3"/>
        <w:jc w:val="both"/>
        <w:rPr>
          <w:rFonts w:eastAsia="Calibri"/>
          <w:bCs/>
        </w:rPr>
      </w:pPr>
    </w:p>
    <w:p w14:paraId="7B339C22" w14:textId="4076D61D" w:rsidR="00336102" w:rsidRPr="00336102" w:rsidRDefault="00165896" w:rsidP="00336102">
      <w:pPr>
        <w:pStyle w:val="af3"/>
        <w:shd w:val="clear" w:color="auto" w:fill="FFFFFF"/>
        <w:spacing w:before="0" w:beforeAutospacing="0" w:after="0" w:afterAutospacing="0"/>
        <w:ind w:left="1" w:hanging="3"/>
        <w:jc w:val="both"/>
      </w:pPr>
      <w:r w:rsidRPr="00165896">
        <w:rPr>
          <w:rFonts w:eastAsia="Calibri"/>
          <w:bCs/>
        </w:rPr>
        <w:t xml:space="preserve">6.4. </w:t>
      </w:r>
      <w:r w:rsidR="00336102" w:rsidRPr="00336102">
        <w:rPr>
          <w:color w:val="000000"/>
          <w:shd w:val="clear" w:color="auto" w:fill="FFFFFF"/>
        </w:rPr>
        <w:t>Даны натуральные числа n и k. Составить программу вычисления выражения (алгебраическая сумма) 1</w:t>
      </w:r>
      <w:r w:rsidR="00336102" w:rsidRPr="00336102">
        <w:rPr>
          <w:color w:val="000000"/>
          <w:shd w:val="clear" w:color="auto" w:fill="FFFFFF"/>
          <w:vertAlign w:val="superscript"/>
        </w:rPr>
        <w:t>k</w:t>
      </w:r>
      <w:r w:rsidR="00336102" w:rsidRPr="00336102">
        <w:rPr>
          <w:color w:val="000000"/>
          <w:shd w:val="clear" w:color="auto" w:fill="FFFFFF"/>
        </w:rPr>
        <w:t>+2</w:t>
      </w:r>
      <w:r w:rsidR="00336102" w:rsidRPr="00336102">
        <w:rPr>
          <w:color w:val="000000"/>
          <w:shd w:val="clear" w:color="auto" w:fill="FFFFFF"/>
          <w:vertAlign w:val="superscript"/>
        </w:rPr>
        <w:t>k</w:t>
      </w:r>
      <w:r w:rsidR="00336102" w:rsidRPr="00336102">
        <w:rPr>
          <w:color w:val="000000"/>
          <w:shd w:val="clear" w:color="auto" w:fill="FFFFFF"/>
        </w:rPr>
        <w:t>+...+</w:t>
      </w:r>
      <w:proofErr w:type="spellStart"/>
      <w:r w:rsidR="00336102" w:rsidRPr="00336102">
        <w:rPr>
          <w:color w:val="000000"/>
          <w:shd w:val="clear" w:color="auto" w:fill="FFFFFF"/>
        </w:rPr>
        <w:t>n</w:t>
      </w:r>
      <w:r w:rsidR="00336102" w:rsidRPr="00336102">
        <w:rPr>
          <w:color w:val="000000"/>
          <w:shd w:val="clear" w:color="auto" w:fill="FFFFFF"/>
          <w:vertAlign w:val="superscript"/>
        </w:rPr>
        <w:t>k</w:t>
      </w:r>
      <w:proofErr w:type="spellEnd"/>
      <w:r w:rsidR="00336102" w:rsidRPr="00336102">
        <w:rPr>
          <w:color w:val="000000"/>
          <w:shd w:val="clear" w:color="auto" w:fill="FFFFFF"/>
        </w:rPr>
        <w:t>.</w:t>
      </w:r>
    </w:p>
    <w:p w14:paraId="6051FD79" w14:textId="15BCC7AD" w:rsidR="00165896" w:rsidRPr="00336102" w:rsidRDefault="00336102" w:rsidP="00336102">
      <w:pPr>
        <w:pStyle w:val="af3"/>
        <w:shd w:val="clear" w:color="auto" w:fill="FFFFFF"/>
        <w:spacing w:before="0" w:beforeAutospacing="0" w:after="280" w:afterAutospacing="0"/>
        <w:ind w:left="1" w:hanging="3"/>
      </w:pPr>
      <w:r w:rsidRPr="00336102">
        <w:rPr>
          <w:b/>
          <w:bCs/>
          <w:i/>
          <w:iCs/>
          <w:color w:val="000000"/>
          <w:shd w:val="clear" w:color="auto" w:fill="FFFFFF"/>
        </w:rPr>
        <w:lastRenderedPageBreak/>
        <w:t>Ввод:</w:t>
      </w:r>
      <w:r w:rsidRPr="00336102">
        <w:rPr>
          <w:color w:val="000000"/>
        </w:rPr>
        <w:br/>
      </w:r>
      <w:r w:rsidRPr="00336102">
        <w:rPr>
          <w:i/>
          <w:iCs/>
          <w:color w:val="000000"/>
          <w:shd w:val="clear" w:color="auto" w:fill="FFFFFF"/>
        </w:rPr>
        <w:t>1 строка - число N</w:t>
      </w:r>
      <w:r w:rsidRPr="00336102">
        <w:rPr>
          <w:color w:val="000000"/>
        </w:rPr>
        <w:br/>
      </w:r>
      <w:r w:rsidRPr="00336102">
        <w:rPr>
          <w:i/>
          <w:iCs/>
          <w:color w:val="000000"/>
          <w:shd w:val="clear" w:color="auto" w:fill="FFFFFF"/>
        </w:rPr>
        <w:t>2 строка - число k</w:t>
      </w:r>
      <w:r w:rsidRPr="00336102">
        <w:rPr>
          <w:color w:val="000000"/>
        </w:rPr>
        <w:br/>
      </w:r>
      <w:r w:rsidRPr="00336102">
        <w:rPr>
          <w:b/>
          <w:bCs/>
          <w:i/>
          <w:iCs/>
          <w:color w:val="000000"/>
          <w:shd w:val="clear" w:color="auto" w:fill="FFFFFF"/>
        </w:rPr>
        <w:t>Вывод: </w:t>
      </w:r>
      <w:r w:rsidRPr="00336102">
        <w:rPr>
          <w:color w:val="000000"/>
        </w:rPr>
        <w:br/>
      </w:r>
      <w:r w:rsidRPr="00336102">
        <w:rPr>
          <w:i/>
          <w:iCs/>
          <w:color w:val="000000"/>
          <w:shd w:val="clear" w:color="auto" w:fill="FFFFFF"/>
        </w:rPr>
        <w:t>Сумма - S</w:t>
      </w:r>
      <w:r w:rsidRPr="00336102">
        <w:rPr>
          <w:color w:val="000000"/>
        </w:rPr>
        <w:br/>
      </w:r>
      <w:r w:rsidRPr="00336102">
        <w:rPr>
          <w:color w:val="000000"/>
          <w:shd w:val="clear" w:color="auto" w:fill="FFFFFF"/>
        </w:rPr>
        <w:br/>
        <w:t>Для вычисления указанной суммы целесообразно использовать</w:t>
      </w:r>
      <w:r w:rsidRPr="00336102">
        <w:rPr>
          <w:color w:val="000000"/>
          <w:shd w:val="clear" w:color="auto" w:fill="FFFFFF"/>
        </w:rPr>
        <w:br/>
        <w:t>1) Внешний цикл For с управляющей переменной i, изменяющейся от 1 до n.</w:t>
      </w:r>
      <w:r w:rsidRPr="00336102">
        <w:rPr>
          <w:color w:val="000000"/>
          <w:shd w:val="clear" w:color="auto" w:fill="FFFFFF"/>
        </w:rPr>
        <w:br/>
        <w:t>2) Внутренний цикл For с управляющей переменной j, изменяющейся от 1 до k, в котором будем вычислять p=i в степени k и сумму всех элементов.</w:t>
      </w:r>
    </w:p>
    <w:p w14:paraId="4475F19C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              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4. </w:t>
      </w:r>
    </w:p>
    <w:p w14:paraId="591EE804" w14:textId="77777777" w:rsidR="00336102" w:rsidRDefault="00336102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4D67BF87" w14:textId="77777777" w:rsidR="00336102" w:rsidRDefault="00336102" w:rsidP="00336102">
      <w:pPr>
        <w:suppressAutoHyphens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BC2C1AA" w14:textId="00BC286E" w:rsidR="00165896" w:rsidRPr="00165896" w:rsidRDefault="00165896" w:rsidP="00336102">
      <w:pPr>
        <w:suppressAutoHyphens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>6.5 Вывести на экран все четные числа от 1 до 20.</w:t>
      </w:r>
    </w:p>
    <w:p w14:paraId="798C8859" w14:textId="77777777" w:rsidR="00165896" w:rsidRPr="00165896" w:rsidRDefault="00165896" w:rsidP="00336102">
      <w:pPr>
        <w:suppressAutoHyphens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5. </w:t>
      </w:r>
    </w:p>
    <w:p w14:paraId="1F57A643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40F5FB78" w14:textId="77777777" w:rsidR="00336102" w:rsidRDefault="00336102" w:rsidP="00336102">
      <w:pPr>
        <w:pStyle w:val="af3"/>
        <w:spacing w:before="0" w:beforeAutospacing="0" w:after="0" w:afterAutospacing="0"/>
        <w:ind w:left="1" w:hanging="3"/>
        <w:jc w:val="both"/>
        <w:rPr>
          <w:rFonts w:eastAsia="Calibri"/>
          <w:bCs/>
        </w:rPr>
      </w:pPr>
    </w:p>
    <w:p w14:paraId="0071EB6F" w14:textId="202B8765" w:rsidR="00336102" w:rsidRPr="00336102" w:rsidRDefault="00165896" w:rsidP="00336102">
      <w:pPr>
        <w:pStyle w:val="af3"/>
        <w:spacing w:before="0" w:beforeAutospacing="0" w:after="0" w:afterAutospacing="0"/>
        <w:ind w:left="1" w:hanging="3"/>
        <w:jc w:val="both"/>
        <w:rPr>
          <w:rFonts w:eastAsia="Calibri"/>
          <w:bCs/>
        </w:rPr>
      </w:pPr>
      <w:proofErr w:type="gramStart"/>
      <w:r w:rsidRPr="00165896">
        <w:rPr>
          <w:rFonts w:eastAsia="Calibri"/>
          <w:bCs/>
        </w:rPr>
        <w:t xml:space="preserve">6.6  </w:t>
      </w:r>
      <w:r w:rsidR="00336102" w:rsidRPr="00336102">
        <w:rPr>
          <w:rFonts w:eastAsia="Calibri"/>
          <w:bCs/>
        </w:rPr>
        <w:t>"</w:t>
      </w:r>
      <w:proofErr w:type="gramEnd"/>
      <w:r w:rsidR="00336102" w:rsidRPr="00336102">
        <w:rPr>
          <w:rFonts w:eastAsia="Calibri"/>
          <w:bCs/>
        </w:rPr>
        <w:t>Рисование" символами. Выведите на экран числа в следующем виде: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336102" w:rsidRPr="00336102" w14:paraId="1AFF5F61" w14:textId="77777777" w:rsidTr="00336102">
        <w:tc>
          <w:tcPr>
            <w:tcW w:w="0" w:type="auto"/>
            <w:shd w:val="clear" w:color="auto" w:fill="FFFFFF"/>
            <w:vAlign w:val="center"/>
            <w:hideMark/>
          </w:tcPr>
          <w:p w14:paraId="2D61B82C" w14:textId="77777777" w:rsidR="00336102" w:rsidRPr="00336102" w:rsidRDefault="00336102" w:rsidP="0033610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>  1</w:t>
            </w:r>
          </w:p>
          <w:p w14:paraId="18E34854" w14:textId="77777777" w:rsidR="00336102" w:rsidRPr="00336102" w:rsidRDefault="00336102" w:rsidP="0033610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 xml:space="preserve">  </w:t>
            </w:r>
            <w:proofErr w:type="gramStart"/>
            <w:r w:rsidRPr="00336102">
              <w:rPr>
                <w:rFonts w:eastAsia="Calibri"/>
                <w:bCs/>
                <w:position w:val="0"/>
                <w:szCs w:val="24"/>
              </w:rPr>
              <w:t>2  2</w:t>
            </w:r>
            <w:proofErr w:type="gramEnd"/>
          </w:p>
          <w:p w14:paraId="625A8369" w14:textId="77777777" w:rsidR="00336102" w:rsidRPr="00336102" w:rsidRDefault="00336102" w:rsidP="0033610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 xml:space="preserve">  </w:t>
            </w:r>
            <w:proofErr w:type="gramStart"/>
            <w:r w:rsidRPr="00336102">
              <w:rPr>
                <w:rFonts w:eastAsia="Calibri"/>
                <w:bCs/>
                <w:position w:val="0"/>
                <w:szCs w:val="24"/>
              </w:rPr>
              <w:t>3  3</w:t>
            </w:r>
            <w:proofErr w:type="gramEnd"/>
            <w:r w:rsidRPr="00336102">
              <w:rPr>
                <w:rFonts w:eastAsia="Calibri"/>
                <w:bCs/>
                <w:position w:val="0"/>
                <w:szCs w:val="24"/>
              </w:rPr>
              <w:t>  3</w:t>
            </w:r>
          </w:p>
          <w:p w14:paraId="457040E1" w14:textId="77777777" w:rsidR="00336102" w:rsidRPr="00336102" w:rsidRDefault="00336102" w:rsidP="0033610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 xml:space="preserve">  </w:t>
            </w:r>
            <w:proofErr w:type="gramStart"/>
            <w:r w:rsidRPr="00336102">
              <w:rPr>
                <w:rFonts w:eastAsia="Calibri"/>
                <w:bCs/>
                <w:position w:val="0"/>
                <w:szCs w:val="24"/>
              </w:rPr>
              <w:t>4  4</w:t>
            </w:r>
            <w:proofErr w:type="gramEnd"/>
            <w:r w:rsidRPr="00336102">
              <w:rPr>
                <w:rFonts w:eastAsia="Calibri"/>
                <w:bCs/>
                <w:position w:val="0"/>
                <w:szCs w:val="24"/>
              </w:rPr>
              <w:t>  4  4</w:t>
            </w:r>
          </w:p>
          <w:p w14:paraId="7E75BEEB" w14:textId="77777777" w:rsidR="00336102" w:rsidRPr="00336102" w:rsidRDefault="00336102" w:rsidP="0033610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 xml:space="preserve">  </w:t>
            </w:r>
            <w:proofErr w:type="gramStart"/>
            <w:r w:rsidRPr="00336102">
              <w:rPr>
                <w:rFonts w:eastAsia="Calibri"/>
                <w:bCs/>
                <w:position w:val="0"/>
                <w:szCs w:val="24"/>
              </w:rPr>
              <w:t>5  5</w:t>
            </w:r>
            <w:proofErr w:type="gramEnd"/>
            <w:r w:rsidRPr="00336102">
              <w:rPr>
                <w:rFonts w:eastAsia="Calibri"/>
                <w:bCs/>
                <w:position w:val="0"/>
                <w:szCs w:val="24"/>
              </w:rPr>
              <w:t>  5  5  5</w:t>
            </w:r>
          </w:p>
          <w:p w14:paraId="062A2CA5" w14:textId="77777777" w:rsidR="00336102" w:rsidRPr="00336102" w:rsidRDefault="00336102" w:rsidP="00336102">
            <w:pPr>
              <w:suppressAutoHyphens w:val="0"/>
              <w:spacing w:after="18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336102">
              <w:rPr>
                <w:rFonts w:eastAsia="Calibri"/>
                <w:bCs/>
                <w:position w:val="0"/>
                <w:szCs w:val="24"/>
              </w:rPr>
              <w:t>и т.д.</w:t>
            </w:r>
          </w:p>
        </w:tc>
      </w:tr>
    </w:tbl>
    <w:p w14:paraId="7D8026BC" w14:textId="51FAD0DF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165896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165896">
        <w:rPr>
          <w:rFonts w:eastAsia="Calibri"/>
          <w:bCs/>
          <w:position w:val="0"/>
          <w:szCs w:val="24"/>
          <w:lang w:val="en-US"/>
        </w:rPr>
        <w:t>Ciklpar</w:t>
      </w:r>
      <w:proofErr w:type="spellEnd"/>
      <w:r w:rsidRPr="00165896">
        <w:rPr>
          <w:rFonts w:eastAsia="Calibri"/>
          <w:bCs/>
          <w:position w:val="0"/>
          <w:szCs w:val="24"/>
        </w:rPr>
        <w:t xml:space="preserve">6. </w:t>
      </w:r>
    </w:p>
    <w:p w14:paraId="385AE479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1FBC3D0" w14:textId="77777777" w:rsidR="00165896" w:rsidRPr="00165896" w:rsidRDefault="00165896" w:rsidP="00165896">
      <w:pPr>
        <w:suppressAutoHyphens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position w:val="0"/>
          <w:szCs w:val="24"/>
        </w:rPr>
      </w:pPr>
    </w:p>
    <w:p w14:paraId="0293AB7A" w14:textId="77777777" w:rsidR="00165896" w:rsidRPr="00165896" w:rsidRDefault="00165896" w:rsidP="00165896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position w:val="0"/>
          <w:szCs w:val="24"/>
        </w:rPr>
      </w:pPr>
      <w:r w:rsidRPr="00165896">
        <w:rPr>
          <w:rFonts w:ascii="Calibri" w:eastAsia="Calibri" w:hAnsi="Calibri" w:cs="Calibri"/>
          <w:b/>
          <w:position w:val="0"/>
          <w:szCs w:val="24"/>
        </w:rPr>
        <w:tab/>
      </w:r>
    </w:p>
    <w:p w14:paraId="76262189" w14:textId="77777777" w:rsidR="00165896" w:rsidRPr="00165896" w:rsidRDefault="00165896" w:rsidP="00165896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165896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165896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2FE18A25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165896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7A7D8448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165896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3C48AC00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165896">
        <w:rPr>
          <w:rFonts w:eastAsia="Calibri"/>
          <w:position w:val="0"/>
          <w:szCs w:val="24"/>
        </w:rPr>
        <w:t xml:space="preserve">7.2. </w:t>
      </w:r>
      <w:proofErr w:type="gramStart"/>
      <w:r w:rsidRPr="00165896">
        <w:rPr>
          <w:rFonts w:eastAsia="Calibri"/>
          <w:position w:val="0"/>
          <w:szCs w:val="24"/>
        </w:rPr>
        <w:t>Составленные  тексты</w:t>
      </w:r>
      <w:proofErr w:type="gramEnd"/>
      <w:r w:rsidRPr="00165896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4AFB60EE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28C257A4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165896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42A8E580" w14:textId="77777777" w:rsidR="00165896" w:rsidRPr="00165896" w:rsidRDefault="00165896" w:rsidP="00165896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64793ECF" w14:textId="11C2529A" w:rsidR="00165896" w:rsidRPr="00165896" w:rsidRDefault="00165896" w:rsidP="00165896">
      <w:pPr>
        <w:pStyle w:val="af2"/>
        <w:numPr>
          <w:ilvl w:val="0"/>
          <w:numId w:val="23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  <w:lang w:val="en-US"/>
        </w:rPr>
      </w:pPr>
      <w:r w:rsidRPr="00165896">
        <w:rPr>
          <w:rFonts w:ascii="Calibri" w:eastAsia="Calibri" w:hAnsi="Calibri" w:cs="Calibri"/>
          <w:position w:val="0"/>
          <w:szCs w:val="24"/>
        </w:rPr>
        <w:t>Циклические программы</w:t>
      </w:r>
      <w:r w:rsidRPr="00165896">
        <w:rPr>
          <w:rFonts w:ascii="Calibri" w:eastAsia="Calibri" w:hAnsi="Calibri" w:cs="Calibri"/>
          <w:position w:val="0"/>
          <w:szCs w:val="24"/>
          <w:lang w:val="en-US"/>
        </w:rPr>
        <w:t xml:space="preserve">. </w:t>
      </w:r>
    </w:p>
    <w:p w14:paraId="1A6B66D7" w14:textId="77777777" w:rsidR="00165896" w:rsidRPr="00165896" w:rsidRDefault="00165896" w:rsidP="00165896">
      <w:pPr>
        <w:pStyle w:val="af2"/>
        <w:numPr>
          <w:ilvl w:val="0"/>
          <w:numId w:val="23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165896">
        <w:rPr>
          <w:rFonts w:ascii="Calibri" w:eastAsia="Calibri" w:hAnsi="Calibri" w:cs="Calibri"/>
          <w:position w:val="0"/>
          <w:szCs w:val="24"/>
        </w:rPr>
        <w:t>Тело цикла.</w:t>
      </w:r>
    </w:p>
    <w:p w14:paraId="2554FF34" w14:textId="77777777" w:rsidR="00165896" w:rsidRPr="00165896" w:rsidRDefault="00165896" w:rsidP="00165896">
      <w:pPr>
        <w:pStyle w:val="af2"/>
        <w:numPr>
          <w:ilvl w:val="0"/>
          <w:numId w:val="23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165896">
        <w:rPr>
          <w:rFonts w:ascii="Calibri" w:eastAsia="Calibri" w:hAnsi="Calibri" w:cs="Calibri"/>
          <w:position w:val="0"/>
          <w:szCs w:val="24"/>
        </w:rPr>
        <w:t xml:space="preserve">Оператор цикла </w:t>
      </w:r>
      <w:r w:rsidRPr="00165896">
        <w:rPr>
          <w:rFonts w:ascii="Calibri" w:eastAsia="Calibri" w:hAnsi="Calibri" w:cs="Calibri"/>
          <w:b/>
          <w:position w:val="0"/>
          <w:szCs w:val="24"/>
          <w:lang w:val="en-US"/>
        </w:rPr>
        <w:t>for</w:t>
      </w:r>
      <w:r w:rsidRPr="00165896">
        <w:rPr>
          <w:rFonts w:ascii="Calibri" w:eastAsia="Calibri" w:hAnsi="Calibri" w:cs="Calibri"/>
          <w:position w:val="0"/>
          <w:szCs w:val="24"/>
        </w:rPr>
        <w:t>.</w:t>
      </w:r>
    </w:p>
    <w:p w14:paraId="48CF311A" w14:textId="77777777" w:rsidR="00165896" w:rsidRPr="00165896" w:rsidRDefault="00165896" w:rsidP="00165896">
      <w:pPr>
        <w:pStyle w:val="af2"/>
        <w:numPr>
          <w:ilvl w:val="0"/>
          <w:numId w:val="23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165896">
        <w:rPr>
          <w:rFonts w:ascii="Calibri" w:eastAsia="Calibri" w:hAnsi="Calibri" w:cs="Calibri"/>
          <w:position w:val="0"/>
          <w:szCs w:val="24"/>
        </w:rPr>
        <w:t xml:space="preserve">Оператор цикла </w:t>
      </w:r>
      <w:r w:rsidRPr="00165896">
        <w:rPr>
          <w:rFonts w:ascii="Calibri" w:eastAsia="Calibri" w:hAnsi="Calibri" w:cs="Calibri"/>
          <w:b/>
          <w:position w:val="0"/>
          <w:szCs w:val="24"/>
          <w:lang w:val="en-US"/>
        </w:rPr>
        <w:t>foreach</w:t>
      </w:r>
      <w:r w:rsidRPr="00165896">
        <w:rPr>
          <w:rFonts w:ascii="Calibri" w:eastAsia="Calibri" w:hAnsi="Calibri" w:cs="Calibri"/>
          <w:position w:val="0"/>
          <w:szCs w:val="24"/>
        </w:rPr>
        <w:t>.</w:t>
      </w:r>
    </w:p>
    <w:p w14:paraId="4F9B89A9" w14:textId="77777777" w:rsidR="00165896" w:rsidRPr="00165896" w:rsidRDefault="00165896" w:rsidP="00165896">
      <w:pPr>
        <w:pStyle w:val="af2"/>
        <w:numPr>
          <w:ilvl w:val="0"/>
          <w:numId w:val="23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165896">
        <w:rPr>
          <w:rFonts w:ascii="Calibri" w:eastAsia="Calibri" w:hAnsi="Calibri" w:cs="Calibri"/>
          <w:position w:val="0"/>
          <w:szCs w:val="24"/>
        </w:rPr>
        <w:t>Случайные числа.</w:t>
      </w:r>
    </w:p>
    <w:p w14:paraId="38179E97" w14:textId="7905D564" w:rsidR="0018159B" w:rsidRPr="00D0645F" w:rsidRDefault="0018159B" w:rsidP="00165896">
      <w:pPr>
        <w:keepNext/>
        <w:suppressAutoHyphens w:val="0"/>
        <w:spacing w:before="240" w:after="60" w:line="240" w:lineRule="auto"/>
        <w:ind w:leftChars="0" w:left="0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CABA" w14:textId="77777777" w:rsidR="00C84B92" w:rsidRDefault="00C84B92">
      <w:pPr>
        <w:spacing w:line="240" w:lineRule="auto"/>
        <w:ind w:left="0" w:hanging="2"/>
      </w:pPr>
      <w:r>
        <w:separator/>
      </w:r>
    </w:p>
  </w:endnote>
  <w:endnote w:type="continuationSeparator" w:id="0">
    <w:p w14:paraId="0C3A6B40" w14:textId="77777777" w:rsidR="00C84B92" w:rsidRDefault="00C84B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C84B92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E2CF" w14:textId="77777777" w:rsidR="00C84B92" w:rsidRDefault="00C84B92">
      <w:pPr>
        <w:spacing w:line="240" w:lineRule="auto"/>
        <w:ind w:left="0" w:hanging="2"/>
      </w:pPr>
      <w:r>
        <w:separator/>
      </w:r>
    </w:p>
  </w:footnote>
  <w:footnote w:type="continuationSeparator" w:id="0">
    <w:p w14:paraId="31A179D2" w14:textId="77777777" w:rsidR="00C84B92" w:rsidRDefault="00C84B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61BAFD1C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CB6CF9">
      <w:rPr>
        <w:color w:val="000000"/>
        <w:szCs w:val="24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6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3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1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2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21"/>
  </w:num>
  <w:num w:numId="5">
    <w:abstractNumId w:val="7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22"/>
  </w:num>
  <w:num w:numId="14">
    <w:abstractNumId w:val="20"/>
  </w:num>
  <w:num w:numId="15">
    <w:abstractNumId w:val="10"/>
  </w:num>
  <w:num w:numId="16">
    <w:abstractNumId w:val="4"/>
  </w:num>
  <w:num w:numId="17">
    <w:abstractNumId w:val="6"/>
  </w:num>
  <w:num w:numId="18">
    <w:abstractNumId w:val="19"/>
  </w:num>
  <w:num w:numId="19">
    <w:abstractNumId w:val="18"/>
  </w:num>
  <w:num w:numId="20">
    <w:abstractNumId w:val="8"/>
  </w:num>
  <w:num w:numId="21">
    <w:abstractNumId w:val="15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65896"/>
    <w:rsid w:val="0018159B"/>
    <w:rsid w:val="00336102"/>
    <w:rsid w:val="003C5794"/>
    <w:rsid w:val="005957DD"/>
    <w:rsid w:val="006630E9"/>
    <w:rsid w:val="007249B1"/>
    <w:rsid w:val="008511C0"/>
    <w:rsid w:val="00867415"/>
    <w:rsid w:val="008B4AE4"/>
    <w:rsid w:val="009D58D7"/>
    <w:rsid w:val="009F12D3"/>
    <w:rsid w:val="00A3755B"/>
    <w:rsid w:val="00A84DF1"/>
    <w:rsid w:val="00B9513B"/>
    <w:rsid w:val="00C71450"/>
    <w:rsid w:val="00C84B92"/>
    <w:rsid w:val="00CB6CF9"/>
    <w:rsid w:val="00D0645F"/>
    <w:rsid w:val="00D818CE"/>
    <w:rsid w:val="00E64E62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336102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48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14</cp:revision>
  <dcterms:created xsi:type="dcterms:W3CDTF">2021-12-09T07:35:00Z</dcterms:created>
  <dcterms:modified xsi:type="dcterms:W3CDTF">2024-10-07T10:54:00Z</dcterms:modified>
</cp:coreProperties>
</file>