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29" w:rsidRDefault="00721E3A" w:rsidP="00721E3A">
      <w:pPr>
        <w:tabs>
          <w:tab w:val="left" w:pos="1995"/>
        </w:tabs>
        <w:jc w:val="center"/>
        <w:rPr>
          <w:rFonts w:ascii="Times New Roman" w:hAnsi="Times New Roman" w:cs="Times New Roman"/>
          <w:sz w:val="28"/>
          <w:u w:val="single"/>
        </w:rPr>
      </w:pPr>
      <w:r w:rsidRPr="00721E3A">
        <w:rPr>
          <w:rFonts w:ascii="Times New Roman" w:hAnsi="Times New Roman" w:cs="Times New Roman"/>
          <w:sz w:val="28"/>
          <w:u w:val="single"/>
        </w:rPr>
        <w:t>SMTP server configuration</w:t>
      </w:r>
    </w:p>
    <w:p w:rsidR="00721E3A" w:rsidRDefault="00721E3A" w:rsidP="00721E3A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3289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t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3A" w:rsidRPr="00721E3A" w:rsidRDefault="00721E3A" w:rsidP="00721E3A">
      <w:pPr>
        <w:pStyle w:val="ListParagraph"/>
        <w:numPr>
          <w:ilvl w:val="0"/>
          <w:numId w:val="2"/>
        </w:numPr>
        <w:tabs>
          <w:tab w:val="left" w:pos="1995"/>
        </w:tabs>
        <w:rPr>
          <w:rFonts w:ascii="Times New Roman" w:hAnsi="Times New Roman" w:cs="Times New Roman"/>
          <w:sz w:val="28"/>
        </w:rPr>
      </w:pPr>
      <w:r w:rsidRPr="00721E3A">
        <w:rPr>
          <w:rFonts w:ascii="Times New Roman" w:hAnsi="Times New Roman" w:cs="Times New Roman"/>
          <w:sz w:val="28"/>
        </w:rPr>
        <w:t xml:space="preserve">Interface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1"/>
        <w:gridCol w:w="2954"/>
        <w:gridCol w:w="3150"/>
        <w:gridCol w:w="625"/>
      </w:tblGrid>
      <w:tr w:rsidR="00721E3A" w:rsidTr="00721E3A">
        <w:tc>
          <w:tcPr>
            <w:tcW w:w="2261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sz w:val="28"/>
              </w:rPr>
            </w:pPr>
            <w:r w:rsidRPr="00721E3A">
              <w:rPr>
                <w:rFonts w:ascii="Times New Roman" w:hAnsi="Times New Roman" w:cs="Times New Roman"/>
                <w:sz w:val="28"/>
              </w:rPr>
              <w:t>Device</w:t>
            </w:r>
          </w:p>
        </w:tc>
        <w:tc>
          <w:tcPr>
            <w:tcW w:w="2954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IP</w:t>
            </w:r>
          </w:p>
        </w:tc>
        <w:tc>
          <w:tcPr>
            <w:tcW w:w="3150" w:type="dxa"/>
          </w:tcPr>
          <w:p w:rsid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subnet</w:t>
            </w:r>
          </w:p>
        </w:tc>
        <w:tc>
          <w:tcPr>
            <w:tcW w:w="625" w:type="dxa"/>
          </w:tcPr>
          <w:p w:rsid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  <w:tr w:rsidR="00721E3A" w:rsidTr="00721E3A">
        <w:tc>
          <w:tcPr>
            <w:tcW w:w="2261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Pc0</w:t>
            </w:r>
          </w:p>
        </w:tc>
        <w:tc>
          <w:tcPr>
            <w:tcW w:w="2954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192.168.30.1</w:t>
            </w:r>
          </w:p>
        </w:tc>
        <w:tc>
          <w:tcPr>
            <w:tcW w:w="3150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255.255.255.128</w:t>
            </w:r>
          </w:p>
        </w:tc>
        <w:tc>
          <w:tcPr>
            <w:tcW w:w="625" w:type="dxa"/>
          </w:tcPr>
          <w:p w:rsid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  <w:tr w:rsidR="00721E3A" w:rsidTr="00721E3A">
        <w:tc>
          <w:tcPr>
            <w:tcW w:w="2261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Pc1</w:t>
            </w:r>
          </w:p>
        </w:tc>
        <w:tc>
          <w:tcPr>
            <w:tcW w:w="2954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192.168.30.3</w:t>
            </w:r>
          </w:p>
        </w:tc>
        <w:tc>
          <w:tcPr>
            <w:tcW w:w="3150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255.255.255.128</w:t>
            </w:r>
          </w:p>
        </w:tc>
        <w:tc>
          <w:tcPr>
            <w:tcW w:w="625" w:type="dxa"/>
          </w:tcPr>
          <w:p w:rsid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  <w:tr w:rsidR="00721E3A" w:rsidTr="00721E3A">
        <w:tc>
          <w:tcPr>
            <w:tcW w:w="2261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router</w:t>
            </w:r>
          </w:p>
        </w:tc>
        <w:tc>
          <w:tcPr>
            <w:tcW w:w="2954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Fa 0/1 192.168.30.2</w:t>
            </w:r>
          </w:p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Fa 0/0 192.168.10.1</w:t>
            </w:r>
          </w:p>
        </w:tc>
        <w:tc>
          <w:tcPr>
            <w:tcW w:w="3150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 xml:space="preserve">Fa 0/1 </w:t>
            </w:r>
            <w:r w:rsidRPr="00721E3A">
              <w:rPr>
                <w:rFonts w:ascii="Times New Roman" w:hAnsi="Times New Roman" w:cs="Times New Roman"/>
                <w:b/>
                <w:sz w:val="24"/>
              </w:rPr>
              <w:t>255.255.255.128</w:t>
            </w:r>
          </w:p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Fa 0/0 255.255.255.252</w:t>
            </w:r>
          </w:p>
        </w:tc>
        <w:tc>
          <w:tcPr>
            <w:tcW w:w="625" w:type="dxa"/>
          </w:tcPr>
          <w:p w:rsid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  <w:tr w:rsidR="00721E3A" w:rsidTr="00721E3A">
        <w:tc>
          <w:tcPr>
            <w:tcW w:w="2261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server</w:t>
            </w:r>
          </w:p>
        </w:tc>
        <w:tc>
          <w:tcPr>
            <w:tcW w:w="2954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192.168.10.2</w:t>
            </w:r>
          </w:p>
        </w:tc>
        <w:tc>
          <w:tcPr>
            <w:tcW w:w="3150" w:type="dxa"/>
          </w:tcPr>
          <w:p w:rsidR="00721E3A" w:rsidRP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721E3A">
              <w:rPr>
                <w:rFonts w:ascii="Times New Roman" w:hAnsi="Times New Roman" w:cs="Times New Roman"/>
                <w:b/>
                <w:sz w:val="24"/>
              </w:rPr>
              <w:t>255.255.255.252</w:t>
            </w:r>
          </w:p>
        </w:tc>
        <w:tc>
          <w:tcPr>
            <w:tcW w:w="625" w:type="dxa"/>
          </w:tcPr>
          <w:p w:rsidR="00721E3A" w:rsidRDefault="00721E3A" w:rsidP="00721E3A">
            <w:pPr>
              <w:tabs>
                <w:tab w:val="left" w:pos="1995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</w:tbl>
    <w:p w:rsidR="00721E3A" w:rsidRDefault="00721E3A" w:rsidP="00721E3A">
      <w:pPr>
        <w:tabs>
          <w:tab w:val="left" w:pos="1995"/>
        </w:tabs>
        <w:ind w:left="360"/>
        <w:rPr>
          <w:rFonts w:ascii="Times New Roman" w:hAnsi="Times New Roman" w:cs="Times New Roman"/>
          <w:sz w:val="28"/>
          <w:u w:val="single"/>
        </w:rPr>
      </w:pPr>
    </w:p>
    <w:p w:rsidR="00721E3A" w:rsidRPr="005E4A44" w:rsidRDefault="00721E3A" w:rsidP="00721E3A">
      <w:pPr>
        <w:pStyle w:val="ListParagraph"/>
        <w:numPr>
          <w:ilvl w:val="0"/>
          <w:numId w:val="2"/>
        </w:numPr>
        <w:tabs>
          <w:tab w:val="left" w:pos="1995"/>
        </w:tabs>
        <w:rPr>
          <w:rFonts w:ascii="Times New Roman" w:hAnsi="Times New Roman" w:cs="Times New Roman"/>
          <w:sz w:val="28"/>
        </w:rPr>
      </w:pPr>
      <w:r w:rsidRPr="005E4A44">
        <w:rPr>
          <w:rFonts w:ascii="Times New Roman" w:hAnsi="Times New Roman" w:cs="Times New Roman"/>
          <w:sz w:val="28"/>
        </w:rPr>
        <w:t xml:space="preserve">Router </w:t>
      </w:r>
      <w:proofErr w:type="spellStart"/>
      <w:r w:rsidRPr="005E4A44">
        <w:rPr>
          <w:rFonts w:ascii="Times New Roman" w:hAnsi="Times New Roman" w:cs="Times New Roman"/>
          <w:sz w:val="28"/>
        </w:rPr>
        <w:t>config</w:t>
      </w:r>
      <w:proofErr w:type="spellEnd"/>
      <w:r w:rsidRPr="005E4A44">
        <w:rPr>
          <w:rFonts w:ascii="Times New Roman" w:hAnsi="Times New Roman" w:cs="Times New Roman"/>
          <w:sz w:val="28"/>
        </w:rPr>
        <w:t>:</w:t>
      </w:r>
    </w:p>
    <w:p w:rsidR="00721E3A" w:rsidRPr="005E4A44" w:rsidRDefault="00721E3A" w:rsidP="00721E3A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</w:p>
    <w:p w:rsidR="00721E3A" w:rsidRPr="005E4A44" w:rsidRDefault="00721E3A" w:rsidP="00721E3A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  <w:r w:rsidRPr="005E4A44">
        <w:rPr>
          <w:rFonts w:ascii="Times New Roman" w:hAnsi="Times New Roman" w:cs="Times New Roman"/>
          <w:sz w:val="28"/>
        </w:rPr>
        <w:t xml:space="preserve">I have put the host name as Office. The port configuration is as the above table, enabled a </w:t>
      </w:r>
      <w:r w:rsidRPr="005E4A44">
        <w:rPr>
          <w:rFonts w:ascii="Times New Roman" w:hAnsi="Times New Roman" w:cs="Times New Roman"/>
          <w:b/>
          <w:sz w:val="28"/>
        </w:rPr>
        <w:t>password</w:t>
      </w:r>
      <w:r w:rsidRPr="005E4A44">
        <w:rPr>
          <w:rFonts w:ascii="Times New Roman" w:hAnsi="Times New Roman" w:cs="Times New Roman"/>
          <w:sz w:val="28"/>
        </w:rPr>
        <w:t xml:space="preserve"> in the </w:t>
      </w:r>
      <w:r w:rsidRPr="005E4A44">
        <w:rPr>
          <w:rFonts w:ascii="Times New Roman" w:hAnsi="Times New Roman" w:cs="Times New Roman"/>
          <w:b/>
          <w:sz w:val="28"/>
        </w:rPr>
        <w:t>admin mode</w:t>
      </w:r>
      <w:r w:rsidRPr="005E4A44">
        <w:rPr>
          <w:rFonts w:ascii="Times New Roman" w:hAnsi="Times New Roman" w:cs="Times New Roman"/>
          <w:sz w:val="28"/>
        </w:rPr>
        <w:t xml:space="preserve">. I have done </w:t>
      </w:r>
      <w:r w:rsidRPr="005E4A44">
        <w:rPr>
          <w:rFonts w:ascii="Times New Roman" w:hAnsi="Times New Roman" w:cs="Times New Roman"/>
          <w:b/>
          <w:sz w:val="28"/>
        </w:rPr>
        <w:t>DHCP</w:t>
      </w:r>
      <w:r w:rsidRPr="005E4A44">
        <w:rPr>
          <w:rFonts w:ascii="Times New Roman" w:hAnsi="Times New Roman" w:cs="Times New Roman"/>
          <w:sz w:val="28"/>
        </w:rPr>
        <w:t xml:space="preserve"> for the network </w:t>
      </w:r>
      <w:r w:rsidRPr="005E4A44">
        <w:rPr>
          <w:rFonts w:ascii="Times New Roman" w:hAnsi="Times New Roman" w:cs="Times New Roman"/>
          <w:b/>
          <w:sz w:val="28"/>
        </w:rPr>
        <w:t>192.168.30.0/25.</w:t>
      </w:r>
      <w:r w:rsidRPr="005E4A44">
        <w:rPr>
          <w:rFonts w:ascii="Times New Roman" w:hAnsi="Times New Roman" w:cs="Times New Roman"/>
          <w:sz w:val="28"/>
        </w:rPr>
        <w:t xml:space="preserve"> </w:t>
      </w:r>
    </w:p>
    <w:p w:rsidR="005E4A44" w:rsidRDefault="005E4A44" w:rsidP="00721E3A">
      <w:pPr>
        <w:pStyle w:val="ListParagraph"/>
        <w:tabs>
          <w:tab w:val="left" w:pos="1995"/>
        </w:tabs>
        <w:rPr>
          <w:rFonts w:ascii="Times New Roman" w:hAnsi="Times New Roman" w:cs="Times New Roman"/>
          <w:b/>
          <w:sz w:val="28"/>
        </w:rPr>
      </w:pPr>
      <w:r w:rsidRPr="005E4A44">
        <w:rPr>
          <w:rFonts w:ascii="Times New Roman" w:hAnsi="Times New Roman" w:cs="Times New Roman"/>
          <w:sz w:val="28"/>
        </w:rPr>
        <w:t xml:space="preserve">Command: </w:t>
      </w:r>
      <w:proofErr w:type="spellStart"/>
      <w:r w:rsidRPr="005E4A44">
        <w:rPr>
          <w:rFonts w:ascii="Times New Roman" w:hAnsi="Times New Roman" w:cs="Times New Roman"/>
          <w:b/>
          <w:sz w:val="28"/>
        </w:rPr>
        <w:t>Office#show</w:t>
      </w:r>
      <w:proofErr w:type="spellEnd"/>
      <w:r w:rsidRPr="005E4A44">
        <w:rPr>
          <w:rFonts w:ascii="Times New Roman" w:hAnsi="Times New Roman" w:cs="Times New Roman"/>
          <w:b/>
          <w:sz w:val="28"/>
        </w:rPr>
        <w:t xml:space="preserve"> running-</w:t>
      </w:r>
      <w:proofErr w:type="spellStart"/>
      <w:r w:rsidRPr="005E4A44">
        <w:rPr>
          <w:rFonts w:ascii="Times New Roman" w:hAnsi="Times New Roman" w:cs="Times New Roman"/>
          <w:b/>
          <w:sz w:val="28"/>
        </w:rPr>
        <w:t>config</w:t>
      </w:r>
      <w:proofErr w:type="spellEnd"/>
    </w:p>
    <w:p w:rsidR="005E4A44" w:rsidRDefault="005E4A44" w:rsidP="00721E3A">
      <w:pPr>
        <w:pStyle w:val="ListParagraph"/>
        <w:tabs>
          <w:tab w:val="left" w:pos="1995"/>
        </w:tabs>
        <w:rPr>
          <w:rFonts w:ascii="Times New Roman" w:hAnsi="Times New Roman" w:cs="Times New Roman"/>
          <w:b/>
          <w:sz w:val="28"/>
        </w:rPr>
      </w:pPr>
    </w:p>
    <w:p w:rsidR="005E4A44" w:rsidRDefault="005E4A44" w:rsidP="005E4A44">
      <w:pPr>
        <w:pStyle w:val="ListParagraph"/>
        <w:numPr>
          <w:ilvl w:val="0"/>
          <w:numId w:val="2"/>
        </w:numPr>
        <w:tabs>
          <w:tab w:val="left" w:pos="199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have set the IP static. I have enabled two user mail account by going to the services. </w:t>
      </w: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</w:p>
    <w:p w:rsidR="005E4A44" w:rsidRDefault="005E4A44" w:rsidP="005E4A44">
      <w:pPr>
        <w:pStyle w:val="ListParagraph"/>
        <w:numPr>
          <w:ilvl w:val="0"/>
          <w:numId w:val="2"/>
        </w:numPr>
        <w:tabs>
          <w:tab w:val="left" w:pos="199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Host email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</w:p>
    <w:p w:rsidR="005E4A44" w:rsidRPr="005E4A44" w:rsidRDefault="005E4A44" w:rsidP="005E4A44">
      <w:pPr>
        <w:tabs>
          <w:tab w:val="left" w:pos="1995"/>
        </w:tabs>
        <w:rPr>
          <w:rFonts w:ascii="Times New Roman" w:hAnsi="Times New Roman" w:cs="Times New Roman"/>
          <w:sz w:val="28"/>
        </w:rPr>
      </w:pPr>
      <w:r w:rsidRPr="005E4A44">
        <w:rPr>
          <w:rFonts w:ascii="Times New Roman" w:hAnsi="Times New Roman" w:cs="Times New Roman"/>
          <w:sz w:val="28"/>
        </w:rPr>
        <w:t>Now setting up the email configuration is done in each host as below</w:t>
      </w: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487762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50" cy="33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124450" cy="3266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523" cy="32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44" w:rsidRDefault="005E4A44" w:rsidP="005E4A44">
      <w:pPr>
        <w:pStyle w:val="ListParagraph"/>
        <w:numPr>
          <w:ilvl w:val="0"/>
          <w:numId w:val="2"/>
        </w:numPr>
        <w:tabs>
          <w:tab w:val="left" w:pos="199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Sending &amp; Receiving Email:</w:t>
      </w: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Now composing a test email from </w:t>
      </w:r>
      <w:r w:rsidRPr="005E4A44">
        <w:rPr>
          <w:rFonts w:ascii="Times New Roman" w:hAnsi="Times New Roman" w:cs="Times New Roman"/>
          <w:b/>
          <w:sz w:val="28"/>
        </w:rPr>
        <w:t>pc1</w:t>
      </w:r>
      <w:r>
        <w:rPr>
          <w:rFonts w:ascii="Times New Roman" w:hAnsi="Times New Roman" w:cs="Times New Roman"/>
          <w:sz w:val="28"/>
        </w:rPr>
        <w:t xml:space="preserve"> to </w:t>
      </w:r>
      <w:r>
        <w:rPr>
          <w:rFonts w:ascii="Times New Roman" w:hAnsi="Times New Roman" w:cs="Times New Roman"/>
          <w:b/>
          <w:sz w:val="28"/>
        </w:rPr>
        <w:t>pc0</w:t>
      </w:r>
    </w:p>
    <w:p w:rsid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62575" cy="340546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60" cy="34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44" w:rsidRPr="005E4A44" w:rsidRDefault="005E4A44" w:rsidP="005E4A44">
      <w:pPr>
        <w:pStyle w:val="ListParagraph"/>
        <w:tabs>
          <w:tab w:val="left" w:pos="1995"/>
        </w:tabs>
        <w:rPr>
          <w:rFonts w:ascii="Times New Roman" w:hAnsi="Times New Roman" w:cs="Times New Roman"/>
          <w:sz w:val="28"/>
        </w:rPr>
      </w:pPr>
    </w:p>
    <w:sectPr w:rsidR="005E4A44" w:rsidRPr="005E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5162B"/>
    <w:multiLevelType w:val="hybridMultilevel"/>
    <w:tmpl w:val="70CA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E54AC"/>
    <w:multiLevelType w:val="hybridMultilevel"/>
    <w:tmpl w:val="225A53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3A"/>
    <w:rsid w:val="005E4A44"/>
    <w:rsid w:val="00721E3A"/>
    <w:rsid w:val="0075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F6CF"/>
  <w15:chartTrackingRefBased/>
  <w15:docId w15:val="{58CED573-C966-4D40-ABE6-8D8BC1E9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3A"/>
    <w:pPr>
      <w:ind w:left="720"/>
      <w:contextualSpacing/>
    </w:pPr>
  </w:style>
  <w:style w:type="table" w:styleId="TableGrid">
    <w:name w:val="Table Grid"/>
    <w:basedOn w:val="TableNormal"/>
    <w:uiPriority w:val="39"/>
    <w:rsid w:val="0072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ELONA</dc:creator>
  <cp:keywords/>
  <dc:description/>
  <cp:lastModifiedBy>ELONA</cp:lastModifiedBy>
  <cp:revision>1</cp:revision>
  <dcterms:created xsi:type="dcterms:W3CDTF">2020-04-01T07:18:00Z</dcterms:created>
  <dcterms:modified xsi:type="dcterms:W3CDTF">2020-04-01T07:40:00Z</dcterms:modified>
</cp:coreProperties>
</file>