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156A7" w14:textId="77777777" w:rsidR="00FE3340" w:rsidRPr="004355B7" w:rsidRDefault="004355B7">
      <w:pPr>
        <w:rPr>
          <w:b/>
        </w:rPr>
      </w:pPr>
      <w:r w:rsidRPr="004355B7">
        <w:rPr>
          <w:b/>
          <w:i/>
          <w:iCs/>
        </w:rPr>
        <w:t>Suburbanization of Jobs</w:t>
      </w:r>
    </w:p>
    <w:p w14:paraId="4636216E" w14:textId="77777777" w:rsidR="004355B7" w:rsidRPr="004355B7" w:rsidRDefault="004355B7" w:rsidP="004355B7">
      <w:r w:rsidRPr="004355B7">
        <w:t>In recent years, lower wage jobs relocated to suburban locations given relatively cheap and developable land in the suburbs. But higher-end bedroom communities typically lack housing that is affordable to entry-level and low-income labor force</w:t>
      </w:r>
    </w:p>
    <w:p w14:paraId="25AD4DDB" w14:textId="77777777" w:rsidR="004355B7" w:rsidRPr="004355B7" w:rsidRDefault="004355B7" w:rsidP="004355B7">
      <w:r w:rsidRPr="004355B7">
        <w:t>As a result, number of jobs within the typical commute distance for residents fell by 7%</w:t>
      </w:r>
    </w:p>
    <w:p w14:paraId="04909CAF" w14:textId="77777777" w:rsidR="004355B7" w:rsidRDefault="004355B7"/>
    <w:p w14:paraId="3AD79C0C" w14:textId="77777777" w:rsidR="004355B7" w:rsidRPr="004355B7" w:rsidRDefault="004355B7">
      <w:pPr>
        <w:rPr>
          <w:b/>
        </w:rPr>
      </w:pPr>
      <w:r w:rsidRPr="004355B7">
        <w:rPr>
          <w:b/>
        </w:rPr>
        <w:t>Disparate Impacts</w:t>
      </w:r>
    </w:p>
    <w:p w14:paraId="7C8A5438" w14:textId="77777777" w:rsidR="004355B7" w:rsidRPr="004355B7" w:rsidRDefault="004355B7" w:rsidP="004355B7">
      <w:r w:rsidRPr="004355B7">
        <w:t xml:space="preserve">This effect is even more pronounced for residents in high-poverty and majority-minority neighborhoods. </w:t>
      </w:r>
    </w:p>
    <w:p w14:paraId="61CDDCB5" w14:textId="77777777" w:rsidR="004355B7" w:rsidRDefault="004355B7"/>
    <w:p w14:paraId="3198E90A" w14:textId="77777777" w:rsidR="004355B7" w:rsidRPr="004355B7" w:rsidRDefault="004355B7" w:rsidP="004355B7">
      <w:r w:rsidRPr="004355B7">
        <w:t>So given these trends of increasing mismatch between jobs and housing, do public housing programs reduce this gap?</w:t>
      </w:r>
    </w:p>
    <w:p w14:paraId="523103F1" w14:textId="77777777" w:rsidR="004355B7" w:rsidRDefault="004355B7"/>
    <w:p w14:paraId="3D711030" w14:textId="77777777" w:rsidR="004355B7" w:rsidRPr="004355B7" w:rsidRDefault="004355B7">
      <w:pPr>
        <w:rPr>
          <w:b/>
        </w:rPr>
      </w:pPr>
      <w:r w:rsidRPr="004355B7">
        <w:rPr>
          <w:b/>
        </w:rPr>
        <w:t>Shrinking Cities</w:t>
      </w:r>
    </w:p>
    <w:p w14:paraId="3586E0E6" w14:textId="77777777" w:rsidR="004355B7" w:rsidRPr="004355B7" w:rsidRDefault="004355B7" w:rsidP="004355B7">
      <w:r w:rsidRPr="004355B7">
        <w:t xml:space="preserve">In the context of PA, we have two large cities that are shrinking in population. </w:t>
      </w:r>
    </w:p>
    <w:p w14:paraId="126E9AC5" w14:textId="77777777" w:rsidR="004355B7" w:rsidRPr="004355B7" w:rsidRDefault="004355B7" w:rsidP="004355B7">
      <w:r w:rsidRPr="004355B7">
        <w:t>Pittsburgh and Scranton have seen their population decline by 54% and 39% between 1950 and 2010, creating disinvestment and abandonment.</w:t>
      </w:r>
    </w:p>
    <w:p w14:paraId="3834286C" w14:textId="77777777" w:rsidR="004355B7" w:rsidRPr="004355B7" w:rsidRDefault="004355B7" w:rsidP="004355B7">
      <w:r w:rsidRPr="004355B7">
        <w:t>So housing subsidy programs like LIHTC are critical and can channel resources into distressed communities and increase neighborhood vitality.</w:t>
      </w:r>
    </w:p>
    <w:p w14:paraId="43FF7B32" w14:textId="77777777" w:rsidR="004355B7" w:rsidRDefault="004355B7"/>
    <w:p w14:paraId="3B25FD57" w14:textId="77777777" w:rsidR="004355B7" w:rsidRPr="004355B7" w:rsidRDefault="004355B7">
      <w:pPr>
        <w:rPr>
          <w:b/>
        </w:rPr>
      </w:pPr>
      <w:r w:rsidRPr="004355B7">
        <w:rPr>
          <w:b/>
        </w:rPr>
        <w:t>LIHTC</w:t>
      </w:r>
    </w:p>
    <w:p w14:paraId="3B74B3B8" w14:textId="77777777" w:rsidR="004355B7" w:rsidRPr="004355B7" w:rsidRDefault="004355B7" w:rsidP="004355B7">
      <w:r w:rsidRPr="004355B7">
        <w:t>Today, LIHTC is the largest resource for creating affordable housing in the United States.</w:t>
      </w:r>
      <w:r w:rsidRPr="004355B7">
        <w:rPr>
          <w:b/>
          <w:bCs/>
        </w:rPr>
        <w:t xml:space="preserve"> </w:t>
      </w:r>
    </w:p>
    <w:p w14:paraId="071F6DC4" w14:textId="77777777" w:rsidR="004355B7" w:rsidRPr="004355B7" w:rsidRDefault="004355B7" w:rsidP="004355B7">
      <w:r w:rsidRPr="004355B7">
        <w:rPr>
          <w:b/>
          <w:bCs/>
        </w:rPr>
        <w:t>1987 - 2013</w:t>
      </w:r>
    </w:p>
    <w:p w14:paraId="5BC2BC76" w14:textId="77777777" w:rsidR="004355B7" w:rsidRPr="004355B7" w:rsidRDefault="004355B7" w:rsidP="004355B7">
      <w:r w:rsidRPr="004355B7">
        <w:rPr>
          <w:b/>
          <w:bCs/>
        </w:rPr>
        <w:t>Subsidized more than 40k housing development projects and 2.6m households</w:t>
      </w:r>
    </w:p>
    <w:p w14:paraId="58C4E6EA" w14:textId="77777777" w:rsidR="004355B7" w:rsidRPr="004355B7" w:rsidRDefault="004355B7" w:rsidP="004355B7">
      <w:r w:rsidRPr="004355B7">
        <w:t>It now accommodates more households than public housing.</w:t>
      </w:r>
    </w:p>
    <w:p w14:paraId="14DB7601" w14:textId="77777777" w:rsidR="004355B7" w:rsidRDefault="004355B7"/>
    <w:p w14:paraId="424AB36B" w14:textId="77777777" w:rsidR="004355B7" w:rsidRPr="004355B7" w:rsidRDefault="004355B7">
      <w:pPr>
        <w:rPr>
          <w:b/>
        </w:rPr>
      </w:pPr>
      <w:r w:rsidRPr="004355B7">
        <w:rPr>
          <w:b/>
        </w:rPr>
        <w:t xml:space="preserve">QUESTION </w:t>
      </w:r>
    </w:p>
    <w:p w14:paraId="46D1EC68" w14:textId="77777777" w:rsidR="004355B7" w:rsidRPr="004355B7" w:rsidRDefault="004355B7" w:rsidP="004355B7">
      <w:r w:rsidRPr="004355B7">
        <w:t>I</w:t>
      </w:r>
      <w:r>
        <w:t>’</w:t>
      </w:r>
      <w:r w:rsidRPr="004355B7">
        <w:t xml:space="preserve">m interested in the distribution of LIHTC projects in relation to job opportunity in PA. </w:t>
      </w:r>
    </w:p>
    <w:p w14:paraId="7E673821" w14:textId="77777777" w:rsidR="004355B7" w:rsidRPr="004355B7" w:rsidRDefault="004355B7" w:rsidP="004355B7">
      <w:r w:rsidRPr="004355B7">
        <w:t>Are housing investments located in areas with employment opportunities? How has this relationship changed over time, as socioeconomic conditions change?</w:t>
      </w:r>
    </w:p>
    <w:p w14:paraId="58E14ED6" w14:textId="77777777" w:rsidR="004355B7" w:rsidRDefault="004355B7"/>
    <w:p w14:paraId="569A4387" w14:textId="77777777" w:rsidR="004355B7" w:rsidRPr="004355B7" w:rsidRDefault="004355B7">
      <w:pPr>
        <w:rPr>
          <w:b/>
        </w:rPr>
      </w:pPr>
      <w:r w:rsidRPr="004355B7">
        <w:rPr>
          <w:b/>
        </w:rPr>
        <w:t>AUDIENCE</w:t>
      </w:r>
    </w:p>
    <w:p w14:paraId="771D7F6F" w14:textId="77777777" w:rsidR="004355B7" w:rsidRPr="004355B7" w:rsidRDefault="004355B7" w:rsidP="004355B7">
      <w:r w:rsidRPr="004355B7">
        <w:t>My goal is to improve siting of LIHTC development projects so my target audience would be:</w:t>
      </w:r>
    </w:p>
    <w:p w14:paraId="41AECD05" w14:textId="77777777" w:rsidR="004355B7" w:rsidRPr="004355B7" w:rsidRDefault="004355B7" w:rsidP="004355B7">
      <w:r w:rsidRPr="004355B7">
        <w:t>State agencies, as they are responsible for allocating tax credits</w:t>
      </w:r>
    </w:p>
    <w:p w14:paraId="69FC10DB" w14:textId="77777777" w:rsidR="004355B7" w:rsidRPr="004355B7" w:rsidRDefault="004355B7" w:rsidP="004355B7">
      <w:r w:rsidRPr="004355B7">
        <w:t>Housing and social justice advocacy groups so they can better understand the impacts of location of LIHTC developments</w:t>
      </w:r>
    </w:p>
    <w:p w14:paraId="061F8BD0" w14:textId="77777777" w:rsidR="004355B7" w:rsidRPr="004355B7" w:rsidRDefault="004355B7" w:rsidP="004355B7">
      <w:r w:rsidRPr="004355B7">
        <w:t>Members of the public, to improve the dialogue regarding housing subsidy programs</w:t>
      </w:r>
    </w:p>
    <w:p w14:paraId="03434D68" w14:textId="77777777" w:rsidR="004355B7" w:rsidRDefault="004355B7"/>
    <w:p w14:paraId="47FD5404" w14:textId="77777777" w:rsidR="004355B7" w:rsidRPr="004355B7" w:rsidRDefault="004355B7">
      <w:pPr>
        <w:rPr>
          <w:b/>
        </w:rPr>
      </w:pPr>
      <w:r w:rsidRPr="004355B7">
        <w:rPr>
          <w:b/>
        </w:rPr>
        <w:t>VIZ</w:t>
      </w:r>
    </w:p>
    <w:p w14:paraId="5C8CF100" w14:textId="77777777" w:rsidR="004355B7" w:rsidRPr="004355B7" w:rsidRDefault="004355B7" w:rsidP="004355B7">
      <w:r w:rsidRPr="004355B7">
        <w:t xml:space="preserve">Location of Good jobs, just like housing that is affordable, is not static over time. So visualizations can help us see how these change over time. </w:t>
      </w:r>
    </w:p>
    <w:p w14:paraId="26066BC9" w14:textId="77777777" w:rsidR="004355B7" w:rsidRDefault="004355B7">
      <w:bookmarkStart w:id="0" w:name="_GoBack"/>
      <w:bookmarkEnd w:id="0"/>
    </w:p>
    <w:p w14:paraId="5F61CF3D" w14:textId="77777777" w:rsidR="004355B7" w:rsidRDefault="004355B7"/>
    <w:sectPr w:rsidR="004355B7" w:rsidSect="00C0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Garamond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B7"/>
    <w:rsid w:val="0022582F"/>
    <w:rsid w:val="004355B7"/>
    <w:rsid w:val="007C49D9"/>
    <w:rsid w:val="00C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602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Macintosh Word</Application>
  <DocSecurity>0</DocSecurity>
  <Lines>14</Lines>
  <Paragraphs>3</Paragraphs>
  <ScaleCrop>false</ScaleCrop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2017-02-27T00:28:00Z</dcterms:created>
  <dcterms:modified xsi:type="dcterms:W3CDTF">2017-02-27T00:31:00Z</dcterms:modified>
</cp:coreProperties>
</file>