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045C0E" w:rsidRPr="00BB55EE" w:rsidTr="005825E6">
        <w:tc>
          <w:tcPr>
            <w:tcW w:w="638" w:type="dxa"/>
          </w:tcPr>
          <w:p w:rsidR="00045C0E" w:rsidRPr="006B53B4" w:rsidRDefault="00045C0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045C0E" w:rsidRPr="006B53B4" w:rsidRDefault="00045C0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045C0E" w:rsidRPr="006B53B4" w:rsidRDefault="00045C0E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3 DAYS BROMO - BJBR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(:DPW/03/MLG.A1/20)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2 – BROMO SUNRISE TOUR – BJBR (B/L/D)</w:t>
            </w:r>
          </w:p>
          <w:p w:rsidR="00045C0E" w:rsidRPr="00BB55E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3 – SURABAYA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MALANG-BROMO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(DPW/03/MLG.A2/20)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1  ARRIVAL  COBAN RONDO  GN. BANYAK  MUSEUM ANGKUT (L/D)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 BROMO SUNRISE TOUR  BNS (B/L/D) </w:t>
            </w:r>
          </w:p>
          <w:p w:rsidR="00045C0E" w:rsidRPr="00BB55E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3  MALANG CITY TOUR -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3D2N SURABAYA-MALANG-BROMO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(DPW/03/MLG.A3/20)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BHAKTI ALAM AGROTOURISM (B/L/D) </w:t>
            </w:r>
          </w:p>
          <w:p w:rsidR="00045C0E" w:rsidRPr="00BB55E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3 – MALANG – SURABAYA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4D3N MALANG-BATU-BROMO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(DPW/04/MLG.A4/20)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– CEMOROLAWANG (L/D) 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(B/L/D)  </w:t>
            </w:r>
          </w:p>
          <w:p w:rsidR="00045C0E" w:rsidRPr="00BB55E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4 – MALANG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Pr="00BB55E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4D3N SURABAYA-BROMO-MALANG</w:t>
            </w:r>
          </w:p>
          <w:p w:rsidR="00045C0E" w:rsidRPr="00BB55E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(DPW/04/MLG.A5/20)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CEMOROLAWANG (L/D) 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BNS/MUSEUM ANGKUT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3 – BATU CITY TOUR – SURABAYA (B/L/D) </w:t>
            </w:r>
          </w:p>
          <w:p w:rsidR="00045C0E" w:rsidRPr="00BB55E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4 – SHOPPING – SURABAYA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89" w:type="dxa"/>
            <w:vAlign w:val="center"/>
          </w:tcPr>
          <w:p w:rsid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4D3N IJEN-BROMO-MALANG</w:t>
            </w:r>
          </w:p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(DPW/04/MLG.A6/20)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4 – MALANG – SURABAYA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5D4N SURABAYA-BROMO-RAFTING-MALANG-BATU </w:t>
            </w:r>
          </w:p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(DPW/05/MLG.A7/20)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RAFTING PEKALEN- CEMOROLAWANG (L/D)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– BROMO SUNRISE TOUR – MALANG NIGHT PARADISE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3 – BATU FLOWER GARDEN – JATIM PARK 2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4 – BATU CITY TOUR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5 – MALANG - SURABAYA DEPARTURE (B)</w:t>
            </w:r>
          </w:p>
        </w:tc>
      </w:tr>
      <w:tr w:rsidR="00045C0E" w:rsidRPr="00BB55EE" w:rsidTr="005825E6">
        <w:tc>
          <w:tcPr>
            <w:tcW w:w="638" w:type="dxa"/>
            <w:vAlign w:val="center"/>
          </w:tcPr>
          <w:p w:rsidR="00045C0E" w:rsidRDefault="00045C0E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89" w:type="dxa"/>
            <w:vAlign w:val="center"/>
          </w:tcPr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5D4N SURABAYA-IJEN-BROMO-MALANG-BATU</w:t>
            </w:r>
          </w:p>
          <w:p w:rsidR="00045C0E" w:rsidRPr="00045C0E" w:rsidRDefault="00045C0E" w:rsidP="00045C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 (DPW/05/MLG.A8/20)</w:t>
            </w:r>
          </w:p>
        </w:tc>
        <w:tc>
          <w:tcPr>
            <w:tcW w:w="6115" w:type="dxa"/>
          </w:tcPr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1 – ARRIVAL SURABAYA – BONDOWOSO (L/D) 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2 – IJEN BLUE FIRETOUR – CEMOROLAWANG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3 – BROMO SUNRISE TOUR – BHAKTI ALAM - MALANG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 xml:space="preserve">Day 4 – BATU – MUSEUM ANGKUT (B/L/D) </w:t>
            </w:r>
          </w:p>
          <w:p w:rsidR="00045C0E" w:rsidRPr="00045C0E" w:rsidRDefault="00045C0E" w:rsidP="00045C0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5C0E">
              <w:rPr>
                <w:rFonts w:ascii="Times New Roman" w:hAnsi="Times New Roman" w:cs="Times New Roman"/>
                <w:sz w:val="20"/>
                <w:szCs w:val="20"/>
              </w:rPr>
              <w:t>Day 5 – MALANG – SURABAYA DEPARTURE (B)</w:t>
            </w:r>
          </w:p>
        </w:tc>
      </w:tr>
    </w:tbl>
    <w:p w:rsidR="00045C0E" w:rsidRDefault="00045C0E" w:rsidP="00045C0E"/>
    <w:p w:rsidR="00045C0E" w:rsidRDefault="00045C0E" w:rsidP="00045C0E"/>
    <w:p w:rsidR="00045C0E" w:rsidRDefault="00045C0E" w:rsidP="00045C0E"/>
    <w:p w:rsidR="00045C0E" w:rsidRDefault="00045C0E" w:rsidP="00045C0E"/>
    <w:p w:rsidR="00045C0E" w:rsidRDefault="00045C0E" w:rsidP="00045C0E"/>
    <w:p w:rsidR="000500FD" w:rsidRDefault="00045C0E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0E"/>
    <w:rsid w:val="00045C0E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2020-06-13T03:19:00Z</dcterms:created>
  <dcterms:modified xsi:type="dcterms:W3CDTF">2020-06-13T03:28:00Z</dcterms:modified>
</cp:coreProperties>
</file>