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740791" w:rsidRPr="00BB55EE" w:rsidTr="0025505A">
        <w:tc>
          <w:tcPr>
            <w:tcW w:w="638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- BATU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DPW/03/MLG.D1/20)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CANDI SINGHASARI – CANDI SUMBERAWAN - BNS (B/L/D) </w:t>
            </w:r>
          </w:p>
          <w:p w:rsidR="001C4567" w:rsidRPr="00BB55EE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- BROMO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DPW/03/MLG.D2/20)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 (B/L/D) </w:t>
            </w:r>
          </w:p>
          <w:p w:rsidR="001C4567" w:rsidRPr="00BB55EE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MALANG – JATIM PARK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(DPW/03/MLG.D3/20)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JATIM PARK 2 – JATIM PARK 3 (B/L/D) </w:t>
            </w:r>
          </w:p>
          <w:p w:rsidR="001C4567" w:rsidRPr="00BB55EE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MALANG CITY TOUR -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3D2N SURABAYA - BROMO</w:t>
            </w:r>
          </w:p>
          <w:p w:rsidR="001C4567" w:rsidRPr="00BB55EE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(DPW/03/MLG.D4/20)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CEMOROLAWANG (L/D) 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SURAMADU (B/L/D) </w:t>
            </w:r>
          </w:p>
          <w:p w:rsidR="001C4567" w:rsidRPr="00BB55EE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3 – SURABAYA CITY TOUR –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1C4567" w:rsidRPr="0067781C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1C4567" w:rsidRPr="00BB55EE" w:rsidRDefault="0074079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(DPW/06/LOP.D5/20)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1 – ARRIVAL – COBAN RONDO – GN. BANYAK – MUSEUM ANGKUT (L/D)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BATU FLOWER GARDEN – KUSUMA AGROWISATA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JATIM PARK 2 – MALANG NIGHT PARADISE (B/L/D) </w:t>
            </w:r>
          </w:p>
          <w:p w:rsidR="001C4567" w:rsidRPr="00BB55EE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-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(DPW/04/MLG.D6/20)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COBAN RONDO – GN. BANYAK (L/D)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MUSEUM ANGKUT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JATIM PARK 2 – JATIM PARK 3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-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(DPW/04/MLG.D7/20)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 LAWANG (L/D) 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BONDOWOSO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IJEN BLUE FIRE TOUR – SURABAYA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SURABAYA – DEPARTURE (B)</w:t>
            </w:r>
          </w:p>
        </w:tc>
      </w:tr>
      <w:tr w:rsidR="00740791" w:rsidRPr="00BB55EE" w:rsidTr="0025505A">
        <w:tc>
          <w:tcPr>
            <w:tcW w:w="638" w:type="dxa"/>
            <w:vAlign w:val="center"/>
          </w:tcPr>
          <w:p w:rsidR="00740791" w:rsidRDefault="0011630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55" w:type="dxa"/>
            <w:vAlign w:val="center"/>
          </w:tcPr>
          <w:p w:rsidR="00740791" w:rsidRPr="00740791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4D3N MALANG – BATU - BROMO</w:t>
            </w:r>
          </w:p>
          <w:p w:rsidR="00740791" w:rsidRPr="0067781C" w:rsidRDefault="00740791" w:rsidP="00740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(DPW/04/MLG.D8/20)</w:t>
            </w:r>
          </w:p>
        </w:tc>
        <w:tc>
          <w:tcPr>
            <w:tcW w:w="6149" w:type="dxa"/>
          </w:tcPr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SURABAYA - CEMOROLAWANG (L/D) 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AGROWISATA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 xml:space="preserve">DAY 3 – ECO GREEN PARK – JATIM PARK 2 (B/L/D) </w:t>
            </w:r>
          </w:p>
          <w:p w:rsidR="00740791" w:rsidRPr="00740791" w:rsidRDefault="00740791" w:rsidP="007407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0791">
              <w:rPr>
                <w:rFonts w:ascii="Times New Roman" w:hAnsi="Times New Roman" w:cs="Times New Roman"/>
                <w:sz w:val="20"/>
                <w:szCs w:val="20"/>
              </w:rPr>
              <w:t>DAY 4 – MALANG CITY TOUR – SURABAYA DEPARTURE (B)</w:t>
            </w:r>
          </w:p>
        </w:tc>
      </w:tr>
    </w:tbl>
    <w:p w:rsidR="001C4567" w:rsidRDefault="001C4567" w:rsidP="001C4567">
      <w:bookmarkStart w:id="0" w:name="_GoBack"/>
      <w:bookmarkEnd w:id="0"/>
    </w:p>
    <w:p w:rsidR="001C4567" w:rsidRDefault="001C4567" w:rsidP="001C4567"/>
    <w:p w:rsidR="000500FD" w:rsidRDefault="0011630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67"/>
    <w:rsid w:val="00116309"/>
    <w:rsid w:val="001C4567"/>
    <w:rsid w:val="00740791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2020-06-11T06:26:00Z</dcterms:created>
  <dcterms:modified xsi:type="dcterms:W3CDTF">2020-06-11T06:51:00Z</dcterms:modified>
</cp:coreProperties>
</file>