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51C5" w14:textId="09345DB5" w:rsidR="00C17725" w:rsidRPr="00C17725" w:rsidRDefault="00C17725" w:rsidP="00C17725">
      <w:pPr>
        <w:spacing w:line="480" w:lineRule="auto"/>
        <w:rPr>
          <w:rFonts w:ascii="Times New Roman" w:hAnsi="Times New Roman" w:cs="Times New Roman"/>
          <w:sz w:val="24"/>
          <w:szCs w:val="24"/>
        </w:rPr>
      </w:pPr>
      <w:r w:rsidRPr="00C17725">
        <w:rPr>
          <w:rFonts w:ascii="Times New Roman" w:hAnsi="Times New Roman" w:cs="Times New Roman"/>
          <w:sz w:val="24"/>
          <w:szCs w:val="24"/>
        </w:rPr>
        <w:t xml:space="preserve">Crafting a 3D scene involves </w:t>
      </w:r>
      <w:proofErr w:type="gramStart"/>
      <w:r w:rsidRPr="00C17725">
        <w:rPr>
          <w:rFonts w:ascii="Times New Roman" w:hAnsi="Times New Roman" w:cs="Times New Roman"/>
          <w:sz w:val="24"/>
          <w:szCs w:val="24"/>
        </w:rPr>
        <w:t>a careful</w:t>
      </w:r>
      <w:proofErr w:type="gramEnd"/>
      <w:r w:rsidRPr="00C17725">
        <w:rPr>
          <w:rFonts w:ascii="Times New Roman" w:hAnsi="Times New Roman" w:cs="Times New Roman"/>
          <w:sz w:val="24"/>
          <w:szCs w:val="24"/>
        </w:rPr>
        <w:t xml:space="preserve"> consideration of various factors to create an immersive and visually appealing environment. The selection of objects within the scene is pivotal, as it sets the tone and theme of the virtual world. In this project, a combination of simple geometric shapes like cubes and more intricate imported meshes is employed. Cubes serve not only as basic building blocks but also as sources of light, strategically positioned to illuminate the scene. Meanwhile, the inclusion of detailed meshes adds complexity and realism, enriching the overall ambiance of the environment. These choices are made to strike a balance between performance optimization and visual fidelity, ensuring that the scene remains both captivating and efficiently rendered.</w:t>
      </w:r>
    </w:p>
    <w:p w14:paraId="5EEAA6D1" w14:textId="38FB957D" w:rsidR="00C17725" w:rsidRPr="00C17725" w:rsidRDefault="00C17725" w:rsidP="00C17725">
      <w:pPr>
        <w:spacing w:line="480" w:lineRule="auto"/>
        <w:rPr>
          <w:rFonts w:ascii="Times New Roman" w:hAnsi="Times New Roman" w:cs="Times New Roman"/>
          <w:sz w:val="24"/>
          <w:szCs w:val="24"/>
        </w:rPr>
      </w:pPr>
      <w:r w:rsidRPr="00C17725">
        <w:rPr>
          <w:rFonts w:ascii="Times New Roman" w:hAnsi="Times New Roman" w:cs="Times New Roman"/>
          <w:sz w:val="24"/>
          <w:szCs w:val="24"/>
        </w:rPr>
        <w:t xml:space="preserve">Implementing essential functionalities such as lighting and shading is paramount to creating a convincing 3D environment. By leveraging shader programs, realistic lighting effects are achieved, enhancing the depth and realism of the scene. The Phong lighting model, utilized here, offers a versatile framework for simulating various lighting phenomena, including ambient, diffuse, and specular reflections. Texture mapping and vertex coloring further enrich the visuals, adding depth and vibrancy to the objects within the scene. Additionally, modular rendering functions such as </w:t>
      </w:r>
      <w:proofErr w:type="spellStart"/>
      <w:r w:rsidRPr="00C17725">
        <w:rPr>
          <w:rFonts w:ascii="Times New Roman" w:hAnsi="Times New Roman" w:cs="Times New Roman"/>
          <w:sz w:val="24"/>
          <w:szCs w:val="24"/>
        </w:rPr>
        <w:t>RenderLight</w:t>
      </w:r>
      <w:proofErr w:type="spellEnd"/>
      <w:r w:rsidRPr="00C17725">
        <w:rPr>
          <w:rFonts w:ascii="Times New Roman" w:hAnsi="Times New Roman" w:cs="Times New Roman"/>
          <w:sz w:val="24"/>
          <w:szCs w:val="24"/>
        </w:rPr>
        <w:t xml:space="preserve"> and </w:t>
      </w:r>
      <w:proofErr w:type="spellStart"/>
      <w:r w:rsidRPr="00C17725">
        <w:rPr>
          <w:rFonts w:ascii="Times New Roman" w:hAnsi="Times New Roman" w:cs="Times New Roman"/>
          <w:sz w:val="24"/>
          <w:szCs w:val="24"/>
        </w:rPr>
        <w:t>RenderMesh</w:t>
      </w:r>
      <w:proofErr w:type="spellEnd"/>
      <w:r w:rsidRPr="00C17725">
        <w:rPr>
          <w:rFonts w:ascii="Times New Roman" w:hAnsi="Times New Roman" w:cs="Times New Roman"/>
          <w:sz w:val="24"/>
          <w:szCs w:val="24"/>
        </w:rPr>
        <w:t xml:space="preserve"> are developed to streamline the rendering process and enhance code organization. This modular approach not only improves maintainability but also facilitates future expansions and modifications to the project.</w:t>
      </w:r>
    </w:p>
    <w:p w14:paraId="273C708A" w14:textId="26A2A0BF" w:rsidR="00C17725" w:rsidRPr="00C17725" w:rsidRDefault="00C17725" w:rsidP="00C17725">
      <w:pPr>
        <w:spacing w:line="480" w:lineRule="auto"/>
        <w:rPr>
          <w:rFonts w:ascii="Times New Roman" w:hAnsi="Times New Roman" w:cs="Times New Roman"/>
          <w:sz w:val="24"/>
          <w:szCs w:val="24"/>
        </w:rPr>
      </w:pPr>
      <w:r w:rsidRPr="00C17725">
        <w:rPr>
          <w:rFonts w:ascii="Times New Roman" w:hAnsi="Times New Roman" w:cs="Times New Roman"/>
          <w:sz w:val="24"/>
          <w:szCs w:val="24"/>
        </w:rPr>
        <w:t xml:space="preserve">User interaction and navigation play a crucial role in the usability of the 3D scene. To cater to a diverse range of users, intuitive controls are implemented, allowing for seamless navigation using different input devices. Keyboard and mouse controls enable users to move the camera freely throughout the scene, while support for game controllers provides an alternative input method for those who prefer it. These controls are designed to be responsive and user-friendly, </w:t>
      </w:r>
      <w:r w:rsidRPr="00C17725">
        <w:rPr>
          <w:rFonts w:ascii="Times New Roman" w:hAnsi="Times New Roman" w:cs="Times New Roman"/>
          <w:sz w:val="24"/>
          <w:szCs w:val="24"/>
        </w:rPr>
        <w:lastRenderedPageBreak/>
        <w:t>empowering users to explore the virtual environment at their own pace and from their preferred perspective.</w:t>
      </w:r>
    </w:p>
    <w:p w14:paraId="57CC7100" w14:textId="54B61BCC" w:rsidR="00C17725" w:rsidRPr="00C17725" w:rsidRDefault="00C17725" w:rsidP="00C17725">
      <w:pPr>
        <w:spacing w:line="480" w:lineRule="auto"/>
      </w:pPr>
      <w:r w:rsidRPr="00C17725">
        <w:rPr>
          <w:rFonts w:ascii="Times New Roman" w:hAnsi="Times New Roman" w:cs="Times New Roman"/>
          <w:sz w:val="24"/>
          <w:szCs w:val="24"/>
        </w:rPr>
        <w:t xml:space="preserve">Beneath the surface, the codebase is structured with modularity and reusability in mind. Custom functions such as </w:t>
      </w:r>
      <w:proofErr w:type="spellStart"/>
      <w:r w:rsidRPr="00C17725">
        <w:rPr>
          <w:rFonts w:ascii="Times New Roman" w:hAnsi="Times New Roman" w:cs="Times New Roman"/>
          <w:sz w:val="24"/>
          <w:szCs w:val="24"/>
        </w:rPr>
        <w:t>RenderCubeLight</w:t>
      </w:r>
      <w:proofErr w:type="spellEnd"/>
      <w:r w:rsidRPr="00C17725">
        <w:rPr>
          <w:rFonts w:ascii="Times New Roman" w:hAnsi="Times New Roman" w:cs="Times New Roman"/>
          <w:sz w:val="24"/>
          <w:szCs w:val="24"/>
        </w:rPr>
        <w:t xml:space="preserve"> and </w:t>
      </w:r>
      <w:proofErr w:type="spellStart"/>
      <w:r w:rsidRPr="00C17725">
        <w:rPr>
          <w:rFonts w:ascii="Times New Roman" w:hAnsi="Times New Roman" w:cs="Times New Roman"/>
          <w:sz w:val="24"/>
          <w:szCs w:val="24"/>
        </w:rPr>
        <w:t>RenderMeshTriangles</w:t>
      </w:r>
      <w:proofErr w:type="spellEnd"/>
      <w:r w:rsidRPr="00C17725">
        <w:rPr>
          <w:rFonts w:ascii="Times New Roman" w:hAnsi="Times New Roman" w:cs="Times New Roman"/>
          <w:sz w:val="24"/>
          <w:szCs w:val="24"/>
        </w:rPr>
        <w:t xml:space="preserve"> encapsulate rendering logic for specific types of objects, promoting code reuse and simplifying maintenance. Similarly, the shader function implementing the Phong lighting model is designed to be adaptable, allowing for easy customization and extension to suit different scenarios. By adopting these programming practices, the codebase remains organized and scalable, ensuring the longevity and quality of the 3D scene while concealing the developer's involvement in its creation.</w:t>
      </w:r>
    </w:p>
    <w:sectPr w:rsidR="00C17725" w:rsidRPr="00C1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25"/>
    <w:rsid w:val="00C1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A291"/>
  <w15:chartTrackingRefBased/>
  <w15:docId w15:val="{D970AF3B-5DBB-4B86-8480-B96597A8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Eduardo</dc:creator>
  <cp:keywords/>
  <dc:description/>
  <cp:lastModifiedBy>Lopez, Eduardo</cp:lastModifiedBy>
  <cp:revision>1</cp:revision>
  <dcterms:created xsi:type="dcterms:W3CDTF">2024-02-26T03:47:00Z</dcterms:created>
  <dcterms:modified xsi:type="dcterms:W3CDTF">2024-02-26T03:53:00Z</dcterms:modified>
</cp:coreProperties>
</file>