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4" w:before="2" w:line="276" w:lineRule="auto"/>
        <w:jc w:val="center"/>
        <w:rPr>
          <w:color w:val="1c4587"/>
          <w:sz w:val="52"/>
          <w:szCs w:val="52"/>
          <w:highlight w:val="white"/>
        </w:rPr>
      </w:pPr>
      <w:r w:rsidDel="00000000" w:rsidR="00000000" w:rsidRPr="00000000">
        <w:rPr>
          <w:color w:val="1c4587"/>
          <w:sz w:val="52"/>
          <w:szCs w:val="52"/>
          <w:highlight w:val="white"/>
          <w:rtl w:val="0"/>
        </w:rPr>
        <w:t xml:space="preserve">Data Scientist</w:t>
      </w:r>
    </w:p>
    <w:p w:rsidR="00000000" w:rsidDel="00000000" w:rsidP="00000000" w:rsidRDefault="00000000" w:rsidRPr="00000000" w14:paraId="00000002">
      <w:pPr>
        <w:spacing w:after="4" w:before="2" w:line="276" w:lineRule="auto"/>
        <w:jc w:val="center"/>
        <w:rPr>
          <w:b w:val="1"/>
          <w:sz w:val="28"/>
          <w:szCs w:val="28"/>
        </w:rPr>
      </w:pPr>
      <w:r w:rsidDel="00000000" w:rsidR="00000000" w:rsidRPr="00000000">
        <w:rPr>
          <w:b w:val="1"/>
          <w:sz w:val="28"/>
          <w:szCs w:val="28"/>
          <w:rtl w:val="0"/>
        </w:rPr>
        <w:t xml:space="preserve">Etay Lorber</w:t>
      </w:r>
      <w:r w:rsidDel="00000000" w:rsidR="00000000" w:rsidRPr="00000000">
        <w:rPr>
          <w:b w:val="1"/>
          <w:sz w:val="28"/>
          <w:szCs w:val="28"/>
          <w:rtl w:val="0"/>
        </w:rPr>
        <w:t xml:space="preserve"> | Tel Aviv, IL</w:t>
      </w:r>
    </w:p>
    <w:p w:rsidR="00000000" w:rsidDel="00000000" w:rsidP="00000000" w:rsidRDefault="00000000" w:rsidRPr="00000000" w14:paraId="00000003">
      <w:pPr>
        <w:spacing w:after="4" w:before="2" w:line="276" w:lineRule="auto"/>
        <w:jc w:val="center"/>
        <w:rPr/>
      </w:pPr>
      <w:r w:rsidDel="00000000" w:rsidR="00000000" w:rsidRPr="00000000">
        <w:rPr>
          <w:rtl w:val="0"/>
        </w:rPr>
        <w:t xml:space="preserve">+972-54-2300456</w:t>
      </w:r>
      <w:r w:rsidDel="00000000" w:rsidR="00000000" w:rsidRPr="00000000">
        <w:rPr>
          <w:rtl w:val="0"/>
        </w:rPr>
        <w:t xml:space="preserve">  |   </w:t>
      </w:r>
      <w:hyperlink r:id="rId6">
        <w:r w:rsidDel="00000000" w:rsidR="00000000" w:rsidRPr="00000000">
          <w:rPr>
            <w:color w:val="1155cc"/>
            <w:u w:val="single"/>
            <w:rtl w:val="0"/>
          </w:rPr>
          <w:t xml:space="preserve">lorber.etay@gmail.com</w:t>
        </w:r>
      </w:hyperlink>
      <w:r w:rsidDel="00000000" w:rsidR="00000000" w:rsidRPr="00000000">
        <w:rPr>
          <w:rtl w:val="0"/>
        </w:rPr>
        <w:t xml:space="preserve">   |  </w:t>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LinkedIn</w:t>
        </w:r>
      </w:hyperlink>
      <w:r w:rsidDel="00000000" w:rsidR="00000000" w:rsidRPr="00000000">
        <w:rPr>
          <w:rtl w:val="0"/>
        </w:rPr>
        <w:t xml:space="preserve">  </w:t>
      </w:r>
    </w:p>
    <w:p w:rsidR="00000000" w:rsidDel="00000000" w:rsidP="00000000" w:rsidRDefault="00000000" w:rsidRPr="00000000" w14:paraId="00000004">
      <w:pPr>
        <w:keepNext w:val="0"/>
        <w:keepLines w:val="1"/>
        <w:widowControl w:val="0"/>
        <w:spacing w:after="20" w:before="24" w:line="276" w:lineRule="auto"/>
        <w:rPr>
          <w:sz w:val="20"/>
          <w:szCs w:val="20"/>
        </w:rPr>
      </w:pPr>
      <w:r w:rsidDel="00000000" w:rsidR="00000000" w:rsidRPr="00000000">
        <w:rPr>
          <w:b w:val="1"/>
          <w:color w:val="1c4587"/>
          <w:sz w:val="24"/>
          <w:szCs w:val="24"/>
          <w:highlight w:val="white"/>
          <w:rtl w:val="0"/>
        </w:rPr>
        <w:t xml:space="preserve">Summary</w:t>
      </w:r>
      <w:r w:rsidDel="00000000" w:rsidR="00000000" w:rsidRPr="00000000">
        <w:rPr>
          <w:rtl w:val="0"/>
        </w:rPr>
      </w:r>
    </w:p>
    <w:p w:rsidR="00000000" w:rsidDel="00000000" w:rsidP="00000000" w:rsidRDefault="00000000" w:rsidRPr="00000000" w14:paraId="00000005">
      <w:pPr>
        <w:spacing w:line="240" w:lineRule="auto"/>
        <w:rPr>
          <w:sz w:val="20"/>
          <w:szCs w:val="20"/>
        </w:rPr>
      </w:pPr>
      <w:r w:rsidDel="00000000" w:rsidR="00000000" w:rsidRPr="00000000">
        <w:rPr>
          <w:b w:val="1"/>
          <w:sz w:val="20"/>
          <w:szCs w:val="20"/>
          <w:rtl w:val="0"/>
        </w:rPr>
        <w:t xml:space="preserve">Data Scientist</w:t>
      </w:r>
      <w:r w:rsidDel="00000000" w:rsidR="00000000" w:rsidRPr="00000000">
        <w:rPr>
          <w:sz w:val="20"/>
          <w:szCs w:val="20"/>
          <w:rtl w:val="0"/>
        </w:rPr>
        <w:t xml:space="preserve"> with </w:t>
      </w:r>
      <w:r w:rsidDel="00000000" w:rsidR="00000000" w:rsidRPr="00000000">
        <w:rPr>
          <w:b w:val="1"/>
          <w:sz w:val="20"/>
          <w:szCs w:val="20"/>
          <w:rtl w:val="0"/>
        </w:rPr>
        <w:t xml:space="preserve">3 years</w:t>
      </w:r>
      <w:r w:rsidDel="00000000" w:rsidR="00000000" w:rsidRPr="00000000">
        <w:rPr>
          <w:sz w:val="20"/>
          <w:szCs w:val="20"/>
          <w:rtl w:val="0"/>
        </w:rPr>
        <w:t xml:space="preserve"> of experience building AI tools in both research and industry, and a</w:t>
      </w:r>
      <w:r w:rsidDel="00000000" w:rsidR="00000000" w:rsidRPr="00000000">
        <w:rPr>
          <w:b w:val="1"/>
          <w:sz w:val="20"/>
          <w:szCs w:val="20"/>
          <w:rtl w:val="0"/>
        </w:rPr>
        <w:t xml:space="preserve"> fast-track M.Sc.</w:t>
      </w:r>
      <w:r w:rsidDel="00000000" w:rsidR="00000000" w:rsidRPr="00000000">
        <w:rPr>
          <w:sz w:val="20"/>
          <w:szCs w:val="20"/>
          <w:rtl w:val="0"/>
        </w:rPr>
        <w:t xml:space="preserve"> in software and information systems engineering from Ben Gurion University.</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Skilled in building </w:t>
      </w:r>
      <w:r w:rsidDel="00000000" w:rsidR="00000000" w:rsidRPr="00000000">
        <w:rPr>
          <w:b w:val="1"/>
          <w:sz w:val="20"/>
          <w:szCs w:val="20"/>
          <w:rtl w:val="0"/>
        </w:rPr>
        <w:t xml:space="preserve">agentic RAG systems</w:t>
      </w:r>
      <w:r w:rsidDel="00000000" w:rsidR="00000000" w:rsidRPr="00000000">
        <w:rPr>
          <w:sz w:val="20"/>
          <w:szCs w:val="20"/>
          <w:rtl w:val="0"/>
        </w:rPr>
        <w:t xml:space="preserve">, tools, and multimodal AI applications. Experienced in working with </w:t>
      </w:r>
      <w:r w:rsidDel="00000000" w:rsidR="00000000" w:rsidRPr="00000000">
        <w:rPr>
          <w:b w:val="1"/>
          <w:sz w:val="20"/>
          <w:szCs w:val="20"/>
          <w:rtl w:val="0"/>
        </w:rPr>
        <w:t xml:space="preserve">large-scale ML pipelines</w:t>
      </w:r>
      <w:r w:rsidDel="00000000" w:rsidR="00000000" w:rsidRPr="00000000">
        <w:rPr>
          <w:sz w:val="20"/>
          <w:szCs w:val="20"/>
          <w:rtl w:val="0"/>
        </w:rPr>
        <w:t xml:space="preserve"> at Intel and applying </w:t>
      </w:r>
      <w:r w:rsidDel="00000000" w:rsidR="00000000" w:rsidRPr="00000000">
        <w:rPr>
          <w:b w:val="1"/>
          <w:sz w:val="20"/>
          <w:szCs w:val="20"/>
          <w:rtl w:val="0"/>
        </w:rPr>
        <w:t xml:space="preserve">DL models</w:t>
      </w:r>
      <w:r w:rsidDel="00000000" w:rsidR="00000000" w:rsidRPr="00000000">
        <w:rPr>
          <w:sz w:val="20"/>
          <w:szCs w:val="20"/>
          <w:rtl w:val="0"/>
        </w:rPr>
        <w:t xml:space="preserve"> in real-world scenarios</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07">
      <w:pPr>
        <w:widowControl w:val="0"/>
        <w:spacing w:after="20" w:before="24" w:line="276" w:lineRule="auto"/>
        <w:rPr>
          <w:b w:val="1"/>
          <w:color w:val="1c4587"/>
          <w:sz w:val="24"/>
          <w:szCs w:val="24"/>
          <w:highlight w:val="white"/>
        </w:rPr>
      </w:pPr>
      <w:r w:rsidDel="00000000" w:rsidR="00000000" w:rsidRPr="00000000">
        <w:rPr>
          <w:b w:val="1"/>
          <w:color w:val="1c4587"/>
          <w:sz w:val="24"/>
          <w:szCs w:val="24"/>
          <w:highlight w:val="white"/>
          <w:rtl w:val="0"/>
        </w:rPr>
        <w:t xml:space="preserve">Technical Skills &amp; Focus:</w:t>
      </w:r>
    </w:p>
    <w:p w:rsidR="00000000" w:rsidDel="00000000" w:rsidP="00000000" w:rsidRDefault="00000000" w:rsidRPr="00000000" w14:paraId="00000008">
      <w:pPr>
        <w:widowControl w:val="0"/>
        <w:numPr>
          <w:ilvl w:val="0"/>
          <w:numId w:val="3"/>
        </w:numPr>
        <w:spacing w:after="20" w:before="24" w:lineRule="auto"/>
        <w:ind w:left="720" w:hanging="360"/>
        <w:rPr>
          <w:b w:val="1"/>
          <w:sz w:val="20"/>
          <w:szCs w:val="20"/>
        </w:rPr>
      </w:pPr>
      <w:r w:rsidDel="00000000" w:rsidR="00000000" w:rsidRPr="00000000">
        <w:rPr>
          <w:sz w:val="20"/>
          <w:szCs w:val="20"/>
          <w:rtl w:val="0"/>
        </w:rPr>
        <w:t xml:space="preserve">ML Research: </w:t>
      </w:r>
      <w:r w:rsidDel="00000000" w:rsidR="00000000" w:rsidRPr="00000000">
        <w:rPr>
          <w:b w:val="1"/>
          <w:sz w:val="20"/>
          <w:szCs w:val="20"/>
          <w:rtl w:val="0"/>
        </w:rPr>
        <w:t xml:space="preserve">Model Evaluation &amp; Testing, Transformer Architectures, LLM Integration &amp; Analysis</w:t>
      </w:r>
    </w:p>
    <w:p w:rsidR="00000000" w:rsidDel="00000000" w:rsidP="00000000" w:rsidRDefault="00000000" w:rsidRPr="00000000" w14:paraId="00000009">
      <w:pPr>
        <w:widowControl w:val="0"/>
        <w:numPr>
          <w:ilvl w:val="0"/>
          <w:numId w:val="3"/>
        </w:numPr>
        <w:spacing w:after="20" w:before="24" w:lineRule="auto"/>
        <w:ind w:left="720" w:hanging="360"/>
        <w:rPr>
          <w:b w:val="1"/>
          <w:sz w:val="20"/>
          <w:szCs w:val="20"/>
        </w:rPr>
      </w:pPr>
      <w:r w:rsidDel="00000000" w:rsidR="00000000" w:rsidRPr="00000000">
        <w:rPr>
          <w:sz w:val="20"/>
          <w:szCs w:val="20"/>
          <w:rtl w:val="0"/>
        </w:rPr>
        <w:t xml:space="preserve">Advanced AI/ML: </w:t>
      </w:r>
      <w:r w:rsidDel="00000000" w:rsidR="00000000" w:rsidRPr="00000000">
        <w:rPr>
          <w:b w:val="1"/>
          <w:sz w:val="20"/>
          <w:szCs w:val="20"/>
          <w:rtl w:val="0"/>
        </w:rPr>
        <w:t xml:space="preserve">LangChain, LangGraph, PyTorch, TensorFlow, </w:t>
      </w:r>
      <w:r w:rsidDel="00000000" w:rsidR="00000000" w:rsidRPr="00000000">
        <w:rPr>
          <w:b w:val="1"/>
          <w:sz w:val="20"/>
          <w:szCs w:val="20"/>
          <w:rtl w:val="0"/>
        </w:rPr>
        <w:t xml:space="preserve">HuggingFace Transformers, Scikit-learn, Spark, Airflow</w:t>
      </w:r>
      <w:r w:rsidDel="00000000" w:rsidR="00000000" w:rsidRPr="00000000">
        <w:rPr>
          <w:rtl w:val="0"/>
        </w:rPr>
      </w:r>
    </w:p>
    <w:p w:rsidR="00000000" w:rsidDel="00000000" w:rsidP="00000000" w:rsidRDefault="00000000" w:rsidRPr="00000000" w14:paraId="0000000A">
      <w:pPr>
        <w:widowControl w:val="0"/>
        <w:numPr>
          <w:ilvl w:val="0"/>
          <w:numId w:val="3"/>
        </w:numPr>
        <w:spacing w:after="20" w:before="24" w:lineRule="auto"/>
        <w:ind w:left="720" w:hanging="360"/>
        <w:rPr>
          <w:b w:val="1"/>
          <w:sz w:val="20"/>
          <w:szCs w:val="20"/>
        </w:rPr>
      </w:pPr>
      <w:r w:rsidDel="00000000" w:rsidR="00000000" w:rsidRPr="00000000">
        <w:rPr>
          <w:sz w:val="20"/>
          <w:szCs w:val="20"/>
          <w:rtl w:val="0"/>
        </w:rPr>
        <w:t xml:space="preserve">Core Development:</w:t>
      </w:r>
      <w:r w:rsidDel="00000000" w:rsidR="00000000" w:rsidRPr="00000000">
        <w:rPr>
          <w:b w:val="1"/>
          <w:sz w:val="20"/>
          <w:szCs w:val="20"/>
          <w:rtl w:val="0"/>
        </w:rPr>
        <w:t xml:space="preserve"> Python, Java, Git, Linux, SQL, NoSQL, Vector DBs, AWS, GCP, Azure</w:t>
      </w:r>
    </w:p>
    <w:p w:rsidR="00000000" w:rsidDel="00000000" w:rsidP="00000000" w:rsidRDefault="00000000" w:rsidRPr="00000000" w14:paraId="0000000B">
      <w:pPr>
        <w:widowControl w:val="0"/>
        <w:numPr>
          <w:ilvl w:val="0"/>
          <w:numId w:val="3"/>
        </w:numPr>
        <w:spacing w:after="20" w:before="24" w:lineRule="auto"/>
        <w:ind w:left="720" w:hanging="360"/>
        <w:rPr>
          <w:b w:val="1"/>
          <w:sz w:val="20"/>
          <w:szCs w:val="20"/>
        </w:rPr>
      </w:pPr>
      <w:r w:rsidDel="00000000" w:rsidR="00000000" w:rsidRPr="00000000">
        <w:rPr>
          <w:sz w:val="20"/>
          <w:szCs w:val="20"/>
          <w:rtl w:val="0"/>
        </w:rPr>
        <w:t xml:space="preserve">Research Interests:</w:t>
      </w:r>
      <w:r w:rsidDel="00000000" w:rsidR="00000000" w:rsidRPr="00000000">
        <w:rPr>
          <w:b w:val="1"/>
          <w:sz w:val="20"/>
          <w:szCs w:val="20"/>
          <w:rtl w:val="0"/>
        </w:rPr>
        <w:t xml:space="preserve"> Agentic RAG, Multi-agent Systems, Computer Vision, Time Series</w:t>
      </w:r>
      <w:r w:rsidDel="00000000" w:rsidR="00000000" w:rsidRPr="00000000">
        <w:rPr>
          <w:rtl w:val="0"/>
        </w:rPr>
      </w:r>
    </w:p>
    <w:p w:rsidR="00000000" w:rsidDel="00000000" w:rsidP="00000000" w:rsidRDefault="00000000" w:rsidRPr="00000000" w14:paraId="0000000C">
      <w:pPr>
        <w:spacing w:after="20" w:before="24" w:line="276" w:lineRule="auto"/>
        <w:rPr>
          <w:b w:val="1"/>
          <w:color w:val="1c4587"/>
          <w:sz w:val="24"/>
          <w:szCs w:val="24"/>
        </w:rPr>
      </w:pPr>
      <w:r w:rsidDel="00000000" w:rsidR="00000000" w:rsidRPr="00000000">
        <w:rPr>
          <w:b w:val="1"/>
          <w:color w:val="1c4587"/>
          <w:sz w:val="24"/>
          <w:szCs w:val="24"/>
          <w:rtl w:val="0"/>
        </w:rPr>
        <w:t xml:space="preserve">Experience</w:t>
      </w:r>
    </w:p>
    <w:p w:rsidR="00000000" w:rsidDel="00000000" w:rsidP="00000000" w:rsidRDefault="00000000" w:rsidRPr="00000000" w14:paraId="0000000D">
      <w:pPr>
        <w:spacing w:after="20" w:before="24" w:line="276" w:lineRule="auto"/>
        <w:rPr>
          <w:sz w:val="20"/>
          <w:szCs w:val="20"/>
        </w:rPr>
      </w:pPr>
      <w:r w:rsidDel="00000000" w:rsidR="00000000" w:rsidRPr="00000000">
        <w:rPr>
          <w:color w:val="666666"/>
          <w:sz w:val="20"/>
          <w:szCs w:val="20"/>
          <w:rtl w:val="0"/>
        </w:rPr>
        <w:t xml:space="preserve">Apr 2023 - Current</w:t>
        <w:tab/>
      </w:r>
      <w:r w:rsidDel="00000000" w:rsidR="00000000" w:rsidRPr="00000000">
        <w:rPr>
          <w:b w:val="1"/>
          <w:sz w:val="20"/>
          <w:szCs w:val="20"/>
          <w:rtl w:val="0"/>
        </w:rPr>
        <w:t xml:space="preserve">Data Scientist</w:t>
      </w:r>
      <w:r w:rsidDel="00000000" w:rsidR="00000000" w:rsidRPr="00000000">
        <w:rPr>
          <w:sz w:val="20"/>
          <w:szCs w:val="20"/>
          <w:rtl w:val="0"/>
        </w:rPr>
        <w:t xml:space="preserve">, AI Chatbot Team, </w:t>
      </w:r>
      <w:r w:rsidDel="00000000" w:rsidR="00000000" w:rsidRPr="00000000">
        <w:rPr>
          <w:sz w:val="20"/>
          <w:szCs w:val="20"/>
          <w:highlight w:val="white"/>
          <w:rtl w:val="0"/>
        </w:rPr>
        <w:t xml:space="preserve"> </w:t>
      </w:r>
      <w:r w:rsidDel="00000000" w:rsidR="00000000" w:rsidRPr="00000000">
        <w:rPr>
          <w:b w:val="1"/>
          <w:color w:val="1c4587"/>
          <w:sz w:val="20"/>
          <w:szCs w:val="20"/>
          <w:highlight w:val="white"/>
          <w:rtl w:val="0"/>
        </w:rPr>
        <w:t xml:space="preserve">Intel AI Solution Group</w:t>
      </w:r>
      <w:r w:rsidDel="00000000" w:rsidR="00000000" w:rsidRPr="00000000">
        <w:rPr>
          <w:rtl w:val="0"/>
        </w:rPr>
      </w:r>
    </w:p>
    <w:p w:rsidR="00000000" w:rsidDel="00000000" w:rsidP="00000000" w:rsidRDefault="00000000" w:rsidRPr="00000000" w14:paraId="0000000E">
      <w:pPr>
        <w:numPr>
          <w:ilvl w:val="0"/>
          <w:numId w:val="5"/>
        </w:numPr>
        <w:spacing w:after="20" w:before="24" w:lineRule="auto"/>
        <w:ind w:left="720" w:hanging="360"/>
        <w:rPr>
          <w:sz w:val="20"/>
          <w:szCs w:val="20"/>
        </w:rPr>
      </w:pPr>
      <w:r w:rsidDel="00000000" w:rsidR="00000000" w:rsidRPr="00000000">
        <w:rPr>
          <w:b w:val="1"/>
          <w:sz w:val="20"/>
          <w:szCs w:val="20"/>
          <w:rtl w:val="0"/>
        </w:rPr>
        <w:t xml:space="preserve">Developed </w:t>
      </w:r>
      <w:r w:rsidDel="00000000" w:rsidR="00000000" w:rsidRPr="00000000">
        <w:rPr>
          <w:sz w:val="20"/>
          <w:szCs w:val="20"/>
          <w:rtl w:val="0"/>
        </w:rPr>
        <w:t xml:space="preserve">multimodal capabilities for the RAG agent by implementing image retrieval and image generation using multimodal LLMs, enabling visual and hybrid queries and allowing over 50,000 users to gain insights from their diagram images.</w:t>
      </w:r>
    </w:p>
    <w:p w:rsidR="00000000" w:rsidDel="00000000" w:rsidP="00000000" w:rsidRDefault="00000000" w:rsidRPr="00000000" w14:paraId="0000000F">
      <w:pPr>
        <w:numPr>
          <w:ilvl w:val="0"/>
          <w:numId w:val="5"/>
        </w:numPr>
        <w:spacing w:after="20" w:before="24" w:lineRule="auto"/>
        <w:ind w:left="720" w:hanging="360"/>
        <w:rPr>
          <w:sz w:val="20"/>
          <w:szCs w:val="20"/>
        </w:rPr>
      </w:pPr>
      <w:r w:rsidDel="00000000" w:rsidR="00000000" w:rsidRPr="00000000">
        <w:rPr>
          <w:b w:val="1"/>
          <w:sz w:val="20"/>
          <w:szCs w:val="20"/>
          <w:rtl w:val="0"/>
        </w:rPr>
        <w:t xml:space="preserve">Engineered</w:t>
      </w:r>
      <w:r w:rsidDel="00000000" w:rsidR="00000000" w:rsidRPr="00000000">
        <w:rPr>
          <w:sz w:val="20"/>
          <w:szCs w:val="20"/>
          <w:rtl w:val="0"/>
        </w:rPr>
        <w:t xml:space="preserve"> a Text2SQL tool for the RAG agent to query Intel's bug databases using natural language — achieving improvements in bug detection and merging insights across architecture and defect records.</w:t>
      </w:r>
    </w:p>
    <w:p w:rsidR="00000000" w:rsidDel="00000000" w:rsidP="00000000" w:rsidRDefault="00000000" w:rsidRPr="00000000" w14:paraId="00000010">
      <w:pPr>
        <w:numPr>
          <w:ilvl w:val="0"/>
          <w:numId w:val="5"/>
        </w:numPr>
        <w:spacing w:after="20" w:before="24" w:lineRule="auto"/>
        <w:ind w:left="720" w:hanging="360"/>
        <w:rPr>
          <w:sz w:val="20"/>
          <w:szCs w:val="20"/>
        </w:rPr>
      </w:pPr>
      <w:r w:rsidDel="00000000" w:rsidR="00000000" w:rsidRPr="00000000">
        <w:rPr>
          <w:b w:val="1"/>
          <w:sz w:val="20"/>
          <w:szCs w:val="20"/>
          <w:rtl w:val="0"/>
        </w:rPr>
        <w:t xml:space="preserve">Implemented </w:t>
      </w:r>
      <w:r w:rsidDel="00000000" w:rsidR="00000000" w:rsidRPr="00000000">
        <w:rPr>
          <w:sz w:val="20"/>
          <w:szCs w:val="20"/>
          <w:rtl w:val="0"/>
        </w:rPr>
        <w:t xml:space="preserve">an evaluation framework for the RAG agent to assess context retrieval and generation quality, enabling systematic performance monitoring and optimization.</w:t>
      </w:r>
      <w:r w:rsidDel="00000000" w:rsidR="00000000" w:rsidRPr="00000000">
        <w:rPr>
          <w:rtl w:val="0"/>
        </w:rPr>
      </w:r>
    </w:p>
    <w:p w:rsidR="00000000" w:rsidDel="00000000" w:rsidP="00000000" w:rsidRDefault="00000000" w:rsidRPr="00000000" w14:paraId="00000011">
      <w:pPr>
        <w:numPr>
          <w:ilvl w:val="0"/>
          <w:numId w:val="5"/>
        </w:numPr>
        <w:spacing w:after="20" w:before="24" w:lineRule="auto"/>
        <w:ind w:left="720" w:hanging="360"/>
      </w:pPr>
      <w:r w:rsidDel="00000000" w:rsidR="00000000" w:rsidRPr="00000000">
        <w:rPr>
          <w:b w:val="1"/>
          <w:sz w:val="20"/>
          <w:szCs w:val="20"/>
          <w:rtl w:val="0"/>
        </w:rPr>
        <w:t xml:space="preserve">Designed</w:t>
      </w:r>
      <w:r w:rsidDel="00000000" w:rsidR="00000000" w:rsidRPr="00000000">
        <w:rPr>
          <w:sz w:val="20"/>
          <w:szCs w:val="20"/>
          <w:rtl w:val="0"/>
        </w:rPr>
        <w:t xml:space="preserve"> and built ingestion pipelines for DOCX, PDF, and HTML files, storing data in Elasticsearch and Milvus — enabling over 3 million internal Intel documents to be accessed through the RAG agent.</w:t>
      </w:r>
    </w:p>
    <w:p w:rsidR="00000000" w:rsidDel="00000000" w:rsidP="00000000" w:rsidRDefault="00000000" w:rsidRPr="00000000" w14:paraId="00000012">
      <w:pPr>
        <w:numPr>
          <w:ilvl w:val="0"/>
          <w:numId w:val="5"/>
        </w:numPr>
        <w:spacing w:after="20" w:before="24" w:line="276" w:lineRule="auto"/>
        <w:ind w:left="720" w:hanging="360"/>
      </w:pPr>
      <w:r w:rsidDel="00000000" w:rsidR="00000000" w:rsidRPr="00000000">
        <w:rPr>
          <w:b w:val="1"/>
          <w:sz w:val="20"/>
          <w:szCs w:val="20"/>
          <w:rtl w:val="0"/>
        </w:rPr>
        <w:t xml:space="preserve">Led</w:t>
      </w:r>
      <w:r w:rsidDel="00000000" w:rsidR="00000000" w:rsidRPr="00000000">
        <w:rPr>
          <w:sz w:val="20"/>
          <w:szCs w:val="20"/>
          <w:rtl w:val="0"/>
        </w:rPr>
        <w:t xml:space="preserve"> the integration of Intel's Confluence wikis into the RAG agent using LangChain and custom crawlers — turning static docs into searchable answers and improving internal knowledge access across teams.</w:t>
      </w:r>
      <w:r w:rsidDel="00000000" w:rsidR="00000000" w:rsidRPr="00000000">
        <w:rPr>
          <w:rtl w:val="0"/>
        </w:rPr>
      </w:r>
    </w:p>
    <w:p w:rsidR="00000000" w:rsidDel="00000000" w:rsidP="00000000" w:rsidRDefault="00000000" w:rsidRPr="00000000" w14:paraId="00000013">
      <w:pPr>
        <w:spacing w:after="20" w:before="24" w:line="276" w:lineRule="auto"/>
        <w:rPr>
          <w:b w:val="1"/>
          <w:color w:val="1c4587"/>
          <w:sz w:val="20"/>
          <w:szCs w:val="20"/>
        </w:rPr>
      </w:pPr>
      <w:r w:rsidDel="00000000" w:rsidR="00000000" w:rsidRPr="00000000">
        <w:rPr>
          <w:color w:val="666666"/>
          <w:sz w:val="20"/>
          <w:szCs w:val="20"/>
          <w:rtl w:val="0"/>
        </w:rPr>
        <w:t xml:space="preserve">May 2022 - Apr 2023</w:t>
      </w:r>
      <w:r w:rsidDel="00000000" w:rsidR="00000000" w:rsidRPr="00000000">
        <w:rPr>
          <w:sz w:val="20"/>
          <w:szCs w:val="20"/>
          <w:rtl w:val="0"/>
        </w:rPr>
        <w:t xml:space="preserve">    </w:t>
      </w:r>
      <w:r w:rsidDel="00000000" w:rsidR="00000000" w:rsidRPr="00000000">
        <w:rPr>
          <w:b w:val="1"/>
          <w:sz w:val="20"/>
          <w:szCs w:val="20"/>
          <w:rtl w:val="0"/>
        </w:rPr>
        <w:t xml:space="preserve">Machine Learning Engineer</w:t>
      </w:r>
      <w:r w:rsidDel="00000000" w:rsidR="00000000" w:rsidRPr="00000000">
        <w:rPr>
          <w:sz w:val="20"/>
          <w:szCs w:val="20"/>
          <w:rtl w:val="0"/>
        </w:rPr>
        <w:t xml:space="preserve">, Chip Design Automation Team,  </w:t>
      </w:r>
      <w:r w:rsidDel="00000000" w:rsidR="00000000" w:rsidRPr="00000000">
        <w:rPr>
          <w:b w:val="1"/>
          <w:color w:val="1c4587"/>
          <w:sz w:val="20"/>
          <w:szCs w:val="20"/>
          <w:highlight w:val="white"/>
          <w:rtl w:val="0"/>
        </w:rPr>
        <w:t xml:space="preserve">Intel AI Solution Group</w:t>
      </w:r>
      <w:r w:rsidDel="00000000" w:rsidR="00000000" w:rsidRPr="00000000">
        <w:rPr>
          <w:rtl w:val="0"/>
        </w:rPr>
      </w:r>
    </w:p>
    <w:p w:rsidR="00000000" w:rsidDel="00000000" w:rsidP="00000000" w:rsidRDefault="00000000" w:rsidRPr="00000000" w14:paraId="00000014">
      <w:pPr>
        <w:numPr>
          <w:ilvl w:val="0"/>
          <w:numId w:val="2"/>
        </w:numPr>
        <w:spacing w:after="20" w:before="24" w:lineRule="auto"/>
        <w:ind w:left="720" w:hanging="360"/>
        <w:rPr>
          <w:sz w:val="20"/>
          <w:szCs w:val="20"/>
        </w:rPr>
      </w:pPr>
      <w:r w:rsidDel="00000000" w:rsidR="00000000" w:rsidRPr="00000000">
        <w:rPr>
          <w:b w:val="1"/>
          <w:sz w:val="20"/>
          <w:szCs w:val="20"/>
          <w:rtl w:val="0"/>
        </w:rPr>
        <w:t xml:space="preserve">Developed </w:t>
      </w:r>
      <w:r w:rsidDel="00000000" w:rsidR="00000000" w:rsidRPr="00000000">
        <w:rPr>
          <w:sz w:val="20"/>
          <w:szCs w:val="20"/>
          <w:rtl w:val="0"/>
        </w:rPr>
        <w:t xml:space="preserve">Python and Spark-based workflows to detect pre-silicon chip design bugs using large test datasets stored in Hadoop — accelerating the bug detection process and reduced costs in silicon validation tests.</w:t>
      </w:r>
    </w:p>
    <w:p w:rsidR="00000000" w:rsidDel="00000000" w:rsidP="00000000" w:rsidRDefault="00000000" w:rsidRPr="00000000" w14:paraId="00000015">
      <w:pPr>
        <w:numPr>
          <w:ilvl w:val="0"/>
          <w:numId w:val="2"/>
        </w:numPr>
        <w:spacing w:after="20" w:before="24" w:lineRule="auto"/>
        <w:ind w:left="720" w:hanging="360"/>
        <w:rPr>
          <w:sz w:val="20"/>
          <w:szCs w:val="20"/>
        </w:rPr>
      </w:pPr>
      <w:r w:rsidDel="00000000" w:rsidR="00000000" w:rsidRPr="00000000">
        <w:rPr>
          <w:b w:val="1"/>
          <w:sz w:val="20"/>
          <w:szCs w:val="20"/>
          <w:rtl w:val="0"/>
        </w:rPr>
        <w:t xml:space="preserve">Automated </w:t>
      </w:r>
      <w:r w:rsidDel="00000000" w:rsidR="00000000" w:rsidRPr="00000000">
        <w:rPr>
          <w:sz w:val="20"/>
          <w:szCs w:val="20"/>
          <w:rtl w:val="0"/>
        </w:rPr>
        <w:t xml:space="preserve">GitHub CI/CD workflows with Python and Jenkins, including client onboarding, file updates, and vault configuration — accelerating client registration.</w:t>
      </w:r>
    </w:p>
    <w:p w:rsidR="00000000" w:rsidDel="00000000" w:rsidP="00000000" w:rsidRDefault="00000000" w:rsidRPr="00000000" w14:paraId="00000016">
      <w:pPr>
        <w:numPr>
          <w:ilvl w:val="0"/>
          <w:numId w:val="2"/>
        </w:numPr>
        <w:spacing w:after="20" w:before="24" w:lineRule="auto"/>
        <w:ind w:left="720" w:hanging="360"/>
        <w:rPr>
          <w:sz w:val="20"/>
          <w:szCs w:val="20"/>
        </w:rPr>
      </w:pPr>
      <w:r w:rsidDel="00000000" w:rsidR="00000000" w:rsidRPr="00000000">
        <w:rPr>
          <w:b w:val="1"/>
          <w:sz w:val="20"/>
          <w:szCs w:val="20"/>
          <w:rtl w:val="0"/>
        </w:rPr>
        <w:t xml:space="preserve">Integrated </w:t>
      </w:r>
      <w:r w:rsidDel="00000000" w:rsidR="00000000" w:rsidRPr="00000000">
        <w:rPr>
          <w:sz w:val="20"/>
          <w:szCs w:val="20"/>
          <w:rtl w:val="0"/>
        </w:rPr>
        <w:t xml:space="preserve">SonarQube with GitHub to deliver real-time static code analysis during PR reviews and </w:t>
      </w:r>
      <w:r w:rsidDel="00000000" w:rsidR="00000000" w:rsidRPr="00000000">
        <w:rPr>
          <w:b w:val="1"/>
          <w:sz w:val="20"/>
          <w:szCs w:val="20"/>
          <w:rtl w:val="0"/>
        </w:rPr>
        <w:t xml:space="preserve">developed </w:t>
      </w:r>
      <w:r w:rsidDel="00000000" w:rsidR="00000000" w:rsidRPr="00000000">
        <w:rPr>
          <w:sz w:val="20"/>
          <w:szCs w:val="20"/>
          <w:rtl w:val="0"/>
        </w:rPr>
        <w:t xml:space="preserve">git2vault</w:t>
      </w:r>
      <w:r w:rsidDel="00000000" w:rsidR="00000000" w:rsidRPr="00000000">
        <w:rPr>
          <w:sz w:val="20"/>
          <w:szCs w:val="20"/>
          <w:rtl w:val="0"/>
        </w:rPr>
        <w:t xml:space="preserve"> to validate and track Intel’s secure configuration files — together improving code quality and auditability across GitHub repos.</w:t>
      </w:r>
    </w:p>
    <w:p w:rsidR="00000000" w:rsidDel="00000000" w:rsidP="00000000" w:rsidRDefault="00000000" w:rsidRPr="00000000" w14:paraId="00000017">
      <w:pPr>
        <w:spacing w:after="20" w:before="24" w:lineRule="auto"/>
        <w:rPr>
          <w:b w:val="1"/>
          <w:color w:val="1c4587"/>
          <w:sz w:val="20"/>
          <w:szCs w:val="20"/>
        </w:rPr>
      </w:pPr>
      <w:r w:rsidDel="00000000" w:rsidR="00000000" w:rsidRPr="00000000">
        <w:rPr>
          <w:color w:val="666666"/>
          <w:sz w:val="20"/>
          <w:szCs w:val="20"/>
          <w:rtl w:val="0"/>
        </w:rPr>
        <w:t xml:space="preserve">Oct 2023 - Oct 2024</w:t>
      </w:r>
      <w:r w:rsidDel="00000000" w:rsidR="00000000" w:rsidRPr="00000000">
        <w:rPr>
          <w:sz w:val="20"/>
          <w:szCs w:val="20"/>
          <w:rtl w:val="0"/>
        </w:rPr>
        <w:t xml:space="preserve">    </w:t>
      </w:r>
      <w:r w:rsidDel="00000000" w:rsidR="00000000" w:rsidRPr="00000000">
        <w:rPr>
          <w:b w:val="1"/>
          <w:sz w:val="20"/>
          <w:szCs w:val="20"/>
          <w:rtl w:val="0"/>
        </w:rPr>
        <w:t xml:space="preserve">Teacher Assistant &amp; Researcher</w:t>
      </w:r>
      <w:r w:rsidDel="00000000" w:rsidR="00000000" w:rsidRPr="00000000">
        <w:rPr>
          <w:sz w:val="20"/>
          <w:szCs w:val="20"/>
          <w:rtl w:val="0"/>
        </w:rPr>
        <w:t xml:space="preserve">,  </w:t>
      </w:r>
      <w:r w:rsidDel="00000000" w:rsidR="00000000" w:rsidRPr="00000000">
        <w:rPr>
          <w:b w:val="1"/>
          <w:color w:val="1c4587"/>
          <w:sz w:val="20"/>
          <w:szCs w:val="20"/>
          <w:highlight w:val="white"/>
          <w:rtl w:val="0"/>
        </w:rPr>
        <w:t xml:space="preserve">Ben Gurion University</w:t>
      </w:r>
      <w:r w:rsidDel="00000000" w:rsidR="00000000" w:rsidRPr="00000000">
        <w:rPr>
          <w:rtl w:val="0"/>
        </w:rPr>
      </w:r>
    </w:p>
    <w:p w:rsidR="00000000" w:rsidDel="00000000" w:rsidP="00000000" w:rsidRDefault="00000000" w:rsidRPr="00000000" w14:paraId="00000018">
      <w:pPr>
        <w:numPr>
          <w:ilvl w:val="0"/>
          <w:numId w:val="2"/>
        </w:numPr>
        <w:spacing w:after="20" w:before="24" w:lineRule="auto"/>
        <w:ind w:left="720" w:hanging="360"/>
        <w:rPr>
          <w:sz w:val="20"/>
          <w:szCs w:val="20"/>
        </w:rPr>
      </w:pPr>
      <w:r w:rsidDel="00000000" w:rsidR="00000000" w:rsidRPr="00000000">
        <w:rPr>
          <w:b w:val="1"/>
          <w:sz w:val="20"/>
          <w:szCs w:val="20"/>
          <w:rtl w:val="0"/>
        </w:rPr>
        <w:t xml:space="preserve">Instructed </w:t>
      </w:r>
      <w:r w:rsidDel="00000000" w:rsidR="00000000" w:rsidRPr="00000000">
        <w:rPr>
          <w:sz w:val="20"/>
          <w:szCs w:val="20"/>
          <w:rtl w:val="0"/>
        </w:rPr>
        <w:t xml:space="preserve">machine learning courses including Time Series Analysis and Data Mining for Algo Trading for Fourth Year 80+ students.</w:t>
      </w:r>
      <w:r w:rsidDel="00000000" w:rsidR="00000000" w:rsidRPr="00000000">
        <w:rPr>
          <w:rtl w:val="0"/>
        </w:rPr>
      </w:r>
    </w:p>
    <w:p w:rsidR="00000000" w:rsidDel="00000000" w:rsidP="00000000" w:rsidRDefault="00000000" w:rsidRPr="00000000" w14:paraId="00000019">
      <w:pPr>
        <w:spacing w:after="20" w:before="24" w:line="276" w:lineRule="auto"/>
        <w:rPr>
          <w:b w:val="1"/>
          <w:color w:val="1c4587"/>
          <w:sz w:val="24"/>
          <w:szCs w:val="24"/>
        </w:rPr>
      </w:pPr>
      <w:r w:rsidDel="00000000" w:rsidR="00000000" w:rsidRPr="00000000">
        <w:rPr>
          <w:b w:val="1"/>
          <w:color w:val="1c4587"/>
          <w:sz w:val="24"/>
          <w:szCs w:val="24"/>
          <w:rtl w:val="0"/>
        </w:rPr>
        <w:t xml:space="preserve">Education</w:t>
      </w:r>
    </w:p>
    <w:p w:rsidR="00000000" w:rsidDel="00000000" w:rsidP="00000000" w:rsidRDefault="00000000" w:rsidRPr="00000000" w14:paraId="0000001A">
      <w:pPr>
        <w:spacing w:after="20" w:before="24" w:line="276" w:lineRule="auto"/>
        <w:rPr>
          <w:sz w:val="20"/>
          <w:szCs w:val="20"/>
        </w:rPr>
      </w:pPr>
      <w:r w:rsidDel="00000000" w:rsidR="00000000" w:rsidRPr="00000000">
        <w:rPr>
          <w:sz w:val="20"/>
          <w:szCs w:val="20"/>
          <w:rtl w:val="0"/>
        </w:rPr>
        <w:t xml:space="preserve">2023 - 2024    </w:t>
      </w:r>
      <w:r w:rsidDel="00000000" w:rsidR="00000000" w:rsidRPr="00000000">
        <w:rPr>
          <w:b w:val="1"/>
          <w:sz w:val="20"/>
          <w:szCs w:val="20"/>
          <w:rtl w:val="0"/>
        </w:rPr>
        <w:t xml:space="preserve">M.Sc in Information System Engineering</w:t>
      </w:r>
      <w:r w:rsidDel="00000000" w:rsidR="00000000" w:rsidRPr="00000000">
        <w:rPr>
          <w:sz w:val="20"/>
          <w:szCs w:val="20"/>
          <w:rtl w:val="0"/>
        </w:rPr>
        <w:t xml:space="preserve"> (</w:t>
      </w:r>
      <w:r w:rsidDel="00000000" w:rsidR="00000000" w:rsidRPr="00000000">
        <w:rPr>
          <w:b w:val="1"/>
          <w:sz w:val="20"/>
          <w:szCs w:val="20"/>
          <w:rtl w:val="0"/>
        </w:rPr>
        <w:t xml:space="preserve">GPA: 94)</w:t>
      </w:r>
      <w:r w:rsidDel="00000000" w:rsidR="00000000" w:rsidRPr="00000000">
        <w:rPr>
          <w:sz w:val="20"/>
          <w:szCs w:val="20"/>
          <w:rtl w:val="0"/>
        </w:rPr>
        <w:t xml:space="preserve">,</w:t>
      </w:r>
      <w:r w:rsidDel="00000000" w:rsidR="00000000" w:rsidRPr="00000000">
        <w:rPr>
          <w:sz w:val="20"/>
          <w:szCs w:val="20"/>
          <w:rtl w:val="0"/>
        </w:rPr>
        <w:t xml:space="preserve"> Ben Gurion University</w:t>
      </w:r>
    </w:p>
    <w:p w:rsidR="00000000" w:rsidDel="00000000" w:rsidP="00000000" w:rsidRDefault="00000000" w:rsidRPr="00000000" w14:paraId="0000001B">
      <w:pPr>
        <w:numPr>
          <w:ilvl w:val="0"/>
          <w:numId w:val="4"/>
        </w:numPr>
        <w:spacing w:after="20" w:before="24" w:line="276" w:lineRule="auto"/>
        <w:ind w:left="720" w:hanging="360"/>
        <w:rPr>
          <w:sz w:val="20"/>
          <w:szCs w:val="20"/>
          <w:u w:val="none"/>
        </w:rPr>
      </w:pPr>
      <w:r w:rsidDel="00000000" w:rsidR="00000000" w:rsidRPr="00000000">
        <w:rPr>
          <w:b w:val="1"/>
          <w:sz w:val="20"/>
          <w:szCs w:val="20"/>
          <w:rtl w:val="0"/>
        </w:rPr>
        <w:t xml:space="preserve">Thesis</w:t>
      </w:r>
      <w:r w:rsidDel="00000000" w:rsidR="00000000" w:rsidRPr="00000000">
        <w:rPr>
          <w:sz w:val="20"/>
          <w:szCs w:val="20"/>
          <w:rtl w:val="0"/>
        </w:rPr>
        <w:t xml:space="preserve">: Estimating Cannabis Flower Maturity in Greenhouse Conditions using Computer Vision - Implemented and fine-tuned models including YOLO, Mask R-CNN, and CNN classifiers to detect and classify trichomes and pistils in macro images for maturity estimation.</w:t>
      </w:r>
    </w:p>
    <w:p w:rsidR="00000000" w:rsidDel="00000000" w:rsidP="00000000" w:rsidRDefault="00000000" w:rsidRPr="00000000" w14:paraId="0000001C">
      <w:pPr>
        <w:numPr>
          <w:ilvl w:val="0"/>
          <w:numId w:val="1"/>
        </w:numPr>
        <w:spacing w:after="20" w:before="24" w:lineRule="auto"/>
        <w:ind w:left="720" w:hanging="360"/>
        <w:rPr>
          <w:sz w:val="20"/>
          <w:szCs w:val="20"/>
        </w:rPr>
      </w:pPr>
      <w:r w:rsidDel="00000000" w:rsidR="00000000" w:rsidRPr="00000000">
        <w:rPr>
          <w:sz w:val="20"/>
          <w:szCs w:val="20"/>
          <w:rtl w:val="0"/>
        </w:rPr>
        <w:t xml:space="preserve">Research focus: Computer Vision in Agriculture, Multi Steps Pipelines, Deep Learning Architectures.</w:t>
      </w:r>
    </w:p>
    <w:p w:rsidR="00000000" w:rsidDel="00000000" w:rsidP="00000000" w:rsidRDefault="00000000" w:rsidRPr="00000000" w14:paraId="0000001D">
      <w:pPr>
        <w:numPr>
          <w:ilvl w:val="0"/>
          <w:numId w:val="4"/>
        </w:numPr>
        <w:spacing w:after="20" w:before="24" w:line="276" w:lineRule="auto"/>
        <w:ind w:left="720" w:hanging="360"/>
        <w:rPr>
          <w:sz w:val="20"/>
          <w:szCs w:val="20"/>
          <w:u w:val="none"/>
        </w:rPr>
      </w:pPr>
      <w:r w:rsidDel="00000000" w:rsidR="00000000" w:rsidRPr="00000000">
        <w:rPr>
          <w:sz w:val="20"/>
          <w:szCs w:val="20"/>
          <w:rtl w:val="0"/>
        </w:rPr>
        <w:t xml:space="preserve">Selected for accelerated B.Sc/M.Sc research track for distinguished students.</w:t>
      </w:r>
    </w:p>
    <w:p w:rsidR="00000000" w:rsidDel="00000000" w:rsidP="00000000" w:rsidRDefault="00000000" w:rsidRPr="00000000" w14:paraId="0000001E">
      <w:pPr>
        <w:spacing w:after="20" w:before="24" w:line="276" w:lineRule="auto"/>
        <w:rPr>
          <w:sz w:val="20"/>
          <w:szCs w:val="20"/>
          <w:highlight w:val="yellow"/>
        </w:rPr>
      </w:pPr>
      <w:r w:rsidDel="00000000" w:rsidR="00000000" w:rsidRPr="00000000">
        <w:rPr>
          <w:sz w:val="20"/>
          <w:szCs w:val="20"/>
          <w:rtl w:val="0"/>
        </w:rPr>
        <w:t xml:space="preserve">2020 - 2023    </w:t>
      </w:r>
      <w:r w:rsidDel="00000000" w:rsidR="00000000" w:rsidRPr="00000000">
        <w:rPr>
          <w:b w:val="1"/>
          <w:sz w:val="20"/>
          <w:szCs w:val="20"/>
          <w:rtl w:val="0"/>
        </w:rPr>
        <w:t xml:space="preserve">B.Sc in Data Science and Engineering (GPA: 89)</w:t>
      </w:r>
      <w:r w:rsidDel="00000000" w:rsidR="00000000" w:rsidRPr="00000000">
        <w:rPr>
          <w:sz w:val="20"/>
          <w:szCs w:val="20"/>
          <w:rtl w:val="0"/>
        </w:rPr>
        <w:t xml:space="preserve">, Ben Gurion University</w:t>
      </w:r>
      <w:r w:rsidDel="00000000" w:rsidR="00000000" w:rsidRPr="00000000">
        <w:rPr>
          <w:rtl w:val="0"/>
        </w:rPr>
      </w:r>
    </w:p>
    <w:p w:rsidR="00000000" w:rsidDel="00000000" w:rsidP="00000000" w:rsidRDefault="00000000" w:rsidRPr="00000000" w14:paraId="0000001F">
      <w:pPr>
        <w:spacing w:after="20" w:before="24" w:line="276" w:lineRule="auto"/>
        <w:ind w:left="0" w:firstLine="0"/>
        <w:rPr>
          <w:b w:val="1"/>
          <w:color w:val="1c4587"/>
          <w:sz w:val="24"/>
          <w:szCs w:val="24"/>
          <w:highlight w:val="white"/>
        </w:rPr>
      </w:pPr>
      <w:r w:rsidDel="00000000" w:rsidR="00000000" w:rsidRPr="00000000">
        <w:rPr>
          <w:b w:val="1"/>
          <w:color w:val="1c4587"/>
          <w:sz w:val="24"/>
          <w:szCs w:val="24"/>
          <w:highlight w:val="white"/>
          <w:rtl w:val="0"/>
        </w:rPr>
        <w:t xml:space="preserve">Military Service</w:t>
      </w:r>
    </w:p>
    <w:p w:rsidR="00000000" w:rsidDel="00000000" w:rsidP="00000000" w:rsidRDefault="00000000" w:rsidRPr="00000000" w14:paraId="00000020">
      <w:pPr>
        <w:spacing w:after="20" w:before="24" w:line="276" w:lineRule="auto"/>
        <w:ind w:right="-450"/>
        <w:rPr>
          <w:b w:val="1"/>
          <w:color w:val="1c4587"/>
          <w:sz w:val="20"/>
          <w:szCs w:val="20"/>
        </w:rPr>
      </w:pPr>
      <w:r w:rsidDel="00000000" w:rsidR="00000000" w:rsidRPr="00000000">
        <w:rPr>
          <w:color w:val="666666"/>
          <w:sz w:val="20"/>
          <w:szCs w:val="20"/>
          <w:rtl w:val="0"/>
        </w:rPr>
        <w:t xml:space="preserve">Mar 2014 - May 2017</w:t>
      </w:r>
      <w:r w:rsidDel="00000000" w:rsidR="00000000" w:rsidRPr="00000000">
        <w:rPr>
          <w:sz w:val="20"/>
          <w:szCs w:val="20"/>
          <w:rtl w:val="0"/>
        </w:rPr>
        <w:t xml:space="preserve">    </w:t>
      </w:r>
      <w:r w:rsidDel="00000000" w:rsidR="00000000" w:rsidRPr="00000000">
        <w:rPr>
          <w:b w:val="1"/>
          <w:sz w:val="20"/>
          <w:szCs w:val="20"/>
          <w:rtl w:val="0"/>
        </w:rPr>
        <w:t xml:space="preserve">Team Leader / Dept. Company Commander</w:t>
      </w:r>
      <w:r w:rsidDel="00000000" w:rsidR="00000000" w:rsidRPr="00000000">
        <w:rPr>
          <w:sz w:val="20"/>
          <w:szCs w:val="20"/>
          <w:rtl w:val="0"/>
        </w:rPr>
        <w:t xml:space="preserve">, </w:t>
      </w:r>
      <w:r w:rsidDel="00000000" w:rsidR="00000000" w:rsidRPr="00000000">
        <w:rPr>
          <w:b w:val="1"/>
          <w:color w:val="1c4587"/>
          <w:sz w:val="20"/>
          <w:szCs w:val="20"/>
          <w:rtl w:val="0"/>
        </w:rPr>
        <w:t xml:space="preserve">Yahalom Special Engineering Unit</w:t>
      </w:r>
    </w:p>
    <w:p w:rsidR="00000000" w:rsidDel="00000000" w:rsidP="00000000" w:rsidRDefault="00000000" w:rsidRPr="00000000" w14:paraId="00000021">
      <w:pPr>
        <w:numPr>
          <w:ilvl w:val="0"/>
          <w:numId w:val="6"/>
        </w:numPr>
        <w:spacing w:after="20" w:before="24" w:line="276" w:lineRule="auto"/>
        <w:ind w:left="720" w:hanging="360"/>
        <w:rPr>
          <w:sz w:val="20"/>
          <w:szCs w:val="20"/>
        </w:rPr>
      </w:pPr>
      <w:r w:rsidDel="00000000" w:rsidR="00000000" w:rsidRPr="00000000">
        <w:rPr>
          <w:sz w:val="20"/>
          <w:szCs w:val="20"/>
          <w:rtl w:val="0"/>
        </w:rPr>
        <w:t xml:space="preserve">Led an elite team, developing strong leadership, decision-making, and team management skills.</w:t>
      </w:r>
    </w:p>
    <w:p w:rsidR="00000000" w:rsidDel="00000000" w:rsidP="00000000" w:rsidRDefault="00000000" w:rsidRPr="00000000" w14:paraId="00000022">
      <w:pPr>
        <w:numPr>
          <w:ilvl w:val="0"/>
          <w:numId w:val="6"/>
        </w:numPr>
        <w:spacing w:after="20" w:before="24" w:line="276" w:lineRule="auto"/>
        <w:ind w:left="720" w:hanging="360"/>
        <w:rPr>
          <w:sz w:val="20"/>
          <w:szCs w:val="20"/>
        </w:rPr>
      </w:pPr>
      <w:r w:rsidDel="00000000" w:rsidR="00000000" w:rsidRPr="00000000">
        <w:rPr>
          <w:sz w:val="20"/>
          <w:szCs w:val="20"/>
          <w:rtl w:val="0"/>
        </w:rPr>
        <w:t xml:space="preserve">Planned and executed complex operations utilizing cutting-edge technologies.</w:t>
      </w:r>
      <w:r w:rsidDel="00000000" w:rsidR="00000000" w:rsidRPr="00000000">
        <w:rPr>
          <w:rtl w:val="0"/>
        </w:rPr>
      </w:r>
    </w:p>
    <w:sectPr>
      <w:headerReference r:id="rId9" w:type="default"/>
      <w:pgSz w:h="16838" w:w="11906"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lorber.etay@gmail.com" TargetMode="External"/><Relationship Id="rId7" Type="http://schemas.openxmlformats.org/officeDocument/2006/relationships/hyperlink" Target="https://github.com/elorberb" TargetMode="External"/><Relationship Id="rId8" Type="http://schemas.openxmlformats.org/officeDocument/2006/relationships/hyperlink" Target="https://www.linkedin.com/in/etay-arie-lorberboym-ab8342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