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3B" w:rsidRDefault="0076793B" w:rsidP="0076793B">
      <w:pPr>
        <w:pStyle w:val="Titel"/>
        <w:rPr>
          <w:lang w:val="en-GB"/>
        </w:rPr>
      </w:pPr>
      <w:bookmarkStart w:id="0" w:name="_GoBack"/>
      <w:bookmarkEnd w:id="0"/>
      <w:r>
        <w:rPr>
          <w:lang w:val="en-GB"/>
        </w:rPr>
        <w:t>Core features</w:t>
      </w:r>
    </w:p>
    <w:p w:rsidR="0076793B" w:rsidRPr="0076793B" w:rsidRDefault="0076793B" w:rsidP="0076793B">
      <w:pPr>
        <w:rPr>
          <w:lang w:val="en-GB"/>
        </w:rPr>
      </w:pP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Very detailed modelling of the real world Domain</w:t>
      </w:r>
    </w:p>
    <w:p w:rsidR="007A3D41" w:rsidRDefault="007A3D41" w:rsidP="007A3D4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Differentiation between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Direktwahl</w:t>
      </w:r>
      <w:proofErr w:type="spellEnd"/>
    </w:p>
    <w:p w:rsidR="007A3D41" w:rsidRDefault="007A3D41" w:rsidP="007A3D4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Minority parties</w:t>
      </w:r>
    </w:p>
    <w:p w:rsidR="007A3D41" w:rsidRPr="00AC6518" w:rsidRDefault="007A3D41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Collection of anonymous statistical data (age, gender) of the votes</w:t>
      </w:r>
    </w:p>
    <w:p w:rsidR="0076793B" w:rsidRDefault="0076793B" w:rsidP="0076793B">
      <w:pPr>
        <w:pStyle w:val="berschrift1"/>
        <w:rPr>
          <w:lang w:val="en-GB"/>
        </w:rPr>
      </w:pPr>
      <w:r>
        <w:rPr>
          <w:lang w:val="en-GB"/>
        </w:rPr>
        <w:t>Performant p</w:t>
      </w:r>
      <w:r w:rsidRPr="0076793B">
        <w:rPr>
          <w:lang w:val="en-GB"/>
        </w:rPr>
        <w:t>ure SQL queries</w:t>
      </w:r>
    </w:p>
    <w:p w:rsidR="007A3D41" w:rsidRDefault="007A3D41" w:rsidP="007A3D4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PLpgSQL</w:t>
      </w:r>
      <w:proofErr w:type="spellEnd"/>
      <w:r>
        <w:rPr>
          <w:lang w:val="en-GB"/>
        </w:rPr>
        <w:t xml:space="preserve"> for the evaluation queries</w:t>
      </w:r>
    </w:p>
    <w:p w:rsidR="0076793B" w:rsidRPr="00AC6518" w:rsidRDefault="00AC6518" w:rsidP="0076793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PLpgSQL</w:t>
      </w:r>
      <w:proofErr w:type="spellEnd"/>
      <w:r>
        <w:rPr>
          <w:lang w:val="en-GB"/>
        </w:rPr>
        <w:t xml:space="preserve"> is used for c</w:t>
      </w:r>
      <w:r w:rsidR="007A3D41">
        <w:rPr>
          <w:lang w:val="en-GB"/>
        </w:rPr>
        <w:t>onvenience functions for initializing an election (</w:t>
      </w:r>
      <w:proofErr w:type="spellStart"/>
      <w:r w:rsidR="007A3D41">
        <w:rPr>
          <w:lang w:val="en-GB"/>
        </w:rPr>
        <w:t>initializeHasVoted</w:t>
      </w:r>
      <w:proofErr w:type="spellEnd"/>
      <w:r w:rsidR="007A3D41">
        <w:rPr>
          <w:lang w:val="en-GB"/>
        </w:rPr>
        <w:t xml:space="preserve">, </w:t>
      </w:r>
      <w:proofErr w:type="spellStart"/>
      <w:r w:rsidR="007A3D41">
        <w:rPr>
          <w:lang w:val="en-GB"/>
        </w:rPr>
        <w:t>generate_new_pins</w:t>
      </w:r>
      <w:proofErr w:type="spellEnd"/>
      <w:r w:rsidR="007A3D41">
        <w:rPr>
          <w:lang w:val="en-GB"/>
        </w:rPr>
        <w:t>)</w:t>
      </w: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On INSERT aggregation of votes using triggers</w:t>
      </w:r>
    </w:p>
    <w:p w:rsidR="0076793B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Aggregation happens directly on INSERT of a </w:t>
      </w:r>
      <w:proofErr w:type="spellStart"/>
      <w:r>
        <w:rPr>
          <w:lang w:val="en-GB"/>
        </w:rPr>
        <w:t>Stimmzettel</w:t>
      </w:r>
      <w:proofErr w:type="spellEnd"/>
      <w:r>
        <w:rPr>
          <w:lang w:val="en-GB"/>
        </w:rPr>
        <w:t xml:space="preserve"> using triggers that increment the number of votes in aggregation tables.</w:t>
      </w:r>
    </w:p>
    <w:p w:rsidR="00AC6518" w:rsidRP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Aggregation tables at different levels exist (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>, Federal State)</w:t>
      </w:r>
    </w:p>
    <w:p w:rsidR="00AC6518" w:rsidRDefault="00AC6518" w:rsidP="0076793B">
      <w:pPr>
        <w:pStyle w:val="berschrift1"/>
        <w:rPr>
          <w:lang w:val="en-GB"/>
        </w:rPr>
      </w:pPr>
      <w:r>
        <w:rPr>
          <w:lang w:val="en-GB"/>
        </w:rPr>
        <w:t>Archiving of previous elections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Dedicated archive tables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 re-calculation required, thus higher performance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Most data must only be stored for the current election (</w:t>
      </w:r>
      <w:proofErr w:type="spellStart"/>
      <w:r>
        <w:rPr>
          <w:lang w:val="en-GB"/>
        </w:rPr>
        <w:t>Stimmzettel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CitizenRegistration</w:t>
      </w:r>
      <w:proofErr w:type="spellEnd"/>
      <w:r>
        <w:rPr>
          <w:lang w:val="en-GB"/>
        </w:rPr>
        <w:t xml:space="preserve"> etc.), reducing the necessary size of the database.</w:t>
      </w: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Open Source Technology only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Node as server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Postgres as database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 dependency to commercial products and thus companies</w:t>
      </w:r>
    </w:p>
    <w:p w:rsidR="0076793B" w:rsidRPr="00AC6518" w:rsidRDefault="00AC6518" w:rsidP="0076793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level of transparency</w:t>
      </w: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Hig</w:t>
      </w:r>
      <w:r>
        <w:rPr>
          <w:lang w:val="en-GB"/>
        </w:rPr>
        <w:t>h accessibility of the frontend</w:t>
      </w:r>
    </w:p>
    <w:p w:rsidR="0076793B" w:rsidRDefault="0076793B" w:rsidP="00AC6518">
      <w:pPr>
        <w:pStyle w:val="Listenabsatz"/>
        <w:numPr>
          <w:ilvl w:val="0"/>
          <w:numId w:val="1"/>
        </w:numPr>
        <w:rPr>
          <w:lang w:val="en-GB"/>
        </w:rPr>
      </w:pPr>
      <w:r w:rsidRPr="00AC6518">
        <w:rPr>
          <w:lang w:val="en-GB"/>
        </w:rPr>
        <w:t>Partially following the W3Cs Web C</w:t>
      </w:r>
      <w:r w:rsidR="00AC6518">
        <w:rPr>
          <w:lang w:val="en-GB"/>
        </w:rPr>
        <w:t>ontent Accessibility Guidelines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 is not a requirement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Screen Reader capable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Scalable by user preferences (by using relative units only)</w:t>
      </w:r>
    </w:p>
    <w:p w:rsidR="00B55451" w:rsidRPr="00B55451" w:rsidRDefault="00B55451" w:rsidP="00B55451">
      <w:pPr>
        <w:pStyle w:val="berschrift1"/>
        <w:rPr>
          <w:lang w:val="en-GB"/>
        </w:rPr>
      </w:pPr>
      <w:r>
        <w:rPr>
          <w:lang w:val="en-GB"/>
        </w:rPr>
        <w:t>Interactive analysis of potential coalitions</w:t>
      </w:r>
    </w:p>
    <w:sectPr w:rsidR="00B55451" w:rsidRPr="00B5545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C8" w:rsidRDefault="00117FC8" w:rsidP="007A3D41">
      <w:pPr>
        <w:spacing w:after="0" w:line="240" w:lineRule="auto"/>
      </w:pPr>
      <w:r>
        <w:separator/>
      </w:r>
    </w:p>
  </w:endnote>
  <w:endnote w:type="continuationSeparator" w:id="0">
    <w:p w:rsidR="00117FC8" w:rsidRDefault="00117FC8" w:rsidP="007A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A3D41" w:rsidRDefault="007A3D41" w:rsidP="007A3D41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21AC3">
              <w:rPr>
                <w:b/>
                <w:noProof/>
                <w:sz w:val="20"/>
                <w:szCs w:val="20"/>
              </w:rPr>
              <w:instrText>1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21AC3">
              <w:rPr>
                <w:b/>
                <w:noProof/>
                <w:sz w:val="20"/>
                <w:szCs w:val="20"/>
              </w:rPr>
              <w:t>1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21AC3">
              <w:rPr>
                <w:b/>
                <w:noProof/>
                <w:sz w:val="20"/>
                <w:szCs w:val="20"/>
              </w:rPr>
              <w:instrText>1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21AC3">
              <w:rPr>
                <w:b/>
                <w:noProof/>
                <w:sz w:val="20"/>
                <w:szCs w:val="20"/>
              </w:rPr>
              <w:t>1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A3D41" w:rsidRDefault="007A3D41" w:rsidP="007A3D41">
    <w:pPr>
      <w:pStyle w:val="Fuzeile"/>
    </w:pPr>
  </w:p>
  <w:p w:rsidR="007A3D41" w:rsidRDefault="007A3D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C8" w:rsidRDefault="00117FC8" w:rsidP="007A3D41">
      <w:pPr>
        <w:spacing w:after="0" w:line="240" w:lineRule="auto"/>
      </w:pPr>
      <w:r>
        <w:separator/>
      </w:r>
    </w:p>
  </w:footnote>
  <w:footnote w:type="continuationSeparator" w:id="0">
    <w:p w:rsidR="00117FC8" w:rsidRDefault="00117FC8" w:rsidP="007A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D41" w:rsidRDefault="007A3D41" w:rsidP="007A3D41">
    <w:pPr>
      <w:pStyle w:val="Kopfzeile"/>
      <w:jc w:val="center"/>
      <w:rPr>
        <w:sz w:val="20"/>
        <w:szCs w:val="20"/>
      </w:rPr>
    </w:pPr>
  </w:p>
  <w:p w:rsidR="007A3D41" w:rsidRPr="00D811D4" w:rsidRDefault="007A3D41" w:rsidP="007A3D41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</w:p>
  <w:p w:rsidR="007A3D41" w:rsidRPr="007A3D41" w:rsidRDefault="007A3D41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B67"/>
    <w:multiLevelType w:val="hybridMultilevel"/>
    <w:tmpl w:val="4D320DF0"/>
    <w:lvl w:ilvl="0" w:tplc="939E9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3B"/>
    <w:rsid w:val="00117FC8"/>
    <w:rsid w:val="00162294"/>
    <w:rsid w:val="0023428B"/>
    <w:rsid w:val="00467CEA"/>
    <w:rsid w:val="00655311"/>
    <w:rsid w:val="0076793B"/>
    <w:rsid w:val="007A3D41"/>
    <w:rsid w:val="00A4042E"/>
    <w:rsid w:val="00AC6518"/>
    <w:rsid w:val="00B55451"/>
    <w:rsid w:val="00E2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4CE6-1C45-48BF-9327-08A785B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7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A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3D41"/>
  </w:style>
  <w:style w:type="paragraph" w:styleId="Fuzeile">
    <w:name w:val="footer"/>
    <w:basedOn w:val="Standard"/>
    <w:link w:val="FuzeileZchn"/>
    <w:uiPriority w:val="99"/>
    <w:unhideWhenUsed/>
    <w:rsid w:val="007A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3D41"/>
  </w:style>
  <w:style w:type="paragraph" w:styleId="Listenabsatz">
    <w:name w:val="List Paragraph"/>
    <w:basedOn w:val="Standard"/>
    <w:uiPriority w:val="34"/>
    <w:qFormat/>
    <w:rsid w:val="007A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AE3A-E268-4524-A226-F5F7232D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6</cp:revision>
  <cp:lastPrinted>2016-01-17T14:38:00Z</cp:lastPrinted>
  <dcterms:created xsi:type="dcterms:W3CDTF">2016-01-17T13:35:00Z</dcterms:created>
  <dcterms:modified xsi:type="dcterms:W3CDTF">2016-01-17T14:38:00Z</dcterms:modified>
</cp:coreProperties>
</file>