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88373" w14:textId="77777777" w:rsidR="00045F4F" w:rsidRPr="0021053F" w:rsidRDefault="00045F4F" w:rsidP="00D85767">
      <w:pPr>
        <w:rPr>
          <w:b/>
          <w:lang w:val="en-US"/>
        </w:rPr>
      </w:pPr>
      <w:r w:rsidRPr="0021053F">
        <w:rPr>
          <w:b/>
          <w:lang w:val="en-US"/>
        </w:rPr>
        <w:t>Contract of Employment for Content Creator at Se7entech Corp.</w:t>
      </w:r>
    </w:p>
    <w:p w14:paraId="5EB5BF01" w14:textId="676DB645" w:rsidR="00045F4F" w:rsidRDefault="00045F4F" w:rsidP="00D85767">
      <w:pPr>
        <w:rPr>
          <w:lang w:val="en-US"/>
        </w:rPr>
      </w:pPr>
      <w:r w:rsidRPr="00045F4F">
        <w:rPr>
          <w:lang w:val="en-US"/>
        </w:rPr>
        <w:br/>
      </w:r>
      <w:r w:rsidRPr="00195783">
        <w:rPr>
          <w:b/>
          <w:lang w:val="en-US"/>
        </w:rPr>
        <w:t>Start date</w:t>
      </w:r>
      <w:r w:rsidRPr="00045F4F">
        <w:rPr>
          <w:lang w:val="en-US"/>
        </w:rPr>
        <w:t xml:space="preserve">: </w:t>
      </w:r>
      <w:r w:rsidR="0021053F">
        <w:t xml:space="preserve">${date} </w:t>
      </w:r>
      <w:r w:rsidRPr="00195783">
        <w:rPr>
          <w:b/>
          <w:lang w:val="en-US"/>
        </w:rPr>
        <w:t>Initial duration</w:t>
      </w:r>
      <w:r w:rsidRPr="00045F4F">
        <w:rPr>
          <w:lang w:val="en-US"/>
        </w:rPr>
        <w:t xml:space="preserve">: </w:t>
      </w:r>
      <w:r w:rsidR="005A2A29">
        <w:rPr>
          <w:lang w:val="en-US"/>
        </w:rPr>
        <w:t>2 Years</w:t>
      </w:r>
      <w:r w:rsidR="00384C53">
        <w:rPr>
          <w:lang w:val="en-US"/>
        </w:rPr>
        <w:t>.</w:t>
      </w:r>
      <w:r w:rsidRPr="00045F4F">
        <w:rPr>
          <w:lang w:val="en-US"/>
        </w:rPr>
        <w:br/>
        <w:t>Parties to the Agreement:</w:t>
      </w:r>
    </w:p>
    <w:p w14:paraId="6C6906AF" w14:textId="3C8021C8" w:rsidR="00045F4F" w:rsidRDefault="00045F4F" w:rsidP="00D85767">
      <w:pPr>
        <w:rPr>
          <w:lang w:val="en-US"/>
        </w:rPr>
      </w:pPr>
      <w:r w:rsidRPr="00045F4F">
        <w:rPr>
          <w:lang w:val="en-US"/>
        </w:rPr>
        <w:br/>
        <w:t xml:space="preserve">This employment agreement ("Agreement") is entered into between </w:t>
      </w:r>
      <w:r w:rsidR="0021053F">
        <w:t>${</w:t>
      </w:r>
      <w:proofErr w:type="spellStart"/>
      <w:r w:rsidR="0021053F">
        <w:t>user-name</w:t>
      </w:r>
      <w:proofErr w:type="spellEnd"/>
      <w:r w:rsidR="0021053F">
        <w:rPr>
          <w:lang w:val="en-US"/>
        </w:rPr>
        <w:t xml:space="preserve">} </w:t>
      </w:r>
      <w:r w:rsidRPr="00045F4F">
        <w:rPr>
          <w:lang w:val="en-US"/>
        </w:rPr>
        <w:t xml:space="preserve">("Content Creator") and Se7ench ("Company") as of </w:t>
      </w:r>
      <w:r w:rsidR="0021053F">
        <w:t>${date}</w:t>
      </w:r>
      <w:r w:rsidRPr="00045F4F">
        <w:rPr>
          <w:lang w:val="en-US"/>
        </w:rPr>
        <w:t>.</w:t>
      </w:r>
      <w:r w:rsidRPr="00045F4F">
        <w:rPr>
          <w:lang w:val="en-US"/>
        </w:rPr>
        <w:br/>
      </w:r>
      <w:r w:rsidRPr="00045F4F">
        <w:rPr>
          <w:lang w:val="en-US"/>
        </w:rPr>
        <w:br/>
        <w:t>Job Description.</w:t>
      </w:r>
    </w:p>
    <w:p w14:paraId="6B2061EB" w14:textId="77777777" w:rsidR="00045F4F" w:rsidRDefault="00045F4F" w:rsidP="00D85767">
      <w:pPr>
        <w:rPr>
          <w:lang w:val="en-US"/>
        </w:rPr>
      </w:pPr>
      <w:r w:rsidRPr="00045F4F">
        <w:rPr>
          <w:lang w:val="en-US"/>
        </w:rPr>
        <w:br/>
        <w:t>The Employee will be hired as a "Content Creator" at Se7entech Corp, and his/her main duties will be the creation of audiovisual content by recording videos and taking photographs based on the planning provided by the Company. The Employee agrees to follow to the letter the planning requirements and specifications given.</w:t>
      </w:r>
    </w:p>
    <w:p w14:paraId="060266C7" w14:textId="77777777" w:rsidR="00045F4F" w:rsidRDefault="00045F4F" w:rsidP="00D85767">
      <w:pPr>
        <w:rPr>
          <w:lang w:val="en-US"/>
        </w:rPr>
      </w:pPr>
      <w:r w:rsidRPr="00045F4F">
        <w:rPr>
          <w:lang w:val="en-US"/>
        </w:rPr>
        <w:br/>
        <w:t>Terms and Conditions:</w:t>
      </w:r>
    </w:p>
    <w:p w14:paraId="3C918F04" w14:textId="77777777" w:rsidR="00045F4F" w:rsidRDefault="00045F4F" w:rsidP="00D85767">
      <w:pPr>
        <w:rPr>
          <w:lang w:val="en-US"/>
        </w:rPr>
      </w:pPr>
      <w:r w:rsidRPr="00045F4F">
        <w:rPr>
          <w:lang w:val="en-US"/>
        </w:rPr>
        <w:br/>
      </w:r>
      <w:r>
        <w:rPr>
          <w:lang w:val="en-US"/>
        </w:rPr>
        <w:t xml:space="preserve">1. </w:t>
      </w:r>
      <w:r w:rsidRPr="00045F4F">
        <w:rPr>
          <w:lang w:val="en-US"/>
        </w:rPr>
        <w:t xml:space="preserve">Content Creation and Supervision: The Employee agrees to create audiovisual content, including videos and photographs, according to the planning provided by the company. The content will be supervised by the Project Manager to determine if it meets the requirements established in the </w:t>
      </w:r>
      <w:proofErr w:type="gramStart"/>
      <w:r w:rsidRPr="00045F4F">
        <w:rPr>
          <w:lang w:val="en-US"/>
        </w:rPr>
        <w:t>schedule</w:t>
      </w:r>
      <w:proofErr w:type="gramEnd"/>
      <w:r w:rsidRPr="00045F4F">
        <w:rPr>
          <w:lang w:val="en-US"/>
        </w:rPr>
        <w:t>. Photos and videos that are approved by the Project Manager will be eligible for payment.</w:t>
      </w:r>
    </w:p>
    <w:p w14:paraId="259289C8" w14:textId="68BBC000" w:rsidR="00045F4F" w:rsidRDefault="00045F4F" w:rsidP="00D85767">
      <w:pPr>
        <w:rPr>
          <w:lang w:val="en-US"/>
        </w:rPr>
      </w:pPr>
      <w:r w:rsidRPr="00045F4F">
        <w:rPr>
          <w:lang w:val="en-US"/>
        </w:rPr>
        <w:br/>
        <w:t>2. Payment and Per Diem: The</w:t>
      </w:r>
      <w:r w:rsidR="003603B9">
        <w:rPr>
          <w:lang w:val="en-US"/>
        </w:rPr>
        <w:t xml:space="preserve"> Employee will be paid $30 to $5</w:t>
      </w:r>
      <w:r w:rsidRPr="00045F4F">
        <w:rPr>
          <w:lang w:val="en-US"/>
        </w:rPr>
        <w:t>0 per hour for the photo shoot, depending on the length and complexity of the shoot. In addition, transportation per diem will be reimbursed based on the location of the shoot. The Employee must notify the Project Manager when the photos are taken to allow for a thorough review of the content.</w:t>
      </w:r>
    </w:p>
    <w:p w14:paraId="764A84B9" w14:textId="77777777" w:rsidR="00045F4F" w:rsidRDefault="00045F4F" w:rsidP="00D85767">
      <w:pPr>
        <w:rPr>
          <w:lang w:val="en-US"/>
        </w:rPr>
      </w:pPr>
      <w:r w:rsidRPr="00045F4F">
        <w:rPr>
          <w:lang w:val="en-US"/>
        </w:rPr>
        <w:br/>
        <w:t>3. Planning Compliance: Employee acknowledges and agrees that strict adherence to the established schedule is critical to the success of projects. In the event Employee fails to comply with the times, dates, locations or other requirements specified in the schedule provided by the Company, the Company reserves the right to withhold payment for missed or poorly executed photo shoot hours.</w:t>
      </w:r>
      <w:r w:rsidRPr="00045F4F">
        <w:rPr>
          <w:lang w:val="en-US"/>
        </w:rPr>
        <w:br/>
        <w:t>The Company may determine, in its sole discretion, whether or not the failure to meet the schedule is due to good cause. In the event the Employee has a valid reason for failing to comply with the schedule, he/she must notify the Company as far in advance as possible and submit the necessary documentation to support such reason.</w:t>
      </w:r>
      <w:r w:rsidRPr="00045F4F">
        <w:rPr>
          <w:lang w:val="en-US"/>
        </w:rPr>
        <w:br/>
        <w:t>The decision not to make payment for non-performed photo shoot hours will be communicated in writing to the Employee, along with the reasons and evidence to support this determination.</w:t>
      </w:r>
      <w:r w:rsidRPr="00045F4F">
        <w:rPr>
          <w:lang w:val="en-US"/>
        </w:rPr>
        <w:br/>
      </w:r>
      <w:r w:rsidRPr="00045F4F">
        <w:rPr>
          <w:lang w:val="en-US"/>
        </w:rPr>
        <w:br/>
        <w:t xml:space="preserve">4. Copyright: All projects, audiovisual materials and any work performed by The Employee during </w:t>
      </w:r>
      <w:r w:rsidRPr="00045F4F">
        <w:rPr>
          <w:lang w:val="en-US"/>
        </w:rPr>
        <w:lastRenderedPageBreak/>
        <w:t>the employment relationship with The Company, including videos, photographs and other content, shall be the exclusive property of The Company. The Employee assigns to The Company the copyrights and intellectual property rights to such works.</w:t>
      </w:r>
    </w:p>
    <w:p w14:paraId="640E69FE" w14:textId="77777777" w:rsidR="00045F4F" w:rsidRDefault="00045F4F" w:rsidP="00D85767">
      <w:pPr>
        <w:rPr>
          <w:lang w:val="en-US"/>
        </w:rPr>
      </w:pPr>
      <w:r w:rsidRPr="00045F4F">
        <w:rPr>
          <w:lang w:val="en-US"/>
        </w:rPr>
        <w:br/>
        <w:t>5. Confidentiality: The Employee agrees to maintain in confidence any confidential information of The Company, including but not limited to information about clients, projects, strategies and business plans. The Employee shall not use such information for his/her own benefit or for the benefit of any third party.</w:t>
      </w:r>
    </w:p>
    <w:p w14:paraId="196E8BAE" w14:textId="77777777" w:rsidR="00045F4F" w:rsidRDefault="00045F4F" w:rsidP="00D85767">
      <w:pPr>
        <w:rPr>
          <w:lang w:val="en-US"/>
        </w:rPr>
      </w:pPr>
      <w:r w:rsidRPr="00045F4F">
        <w:rPr>
          <w:lang w:val="en-US"/>
        </w:rPr>
        <w:br/>
        <w:t>6. Non-Competition: Employee agrees not to provide marketing services to The Company's clients for two (2) years after termination of employment.</w:t>
      </w:r>
    </w:p>
    <w:p w14:paraId="02282CD5" w14:textId="77777777" w:rsidR="00045F4F" w:rsidRDefault="00045F4F" w:rsidP="00D85767">
      <w:pPr>
        <w:rPr>
          <w:lang w:val="en-US"/>
        </w:rPr>
      </w:pPr>
      <w:r w:rsidRPr="00045F4F">
        <w:rPr>
          <w:lang w:val="en-US"/>
        </w:rPr>
        <w:br/>
        <w:t>7. Non-Use of Data: The Employee will not use any data obtained within The Company for personal activities, whether internal or customer information.</w:t>
      </w:r>
    </w:p>
    <w:p w14:paraId="44D85805" w14:textId="40BCB9D3" w:rsidR="00045F4F" w:rsidRDefault="00045F4F" w:rsidP="00D85767">
      <w:pPr>
        <w:rPr>
          <w:lang w:val="en-US"/>
        </w:rPr>
      </w:pPr>
      <w:r w:rsidRPr="00045F4F">
        <w:rPr>
          <w:lang w:val="en-US"/>
        </w:rPr>
        <w:br/>
        <w:t xml:space="preserve">8. Duration of the Contract: This contract will have an initial duration of </w:t>
      </w:r>
      <w:r w:rsidR="00BA5490">
        <w:rPr>
          <w:lang w:val="en-US"/>
        </w:rPr>
        <w:t>2 years</w:t>
      </w:r>
      <w:bookmarkStart w:id="0" w:name="_GoBack"/>
      <w:bookmarkEnd w:id="0"/>
      <w:r w:rsidRPr="00045F4F">
        <w:rPr>
          <w:lang w:val="en-US"/>
        </w:rPr>
        <w:t xml:space="preserve"> from the start date. After this period, the Employee's performance will be evaluated to determine his or her continuation with the Company.</w:t>
      </w:r>
    </w:p>
    <w:p w14:paraId="656A8BA1" w14:textId="77777777" w:rsidR="00045F4F" w:rsidRDefault="00045F4F" w:rsidP="00D85767">
      <w:pPr>
        <w:rPr>
          <w:lang w:val="en-US"/>
        </w:rPr>
      </w:pPr>
      <w:r w:rsidRPr="00045F4F">
        <w:rPr>
          <w:lang w:val="en-US"/>
        </w:rPr>
        <w:br/>
        <w:t>9. Applicable Law: This contract shall be governed by the laws of the State of Illinois and the regulations of the City of Chicago.</w:t>
      </w:r>
    </w:p>
    <w:p w14:paraId="169D36AE" w14:textId="77777777" w:rsidR="0021053F" w:rsidRPr="00045F4F" w:rsidRDefault="00045F4F" w:rsidP="00D85767">
      <w:pPr>
        <w:rPr>
          <w:lang w:val="en-US"/>
        </w:rPr>
      </w:pPr>
      <w:r w:rsidRPr="00045F4F">
        <w:rPr>
          <w:lang w:val="en-US"/>
        </w:rPr>
        <w:br/>
        <w:t>Both parties have read, understand and agree to the terms and conditions set forth in this Employment Agreement.</w:t>
      </w:r>
      <w:r w:rsidRPr="00045F4F">
        <w:rPr>
          <w:lang w:val="en-US"/>
        </w:rPr>
        <w:br/>
      </w:r>
      <w:r w:rsidRPr="00045F4F">
        <w:rPr>
          <w:lang w:val="en-US"/>
        </w:rPr>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21053F" w14:paraId="481701B9" w14:textId="77777777" w:rsidTr="00133273">
        <w:tc>
          <w:tcPr>
            <w:tcW w:w="4414" w:type="dxa"/>
          </w:tcPr>
          <w:p w14:paraId="28476DD4" w14:textId="77777777" w:rsidR="0021053F" w:rsidRDefault="0021053F" w:rsidP="00133273">
            <w:r>
              <w:t>${</w:t>
            </w:r>
            <w:proofErr w:type="spellStart"/>
            <w:r>
              <w:t>sign</w:t>
            </w:r>
            <w:proofErr w:type="spellEnd"/>
            <w:r>
              <w:t>}</w:t>
            </w:r>
          </w:p>
        </w:tc>
        <w:tc>
          <w:tcPr>
            <w:tcW w:w="4414" w:type="dxa"/>
          </w:tcPr>
          <w:p w14:paraId="574D35D5" w14:textId="77777777" w:rsidR="0021053F" w:rsidRDefault="0021053F" w:rsidP="00133273">
            <w:pPr>
              <w:jc w:val="right"/>
            </w:pPr>
            <w:r>
              <w:t>${sign_se7entech}</w:t>
            </w:r>
          </w:p>
        </w:tc>
      </w:tr>
      <w:tr w:rsidR="0021053F" w14:paraId="35C14E87" w14:textId="77777777" w:rsidTr="00133273">
        <w:tc>
          <w:tcPr>
            <w:tcW w:w="4414" w:type="dxa"/>
          </w:tcPr>
          <w:p w14:paraId="35A9EBC7" w14:textId="77777777" w:rsidR="0021053F" w:rsidRDefault="0021053F" w:rsidP="00133273">
            <w:r w:rsidRPr="005A57B9">
              <w:rPr>
                <w:b/>
              </w:rPr>
              <w:t>${</w:t>
            </w:r>
            <w:proofErr w:type="spellStart"/>
            <w:r w:rsidRPr="005A57B9">
              <w:rPr>
                <w:b/>
              </w:rPr>
              <w:t>user-name</w:t>
            </w:r>
            <w:proofErr w:type="spellEnd"/>
            <w:r w:rsidRPr="005A57B9">
              <w:rPr>
                <w:b/>
              </w:rPr>
              <w:t>}</w:t>
            </w:r>
          </w:p>
        </w:tc>
        <w:tc>
          <w:tcPr>
            <w:tcW w:w="4414" w:type="dxa"/>
          </w:tcPr>
          <w:p w14:paraId="52C6F567" w14:textId="77777777" w:rsidR="0021053F" w:rsidRDefault="0021053F" w:rsidP="00133273">
            <w:pPr>
              <w:jc w:val="right"/>
            </w:pPr>
            <w:r w:rsidRPr="005A57B9">
              <w:rPr>
                <w:b/>
              </w:rPr>
              <w:t>[Se7ench]</w:t>
            </w:r>
          </w:p>
        </w:tc>
      </w:tr>
      <w:tr w:rsidR="0021053F" w14:paraId="6D5B1A72" w14:textId="77777777" w:rsidTr="00133273">
        <w:tc>
          <w:tcPr>
            <w:tcW w:w="4414" w:type="dxa"/>
          </w:tcPr>
          <w:p w14:paraId="53EE7047" w14:textId="77777777" w:rsidR="0021053F" w:rsidRDefault="0021053F" w:rsidP="00133273">
            <w:r>
              <w:rPr>
                <w:b/>
              </w:rPr>
              <w:t>Date</w:t>
            </w:r>
            <w:r>
              <w:t>: ${date}</w:t>
            </w:r>
          </w:p>
        </w:tc>
        <w:tc>
          <w:tcPr>
            <w:tcW w:w="4414" w:type="dxa"/>
          </w:tcPr>
          <w:p w14:paraId="7D562875" w14:textId="77777777" w:rsidR="0021053F" w:rsidRDefault="0021053F" w:rsidP="00133273">
            <w:pPr>
              <w:jc w:val="right"/>
            </w:pPr>
            <w:r>
              <w:rPr>
                <w:b/>
              </w:rPr>
              <w:t>Date</w:t>
            </w:r>
            <w:r>
              <w:t>: ${date}</w:t>
            </w:r>
          </w:p>
        </w:tc>
      </w:tr>
      <w:tr w:rsidR="0021053F" w14:paraId="7A3AFB41" w14:textId="77777777" w:rsidTr="00133273">
        <w:tc>
          <w:tcPr>
            <w:tcW w:w="4414" w:type="dxa"/>
          </w:tcPr>
          <w:p w14:paraId="5B1270B0" w14:textId="77777777" w:rsidR="0021053F" w:rsidRDefault="0021053F" w:rsidP="00133273">
            <w:r>
              <w:rPr>
                <w:b/>
              </w:rPr>
              <w:t xml:space="preserve">IP </w:t>
            </w:r>
            <w:proofErr w:type="spellStart"/>
            <w:r>
              <w:rPr>
                <w:b/>
              </w:rPr>
              <w:t>Address</w:t>
            </w:r>
            <w:proofErr w:type="spellEnd"/>
            <w:r>
              <w:t>: ${</w:t>
            </w:r>
            <w:proofErr w:type="spellStart"/>
            <w:r>
              <w:t>ip</w:t>
            </w:r>
            <w:proofErr w:type="spellEnd"/>
            <w:r>
              <w:t>}</w:t>
            </w:r>
          </w:p>
        </w:tc>
        <w:tc>
          <w:tcPr>
            <w:tcW w:w="4414" w:type="dxa"/>
          </w:tcPr>
          <w:p w14:paraId="6D79F1B7" w14:textId="77777777" w:rsidR="0021053F" w:rsidRDefault="0021053F" w:rsidP="00133273"/>
        </w:tc>
      </w:tr>
      <w:tr w:rsidR="0021053F" w14:paraId="10E74826" w14:textId="77777777" w:rsidTr="00133273">
        <w:tc>
          <w:tcPr>
            <w:tcW w:w="4414" w:type="dxa"/>
          </w:tcPr>
          <w:p w14:paraId="43C5DD88" w14:textId="77777777" w:rsidR="0021053F" w:rsidRPr="00D445D7" w:rsidRDefault="0021053F" w:rsidP="00133273">
            <w:pPr>
              <w:rPr>
                <w:u w:val="single"/>
              </w:rPr>
            </w:pPr>
            <w:proofErr w:type="spellStart"/>
            <w:r>
              <w:rPr>
                <w:b/>
              </w:rPr>
              <w:t>Device</w:t>
            </w:r>
            <w:proofErr w:type="spellEnd"/>
            <w:r>
              <w:t>: ${</w:t>
            </w:r>
            <w:proofErr w:type="spellStart"/>
            <w:r>
              <w:t>device</w:t>
            </w:r>
            <w:proofErr w:type="spellEnd"/>
            <w:r>
              <w:t>}</w:t>
            </w:r>
          </w:p>
        </w:tc>
        <w:tc>
          <w:tcPr>
            <w:tcW w:w="4414" w:type="dxa"/>
          </w:tcPr>
          <w:p w14:paraId="18D07A0F" w14:textId="77777777" w:rsidR="0021053F" w:rsidRDefault="0021053F" w:rsidP="00133273"/>
        </w:tc>
      </w:tr>
    </w:tbl>
    <w:p w14:paraId="3959A4BF" w14:textId="163BFE73" w:rsidR="00045F4F" w:rsidRPr="00045F4F" w:rsidRDefault="00045F4F" w:rsidP="00D85767">
      <w:pPr>
        <w:rPr>
          <w:lang w:val="en-US"/>
        </w:rPr>
      </w:pPr>
    </w:p>
    <w:sectPr w:rsidR="00045F4F" w:rsidRPr="00045F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767"/>
    <w:rsid w:val="00045F4F"/>
    <w:rsid w:val="00173145"/>
    <w:rsid w:val="00195783"/>
    <w:rsid w:val="0021053F"/>
    <w:rsid w:val="00262C4C"/>
    <w:rsid w:val="003603B9"/>
    <w:rsid w:val="00384C53"/>
    <w:rsid w:val="005A2A29"/>
    <w:rsid w:val="007F32EB"/>
    <w:rsid w:val="00B85C4D"/>
    <w:rsid w:val="00BA5490"/>
    <w:rsid w:val="00D85767"/>
    <w:rsid w:val="00EA120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CC4D"/>
  <w15:chartTrackingRefBased/>
  <w15:docId w15:val="{46879CE9-D31E-4B5C-B97A-2CDB1CD60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45F4F"/>
    <w:rPr>
      <w:color w:val="0000FF"/>
      <w:u w:val="single"/>
    </w:rPr>
  </w:style>
  <w:style w:type="table" w:styleId="Tablaconcuadrcula">
    <w:name w:val="Table Grid"/>
    <w:basedOn w:val="Tablanormal"/>
    <w:uiPriority w:val="39"/>
    <w:rsid w:val="002105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83035">
      <w:bodyDiv w:val="1"/>
      <w:marLeft w:val="0"/>
      <w:marRight w:val="0"/>
      <w:marTop w:val="0"/>
      <w:marBottom w:val="0"/>
      <w:divBdr>
        <w:top w:val="none" w:sz="0" w:space="0" w:color="auto"/>
        <w:left w:val="none" w:sz="0" w:space="0" w:color="auto"/>
        <w:bottom w:val="none" w:sz="0" w:space="0" w:color="auto"/>
        <w:right w:val="none" w:sz="0" w:space="0" w:color="auto"/>
      </w:divBdr>
    </w:div>
    <w:div w:id="1906138850">
      <w:bodyDiv w:val="1"/>
      <w:marLeft w:val="0"/>
      <w:marRight w:val="0"/>
      <w:marTop w:val="0"/>
      <w:marBottom w:val="0"/>
      <w:divBdr>
        <w:top w:val="none" w:sz="0" w:space="0" w:color="auto"/>
        <w:left w:val="none" w:sz="0" w:space="0" w:color="auto"/>
        <w:bottom w:val="none" w:sz="0" w:space="0" w:color="auto"/>
        <w:right w:val="none" w:sz="0" w:space="0" w:color="auto"/>
      </w:divBdr>
    </w:div>
    <w:div w:id="19153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590</Words>
  <Characters>3248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Yorge Medina</dc:creator>
  <cp:keywords/>
  <dc:description/>
  <cp:lastModifiedBy>Estiven Campoverde</cp:lastModifiedBy>
  <cp:revision>7</cp:revision>
  <dcterms:created xsi:type="dcterms:W3CDTF">2023-09-01T21:51:00Z</dcterms:created>
  <dcterms:modified xsi:type="dcterms:W3CDTF">2023-09-18T14:36:00Z</dcterms:modified>
</cp:coreProperties>
</file>