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53831" w14:textId="06E9E989" w:rsidR="0070637D" w:rsidRDefault="0070637D" w:rsidP="00C7401D">
      <w:pPr>
        <w:rPr>
          <w:lang w:val="en-US"/>
        </w:rPr>
      </w:pPr>
      <w:r w:rsidRPr="0070637D">
        <w:rPr>
          <w:lang w:val="en-US"/>
        </w:rPr>
        <w:t>Employment Agreement for Project Manager</w:t>
      </w:r>
      <w:r w:rsidRPr="0070637D">
        <w:rPr>
          <w:lang w:val="en-US"/>
        </w:rPr>
        <w:br/>
      </w:r>
      <w:r w:rsidRPr="0070637D">
        <w:rPr>
          <w:lang w:val="en-US"/>
        </w:rPr>
        <w:br/>
        <w:t xml:space="preserve">This employment agreement ("Agreement") is entered into between </w:t>
      </w:r>
      <w:r w:rsidR="00BF40B4">
        <w:t>${</w:t>
      </w:r>
      <w:proofErr w:type="spellStart"/>
      <w:r w:rsidR="00BF40B4">
        <w:t>user-name</w:t>
      </w:r>
      <w:proofErr w:type="spellEnd"/>
      <w:r w:rsidR="00BF40B4">
        <w:t>}</w:t>
      </w:r>
      <w:r w:rsidRPr="0070637D">
        <w:rPr>
          <w:lang w:val="en-US"/>
        </w:rPr>
        <w:t xml:space="preserve"> ("Project Manager") and Se7ench ("Company") as of </w:t>
      </w:r>
      <w:r w:rsidR="00BF40B4">
        <w:t>${date}.</w:t>
      </w:r>
      <w:r w:rsidRPr="0070637D">
        <w:rPr>
          <w:lang w:val="en-US"/>
        </w:rPr>
        <w:br/>
      </w:r>
      <w:r w:rsidRPr="0070637D">
        <w:rPr>
          <w:lang w:val="en-US"/>
        </w:rPr>
        <w:br/>
        <w:t>Description of Employment</w:t>
      </w:r>
      <w:r w:rsidRPr="0070637D">
        <w:rPr>
          <w:lang w:val="en-US"/>
        </w:rPr>
        <w:br/>
        <w:t>The Project Manager is hired as an employee to perform the position of Project Manager in the Company. Responsibilities will include, but are not limited to:</w:t>
      </w:r>
    </w:p>
    <w:p w14:paraId="2740EF5B" w14:textId="77777777" w:rsidR="0070637D" w:rsidRDefault="0070637D" w:rsidP="00C7401D">
      <w:pPr>
        <w:rPr>
          <w:lang w:val="en-US"/>
        </w:rPr>
      </w:pPr>
      <w:r w:rsidRPr="0070637D">
        <w:rPr>
          <w:lang w:val="en-US"/>
        </w:rPr>
        <w:br/>
        <w:t>- Coordinate and supervise the project team, assigning tasks and setting clear goals.</w:t>
      </w:r>
      <w:r w:rsidRPr="0070637D">
        <w:rPr>
          <w:lang w:val="en-US"/>
        </w:rPr>
        <w:br/>
        <w:t>- Plan all stages of the project, defining the scope, creating a schedule and allocating the necessary resources.</w:t>
      </w:r>
      <w:r w:rsidRPr="0070637D">
        <w:rPr>
          <w:lang w:val="en-US"/>
        </w:rPr>
        <w:br/>
        <w:t>- Regularly monitor project progress, identifying deviations and taking corrective action if necessary.</w:t>
      </w:r>
      <w:r w:rsidRPr="0070637D">
        <w:rPr>
          <w:lang w:val="en-US"/>
        </w:rPr>
        <w:br/>
        <w:t>- Manage the scope of the project and any changes that may arise during its development.</w:t>
      </w:r>
      <w:r w:rsidRPr="0070637D">
        <w:rPr>
          <w:lang w:val="en-US"/>
        </w:rPr>
        <w:br/>
        <w:t>- Identify and manage potential project risks.</w:t>
      </w:r>
      <w:r w:rsidRPr="0070637D">
        <w:rPr>
          <w:lang w:val="en-US"/>
        </w:rPr>
        <w:br/>
        <w:t>- Communicate and collaborate with project stakeholders, keeping them informed of progress and making important decisions.</w:t>
      </w:r>
      <w:r w:rsidRPr="0070637D">
        <w:rPr>
          <w:lang w:val="en-US"/>
        </w:rPr>
        <w:br/>
        <w:t>- Efficiently manage project resources, including staff, budget, materials and equipment.</w:t>
      </w:r>
      <w:r w:rsidRPr="0070637D">
        <w:rPr>
          <w:lang w:val="en-US"/>
        </w:rPr>
        <w:br/>
        <w:t>- Resolve problems and challenges that arise during the project, identifying solutions and making decisions.</w:t>
      </w:r>
      <w:r w:rsidRPr="0070637D">
        <w:rPr>
          <w:lang w:val="en-US"/>
        </w:rPr>
        <w:br/>
        <w:t>- Oversee project costs, ensuring that they remain within the established budget.</w:t>
      </w:r>
      <w:r w:rsidRPr="0070637D">
        <w:rPr>
          <w:lang w:val="en-US"/>
        </w:rPr>
        <w:br/>
        <w:t>- Evaluate overall project performance at the end of the project, analyze results and document lessons learned.</w:t>
      </w:r>
    </w:p>
    <w:p w14:paraId="70F65227" w14:textId="77777777" w:rsidR="0070637D" w:rsidRDefault="0070637D" w:rsidP="00C7401D">
      <w:pPr>
        <w:rPr>
          <w:lang w:val="en-US"/>
        </w:rPr>
      </w:pPr>
      <w:r w:rsidRPr="0070637D">
        <w:rPr>
          <w:lang w:val="en-US"/>
        </w:rPr>
        <w:br/>
        <w:t>Duties of the Project Manager</w:t>
      </w:r>
      <w:r w:rsidRPr="0070637D">
        <w:rPr>
          <w:lang w:val="en-US"/>
        </w:rPr>
        <w:br/>
        <w:t>The Project Manager is committed to:</w:t>
      </w:r>
    </w:p>
    <w:p w14:paraId="75B4E213" w14:textId="77777777" w:rsidR="0070637D" w:rsidRDefault="0070637D" w:rsidP="00C7401D">
      <w:pPr>
        <w:rPr>
          <w:lang w:val="en-US"/>
        </w:rPr>
      </w:pPr>
      <w:r w:rsidRPr="0070637D">
        <w:rPr>
          <w:lang w:val="en-US"/>
        </w:rPr>
        <w:br/>
        <w:t>- Follow up with clients, ensuring that he/she has complete information and introducing him/herself as Project Manager once a sale has been made.</w:t>
      </w:r>
      <w:r w:rsidRPr="0070637D">
        <w:rPr>
          <w:lang w:val="en-US"/>
        </w:rPr>
        <w:br/>
        <w:t>- Establish regular communication with clients to ensure that they are satisfied with the project management.</w:t>
      </w:r>
      <w:r w:rsidRPr="0070637D">
        <w:rPr>
          <w:lang w:val="en-US"/>
        </w:rPr>
        <w:br/>
        <w:t>- Coordinate once a month visits and phone calls or meetings with clients to maintain a strong relationship and establish direct contact.</w:t>
      </w:r>
      <w:r w:rsidRPr="0070637D">
        <w:rPr>
          <w:lang w:val="en-US"/>
        </w:rPr>
        <w:br/>
        <w:t>- Collaborate with the sales team in the closing of contracts and ensure that the established requirements are met.</w:t>
      </w:r>
      <w:r w:rsidRPr="0070637D">
        <w:rPr>
          <w:lang w:val="en-US"/>
        </w:rPr>
        <w:br/>
        <w:t>- Supervise and support the Project Managers under you, ensuring that they fulfill their responsibilities and providing training and guidance when necessary.</w:t>
      </w:r>
    </w:p>
    <w:p w14:paraId="5D3E8C1C" w14:textId="77777777" w:rsidR="0070637D" w:rsidRDefault="0070637D" w:rsidP="00C7401D">
      <w:pPr>
        <w:rPr>
          <w:lang w:val="en-US"/>
        </w:rPr>
      </w:pPr>
      <w:r w:rsidRPr="0070637D">
        <w:rPr>
          <w:lang w:val="en-US"/>
        </w:rPr>
        <w:br/>
        <w:t>Remuneration</w:t>
      </w:r>
    </w:p>
    <w:p w14:paraId="515E972A" w14:textId="77777777" w:rsidR="0070637D" w:rsidRDefault="0070637D" w:rsidP="00C7401D">
      <w:pPr>
        <w:rPr>
          <w:lang w:val="en-US"/>
        </w:rPr>
      </w:pPr>
      <w:r w:rsidRPr="0070637D">
        <w:rPr>
          <w:lang w:val="en-US"/>
        </w:rPr>
        <w:br/>
        <w:t>- The Project Manager will receive a 7% commission for each sale made by the salesperson.</w:t>
      </w:r>
      <w:r w:rsidRPr="0070637D">
        <w:rPr>
          <w:lang w:val="en-US"/>
        </w:rPr>
        <w:br/>
      </w:r>
      <w:r w:rsidRPr="0070637D">
        <w:rPr>
          <w:lang w:val="en-US"/>
        </w:rPr>
        <w:lastRenderedPageBreak/>
        <w:t>- After the first month, the Project Manager will receive 7% of the recurring payments generated by each client.</w:t>
      </w:r>
      <w:r w:rsidRPr="0070637D">
        <w:rPr>
          <w:lang w:val="en-US"/>
        </w:rPr>
        <w:br/>
        <w:t>- The Project Manager will receive 2% commission for each project generated by the Project Managers under his charge.</w:t>
      </w:r>
    </w:p>
    <w:p w14:paraId="2A8A6D86" w14:textId="77777777" w:rsidR="0070637D" w:rsidRDefault="0070637D" w:rsidP="00C7401D">
      <w:pPr>
        <w:rPr>
          <w:lang w:val="en-US"/>
        </w:rPr>
      </w:pPr>
      <w:r w:rsidRPr="0070637D">
        <w:rPr>
          <w:lang w:val="en-US"/>
        </w:rPr>
        <w:br/>
        <w:t>Maintenance and Responsibility</w:t>
      </w:r>
    </w:p>
    <w:p w14:paraId="41919928" w14:textId="77777777" w:rsidR="0070637D" w:rsidRDefault="0070637D" w:rsidP="00C7401D">
      <w:pPr>
        <w:rPr>
          <w:lang w:val="en-US"/>
        </w:rPr>
      </w:pPr>
      <w:r w:rsidRPr="0070637D">
        <w:rPr>
          <w:lang w:val="en-US"/>
        </w:rPr>
        <w:br/>
        <w:t>- Vendors must promote the sale of recurring maintenance services to customers.</w:t>
      </w:r>
      <w:r w:rsidRPr="0070637D">
        <w:rPr>
          <w:lang w:val="en-US"/>
        </w:rPr>
        <w:br/>
        <w:t>- Maintenance payments will be triggered after the seventh month of tenure with the company.</w:t>
      </w:r>
      <w:r w:rsidRPr="0070637D">
        <w:rPr>
          <w:lang w:val="en-US"/>
        </w:rPr>
        <w:br/>
        <w:t>- The Project Manager will receive a 7% commission on the maintenance payments generated by each client.</w:t>
      </w:r>
      <w:r w:rsidRPr="0070637D">
        <w:rPr>
          <w:lang w:val="en-US"/>
        </w:rPr>
        <w:br/>
      </w:r>
      <w:r w:rsidRPr="0070637D">
        <w:rPr>
          <w:lang w:val="en-US"/>
        </w:rPr>
        <w:br/>
        <w:t>Copyright</w:t>
      </w:r>
    </w:p>
    <w:p w14:paraId="5F3AF0CF" w14:textId="77777777" w:rsidR="0070637D" w:rsidRDefault="0070637D" w:rsidP="00C7401D">
      <w:pPr>
        <w:rPr>
          <w:lang w:val="en-US"/>
        </w:rPr>
      </w:pPr>
      <w:r w:rsidRPr="0070637D">
        <w:rPr>
          <w:lang w:val="en-US"/>
        </w:rPr>
        <w:br/>
        <w:t>All projects, audiovisual materials and any work done by The Employee during the employment relationship with The Company shall belong exclusively to The Company. The Employee assigns to The Company the copyrights on such works.</w:t>
      </w:r>
      <w:r w:rsidRPr="0070637D">
        <w:rPr>
          <w:lang w:val="en-US"/>
        </w:rPr>
        <w:br/>
      </w:r>
      <w:r w:rsidRPr="0070637D">
        <w:rPr>
          <w:lang w:val="en-US"/>
        </w:rPr>
        <w:br/>
        <w:t>Confidentiality</w:t>
      </w:r>
    </w:p>
    <w:p w14:paraId="57E1C988" w14:textId="77777777" w:rsidR="0070637D" w:rsidRDefault="0070637D" w:rsidP="00C7401D">
      <w:pPr>
        <w:rPr>
          <w:lang w:val="en-US"/>
        </w:rPr>
      </w:pPr>
      <w:r w:rsidRPr="0070637D">
        <w:rPr>
          <w:lang w:val="en-US"/>
        </w:rPr>
        <w:br/>
        <w:t>The Employee agrees to keep secret any confidential information of The Company, including information about clients, projects and business plans. The Employee may not use such information for his/her own benefit or for the benefit of third parties.</w:t>
      </w:r>
      <w:r w:rsidRPr="0070637D">
        <w:rPr>
          <w:lang w:val="en-US"/>
        </w:rPr>
        <w:br/>
      </w:r>
      <w:r w:rsidRPr="0070637D">
        <w:rPr>
          <w:lang w:val="en-US"/>
        </w:rPr>
        <w:br/>
        <w:t>Non-Competition</w:t>
      </w:r>
    </w:p>
    <w:p w14:paraId="11EC10A4" w14:textId="77777777" w:rsidR="0070637D" w:rsidRDefault="0070637D" w:rsidP="00C7401D">
      <w:pPr>
        <w:rPr>
          <w:lang w:val="en-US"/>
        </w:rPr>
      </w:pPr>
      <w:r w:rsidRPr="0070637D">
        <w:rPr>
          <w:lang w:val="en-US"/>
        </w:rPr>
        <w:br/>
        <w:t>The Employee agrees not to provide marketing services to The Company's clients for a period of two (2) years after the termination of his/her employment with The Company.</w:t>
      </w:r>
      <w:r w:rsidRPr="0070637D">
        <w:rPr>
          <w:lang w:val="en-US"/>
        </w:rPr>
        <w:br/>
      </w:r>
      <w:r w:rsidRPr="0070637D">
        <w:rPr>
          <w:lang w:val="en-US"/>
        </w:rPr>
        <w:br/>
        <w:t>Non-Use of Data</w:t>
      </w:r>
    </w:p>
    <w:p w14:paraId="4D4EA319" w14:textId="77777777" w:rsidR="0070637D" w:rsidRDefault="0070637D" w:rsidP="00C7401D">
      <w:pPr>
        <w:rPr>
          <w:lang w:val="en-US"/>
        </w:rPr>
      </w:pPr>
      <w:r w:rsidRPr="0070637D">
        <w:rPr>
          <w:lang w:val="en-US"/>
        </w:rPr>
        <w:br/>
        <w:t>The Employee agrees not to use any data obtained from within The Company for personal activities, whether internal or customer information.</w:t>
      </w:r>
      <w:r w:rsidRPr="0070637D">
        <w:rPr>
          <w:lang w:val="en-US"/>
        </w:rPr>
        <w:br/>
      </w:r>
      <w:r w:rsidRPr="0070637D">
        <w:rPr>
          <w:lang w:val="en-US"/>
        </w:rPr>
        <w:br/>
        <w:t>Duration of the Contract</w:t>
      </w:r>
    </w:p>
    <w:p w14:paraId="46019537" w14:textId="39BCC79B" w:rsidR="0070637D" w:rsidRDefault="0070637D" w:rsidP="00C7401D">
      <w:pPr>
        <w:rPr>
          <w:lang w:val="en-US"/>
        </w:rPr>
      </w:pPr>
      <w:r w:rsidRPr="0070637D">
        <w:rPr>
          <w:lang w:val="en-US"/>
        </w:rPr>
        <w:br/>
        <w:t xml:space="preserve">This contract will have an initial duration of </w:t>
      </w:r>
      <w:r w:rsidR="00633504">
        <w:rPr>
          <w:lang w:val="en-US"/>
        </w:rPr>
        <w:t>2 years</w:t>
      </w:r>
      <w:bookmarkStart w:id="0" w:name="_GoBack"/>
      <w:bookmarkEnd w:id="0"/>
      <w:r w:rsidRPr="0070637D">
        <w:rPr>
          <w:lang w:val="en-US"/>
        </w:rPr>
        <w:t xml:space="preserve"> from the start date. After this period, an evaluation of the Project Manager's performance will be conducted to determine his/her continuity with the Company.</w:t>
      </w:r>
      <w:r w:rsidRPr="0070637D">
        <w:rPr>
          <w:lang w:val="en-US"/>
        </w:rPr>
        <w:br/>
      </w:r>
    </w:p>
    <w:p w14:paraId="05E221F2" w14:textId="77777777" w:rsidR="00BF40B4" w:rsidRPr="0070637D" w:rsidRDefault="0070637D" w:rsidP="00C7401D">
      <w:pPr>
        <w:rPr>
          <w:lang w:val="en-US"/>
        </w:rPr>
      </w:pPr>
      <w:r w:rsidRPr="0070637D">
        <w:rPr>
          <w:lang w:val="en-US"/>
        </w:rPr>
        <w:lastRenderedPageBreak/>
        <w:t>Both parties have read, understood and accepted the terms and conditions set forth in this Employment Agreement.</w:t>
      </w:r>
      <w:r w:rsidRPr="0070637D">
        <w:rPr>
          <w:lang w:val="en-US"/>
        </w:rPr>
        <w:br/>
      </w:r>
      <w:r w:rsidRPr="0070637D">
        <w:rPr>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F40B4" w14:paraId="06D50235" w14:textId="77777777" w:rsidTr="00445F86">
        <w:tc>
          <w:tcPr>
            <w:tcW w:w="4414" w:type="dxa"/>
          </w:tcPr>
          <w:p w14:paraId="4F3CFAAF" w14:textId="77777777" w:rsidR="00BF40B4" w:rsidRDefault="00BF40B4" w:rsidP="00445F86">
            <w:r>
              <w:t>${</w:t>
            </w:r>
            <w:proofErr w:type="spellStart"/>
            <w:r>
              <w:t>sign</w:t>
            </w:r>
            <w:proofErr w:type="spellEnd"/>
            <w:r>
              <w:t>}</w:t>
            </w:r>
          </w:p>
        </w:tc>
        <w:tc>
          <w:tcPr>
            <w:tcW w:w="4414" w:type="dxa"/>
          </w:tcPr>
          <w:p w14:paraId="7169E722" w14:textId="77777777" w:rsidR="00BF40B4" w:rsidRDefault="00BF40B4" w:rsidP="00445F86">
            <w:pPr>
              <w:jc w:val="right"/>
            </w:pPr>
            <w:r>
              <w:t>${sign_se7entech}</w:t>
            </w:r>
          </w:p>
        </w:tc>
      </w:tr>
      <w:tr w:rsidR="00BF40B4" w14:paraId="2C10039E" w14:textId="77777777" w:rsidTr="00445F86">
        <w:tc>
          <w:tcPr>
            <w:tcW w:w="4414" w:type="dxa"/>
          </w:tcPr>
          <w:p w14:paraId="34C272A9" w14:textId="77777777" w:rsidR="00BF40B4" w:rsidRDefault="00BF40B4" w:rsidP="00445F86">
            <w:r w:rsidRPr="005A57B9">
              <w:rPr>
                <w:b/>
              </w:rPr>
              <w:t>${</w:t>
            </w:r>
            <w:proofErr w:type="spellStart"/>
            <w:r w:rsidRPr="005A57B9">
              <w:rPr>
                <w:b/>
              </w:rPr>
              <w:t>user-name</w:t>
            </w:r>
            <w:proofErr w:type="spellEnd"/>
            <w:r w:rsidRPr="005A57B9">
              <w:rPr>
                <w:b/>
              </w:rPr>
              <w:t>}</w:t>
            </w:r>
          </w:p>
        </w:tc>
        <w:tc>
          <w:tcPr>
            <w:tcW w:w="4414" w:type="dxa"/>
          </w:tcPr>
          <w:p w14:paraId="22B59B35" w14:textId="77777777" w:rsidR="00BF40B4" w:rsidRDefault="00BF40B4" w:rsidP="00445F86">
            <w:pPr>
              <w:jc w:val="right"/>
            </w:pPr>
            <w:r w:rsidRPr="005A57B9">
              <w:rPr>
                <w:b/>
              </w:rPr>
              <w:t>[Se7ench]</w:t>
            </w:r>
          </w:p>
        </w:tc>
      </w:tr>
      <w:tr w:rsidR="00BF40B4" w14:paraId="0B3A8151" w14:textId="77777777" w:rsidTr="00445F86">
        <w:tc>
          <w:tcPr>
            <w:tcW w:w="4414" w:type="dxa"/>
          </w:tcPr>
          <w:p w14:paraId="7D67832F" w14:textId="0E702D28" w:rsidR="00BF40B4" w:rsidRDefault="008E367B" w:rsidP="00445F86">
            <w:r>
              <w:rPr>
                <w:b/>
              </w:rPr>
              <w:t>Date</w:t>
            </w:r>
            <w:r w:rsidR="00BF40B4">
              <w:t>: ${date}</w:t>
            </w:r>
          </w:p>
        </w:tc>
        <w:tc>
          <w:tcPr>
            <w:tcW w:w="4414" w:type="dxa"/>
          </w:tcPr>
          <w:p w14:paraId="0720AA86" w14:textId="3A050A65" w:rsidR="00BF40B4" w:rsidRDefault="008E367B" w:rsidP="00445F86">
            <w:pPr>
              <w:jc w:val="right"/>
            </w:pPr>
            <w:r>
              <w:rPr>
                <w:b/>
              </w:rPr>
              <w:t>Date</w:t>
            </w:r>
            <w:r w:rsidR="00BF40B4">
              <w:t>: ${date}</w:t>
            </w:r>
          </w:p>
        </w:tc>
      </w:tr>
      <w:tr w:rsidR="00BF40B4" w14:paraId="040C3675" w14:textId="77777777" w:rsidTr="00445F86">
        <w:tc>
          <w:tcPr>
            <w:tcW w:w="4414" w:type="dxa"/>
          </w:tcPr>
          <w:p w14:paraId="5E7FC176" w14:textId="0543FABD" w:rsidR="00BF40B4" w:rsidRDefault="008E367B" w:rsidP="00445F86">
            <w:r>
              <w:rPr>
                <w:b/>
              </w:rPr>
              <w:t>I</w:t>
            </w:r>
            <w:r w:rsidR="00BF40B4" w:rsidRPr="005A57B9">
              <w:rPr>
                <w:b/>
              </w:rPr>
              <w:t>P</w:t>
            </w:r>
            <w:r>
              <w:rPr>
                <w:b/>
              </w:rPr>
              <w:t xml:space="preserve"> </w:t>
            </w:r>
            <w:proofErr w:type="spellStart"/>
            <w:r>
              <w:rPr>
                <w:b/>
              </w:rPr>
              <w:t>Address</w:t>
            </w:r>
            <w:proofErr w:type="spellEnd"/>
            <w:r w:rsidR="00BF40B4">
              <w:t>: ${</w:t>
            </w:r>
            <w:proofErr w:type="spellStart"/>
            <w:r w:rsidR="00BF40B4">
              <w:t>ip</w:t>
            </w:r>
            <w:proofErr w:type="spellEnd"/>
            <w:r w:rsidR="00BF40B4">
              <w:t>}</w:t>
            </w:r>
          </w:p>
        </w:tc>
        <w:tc>
          <w:tcPr>
            <w:tcW w:w="4414" w:type="dxa"/>
          </w:tcPr>
          <w:p w14:paraId="662DBF2E" w14:textId="77777777" w:rsidR="00BF40B4" w:rsidRDefault="00BF40B4" w:rsidP="00445F86"/>
        </w:tc>
      </w:tr>
      <w:tr w:rsidR="00BF40B4" w14:paraId="400273ED" w14:textId="77777777" w:rsidTr="00445F86">
        <w:tc>
          <w:tcPr>
            <w:tcW w:w="4414" w:type="dxa"/>
          </w:tcPr>
          <w:p w14:paraId="6391EBD0" w14:textId="500C21D6" w:rsidR="00BF40B4" w:rsidRPr="00D445D7" w:rsidRDefault="008E367B" w:rsidP="00445F86">
            <w:pPr>
              <w:rPr>
                <w:u w:val="single"/>
              </w:rPr>
            </w:pPr>
            <w:proofErr w:type="spellStart"/>
            <w:r>
              <w:rPr>
                <w:b/>
              </w:rPr>
              <w:t>Device</w:t>
            </w:r>
            <w:proofErr w:type="spellEnd"/>
            <w:r w:rsidR="00BF40B4">
              <w:t>: ${</w:t>
            </w:r>
            <w:proofErr w:type="spellStart"/>
            <w:r w:rsidR="00BF40B4">
              <w:t>device</w:t>
            </w:r>
            <w:proofErr w:type="spellEnd"/>
            <w:r w:rsidR="00BF40B4">
              <w:t>}</w:t>
            </w:r>
          </w:p>
        </w:tc>
        <w:tc>
          <w:tcPr>
            <w:tcW w:w="4414" w:type="dxa"/>
          </w:tcPr>
          <w:p w14:paraId="70106513" w14:textId="77777777" w:rsidR="00BF40B4" w:rsidRDefault="00BF40B4" w:rsidP="00445F86"/>
        </w:tc>
      </w:tr>
    </w:tbl>
    <w:p w14:paraId="3516F470" w14:textId="2CD5170D" w:rsidR="0070637D" w:rsidRPr="0070637D" w:rsidRDefault="0070637D" w:rsidP="00C7401D">
      <w:pPr>
        <w:rPr>
          <w:lang w:val="en-US"/>
        </w:rPr>
      </w:pPr>
      <w:r w:rsidRPr="0070637D">
        <w:rPr>
          <w:lang w:val="en-US"/>
        </w:rPr>
        <w:br/>
      </w:r>
    </w:p>
    <w:sectPr w:rsidR="0070637D" w:rsidRPr="00706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031"/>
    <w:multiLevelType w:val="hybridMultilevel"/>
    <w:tmpl w:val="C0CA9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0B2A40"/>
    <w:multiLevelType w:val="hybridMultilevel"/>
    <w:tmpl w:val="4D341D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0826B8B"/>
    <w:multiLevelType w:val="hybridMultilevel"/>
    <w:tmpl w:val="2572E5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E7A692C"/>
    <w:multiLevelType w:val="hybridMultilevel"/>
    <w:tmpl w:val="185CF1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1D"/>
    <w:rsid w:val="00262C4C"/>
    <w:rsid w:val="002639CF"/>
    <w:rsid w:val="00633504"/>
    <w:rsid w:val="0070637D"/>
    <w:rsid w:val="007F32EB"/>
    <w:rsid w:val="008E367B"/>
    <w:rsid w:val="009F57E3"/>
    <w:rsid w:val="00B06709"/>
    <w:rsid w:val="00B3072F"/>
    <w:rsid w:val="00B85C4D"/>
    <w:rsid w:val="00BD414F"/>
    <w:rsid w:val="00BF40B4"/>
    <w:rsid w:val="00C608D0"/>
    <w:rsid w:val="00C7401D"/>
    <w:rsid w:val="00EA12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3337"/>
  <w15:chartTrackingRefBased/>
  <w15:docId w15:val="{88DC9F60-188B-4FD8-993E-A2C27801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01D"/>
    <w:pPr>
      <w:ind w:left="720"/>
      <w:contextualSpacing/>
    </w:pPr>
  </w:style>
  <w:style w:type="character" w:styleId="Hipervnculo">
    <w:name w:val="Hyperlink"/>
    <w:basedOn w:val="Fuentedeprrafopredeter"/>
    <w:uiPriority w:val="99"/>
    <w:semiHidden/>
    <w:unhideWhenUsed/>
    <w:rsid w:val="0070637D"/>
    <w:rPr>
      <w:color w:val="0000FF"/>
      <w:u w:val="single"/>
    </w:rPr>
  </w:style>
  <w:style w:type="table" w:styleId="Tablaconcuadrcula">
    <w:name w:val="Table Grid"/>
    <w:basedOn w:val="Tablanormal"/>
    <w:uiPriority w:val="39"/>
    <w:rsid w:val="00BF4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5591">
      <w:bodyDiv w:val="1"/>
      <w:marLeft w:val="0"/>
      <w:marRight w:val="0"/>
      <w:marTop w:val="0"/>
      <w:marBottom w:val="0"/>
      <w:divBdr>
        <w:top w:val="none" w:sz="0" w:space="0" w:color="auto"/>
        <w:left w:val="none" w:sz="0" w:space="0" w:color="auto"/>
        <w:bottom w:val="none" w:sz="0" w:space="0" w:color="auto"/>
        <w:right w:val="none" w:sz="0" w:space="0" w:color="auto"/>
      </w:divBdr>
    </w:div>
    <w:div w:id="10642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Yorge Medina</dc:creator>
  <cp:keywords/>
  <dc:description/>
  <cp:lastModifiedBy>Estiven Campoverde</cp:lastModifiedBy>
  <cp:revision>4</cp:revision>
  <dcterms:created xsi:type="dcterms:W3CDTF">2023-09-01T20:04:00Z</dcterms:created>
  <dcterms:modified xsi:type="dcterms:W3CDTF">2023-09-01T21:09:00Z</dcterms:modified>
</cp:coreProperties>
</file>