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A458" w14:textId="64D20CE1" w:rsidR="00191B48" w:rsidRDefault="00457E6E">
      <w:r>
        <w:t>test</w:t>
      </w:r>
    </w:p>
    <w:sectPr w:rsidR="0019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E"/>
    <w:rsid w:val="00191B48"/>
    <w:rsid w:val="004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877E"/>
  <w15:chartTrackingRefBased/>
  <w15:docId w15:val="{2E34F0D7-EB2A-472B-A6C2-6CEEE61F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elodiecslawinski@gmail.com</dc:creator>
  <cp:keywords/>
  <dc:description/>
  <cp:lastModifiedBy>elodiecslawinski@gmail.com</cp:lastModifiedBy>
  <cp:revision>1</cp:revision>
  <dcterms:created xsi:type="dcterms:W3CDTF">2021-06-10T20:07:00Z</dcterms:created>
  <dcterms:modified xsi:type="dcterms:W3CDTF">2021-06-10T20:08:00Z</dcterms:modified>
</cp:coreProperties>
</file>