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5A" w:rsidRDefault="00B42B72">
      <w:pPr>
        <w:spacing w:after="0" w:line="259" w:lineRule="auto"/>
        <w:ind w:left="25" w:firstLine="0"/>
        <w:jc w:val="center"/>
      </w:pPr>
      <w:r>
        <w:rPr>
          <w:sz w:val="41"/>
        </w:rPr>
        <w:t>Especificació</w:t>
      </w:r>
      <w:r w:rsidR="00986985">
        <w:rPr>
          <w:sz w:val="41"/>
        </w:rPr>
        <w:t>n de requerimientos:</w:t>
      </w:r>
    </w:p>
    <w:p w:rsidR="00C7695A" w:rsidRDefault="00B42B72">
      <w:pPr>
        <w:spacing w:after="678" w:line="259" w:lineRule="auto"/>
        <w:ind w:left="675" w:firstLine="0"/>
        <w:jc w:val="left"/>
      </w:pPr>
      <w:r>
        <w:rPr>
          <w:sz w:val="41"/>
        </w:rPr>
        <w:t>Desagregación de cargas en sistemas monofásicos</w:t>
      </w:r>
    </w:p>
    <w:p w:rsidR="00C7695A" w:rsidRDefault="00B42B72">
      <w:pPr>
        <w:spacing w:after="3" w:line="265" w:lineRule="auto"/>
        <w:ind w:left="35"/>
        <w:jc w:val="center"/>
      </w:pPr>
      <w:r>
        <w:rPr>
          <w:sz w:val="29"/>
        </w:rPr>
        <w:t>Eloy José Caccaviello</w:t>
      </w:r>
    </w:p>
    <w:p w:rsidR="00C7695A" w:rsidRDefault="00B42B72">
      <w:pPr>
        <w:spacing w:after="3" w:line="265" w:lineRule="auto"/>
        <w:ind w:left="35"/>
        <w:jc w:val="center"/>
      </w:pPr>
      <w:r>
        <w:rPr>
          <w:sz w:val="29"/>
        </w:rPr>
        <w:t>Facultad de Ingenierí</w:t>
      </w:r>
      <w:r w:rsidR="00986985">
        <w:rPr>
          <w:sz w:val="29"/>
        </w:rPr>
        <w:t>a</w:t>
      </w:r>
    </w:p>
    <w:p w:rsidR="00C7695A" w:rsidRDefault="00986985">
      <w:pPr>
        <w:spacing w:after="449" w:line="265" w:lineRule="auto"/>
        <w:ind w:left="35"/>
        <w:jc w:val="center"/>
      </w:pPr>
      <w:r>
        <w:rPr>
          <w:sz w:val="29"/>
        </w:rPr>
        <w:t>Universidad Nacional de Mar del Plata</w:t>
      </w:r>
    </w:p>
    <w:p w:rsidR="00C7695A" w:rsidRDefault="00B42B72">
      <w:pPr>
        <w:spacing w:after="3" w:line="265" w:lineRule="auto"/>
        <w:ind w:left="35"/>
        <w:jc w:val="center"/>
      </w:pPr>
      <w:r>
        <w:rPr>
          <w:sz w:val="29"/>
        </w:rPr>
        <w:t>Versión 1</w:t>
      </w:r>
      <w:r w:rsidR="00986985">
        <w:rPr>
          <w:sz w:val="29"/>
        </w:rPr>
        <w:t>.0</w:t>
      </w:r>
    </w:p>
    <w:p w:rsidR="00C7695A" w:rsidRDefault="00986985">
      <w:pPr>
        <w:pStyle w:val="Ttulo1"/>
        <w:spacing w:after="0"/>
        <w:ind w:left="699" w:hanging="689"/>
      </w:pPr>
      <w:r>
        <w:t>Ficha del documento</w:t>
      </w:r>
    </w:p>
    <w:tbl>
      <w:tblPr>
        <w:tblStyle w:val="TableGrid"/>
        <w:tblW w:w="8649" w:type="dxa"/>
        <w:tblInd w:w="519" w:type="dxa"/>
        <w:tblCellMar>
          <w:top w:w="39" w:type="dxa"/>
          <w:left w:w="12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37"/>
        <w:gridCol w:w="1100"/>
        <w:gridCol w:w="3654"/>
        <w:gridCol w:w="2358"/>
      </w:tblGrid>
      <w:tr w:rsidR="00C7695A" w:rsidTr="00B42B72">
        <w:trPr>
          <w:trHeight w:val="295"/>
        </w:trPr>
        <w:tc>
          <w:tcPr>
            <w:tcW w:w="1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C7695A" w:rsidRDefault="00986985">
            <w:pPr>
              <w:spacing w:after="0" w:line="259" w:lineRule="auto"/>
              <w:ind w:left="0" w:right="8" w:firstLine="0"/>
              <w:jc w:val="center"/>
            </w:pPr>
            <w:r>
              <w:t>Fecha</w:t>
            </w:r>
          </w:p>
        </w:tc>
        <w:tc>
          <w:tcPr>
            <w:tcW w:w="1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C7695A" w:rsidRDefault="00B42B72">
            <w:pPr>
              <w:spacing w:after="0" w:line="259" w:lineRule="auto"/>
              <w:ind w:left="1" w:firstLine="0"/>
              <w:jc w:val="left"/>
            </w:pPr>
            <w:r>
              <w:t>Versión</w:t>
            </w:r>
          </w:p>
        </w:tc>
        <w:tc>
          <w:tcPr>
            <w:tcW w:w="3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C7695A" w:rsidRDefault="00B42B72">
            <w:pPr>
              <w:spacing w:after="0" w:line="259" w:lineRule="auto"/>
              <w:ind w:left="0" w:right="7" w:firstLine="0"/>
              <w:jc w:val="center"/>
            </w:pPr>
            <w:r>
              <w:t>Descripción</w:t>
            </w:r>
          </w:p>
        </w:tc>
        <w:tc>
          <w:tcPr>
            <w:tcW w:w="2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C7695A" w:rsidRDefault="00986985">
            <w:pPr>
              <w:spacing w:after="0" w:line="259" w:lineRule="auto"/>
              <w:ind w:left="0" w:right="6" w:firstLine="0"/>
              <w:jc w:val="center"/>
            </w:pPr>
            <w:r>
              <w:t>Autor</w:t>
            </w:r>
          </w:p>
        </w:tc>
      </w:tr>
      <w:tr w:rsidR="00C7695A" w:rsidTr="00B42B72">
        <w:trPr>
          <w:trHeight w:val="298"/>
        </w:trPr>
        <w:tc>
          <w:tcPr>
            <w:tcW w:w="1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B42B72">
            <w:pPr>
              <w:spacing w:after="0" w:line="259" w:lineRule="auto"/>
              <w:ind w:left="0" w:firstLine="0"/>
              <w:jc w:val="left"/>
            </w:pPr>
            <w:r>
              <w:t>07/12</w:t>
            </w:r>
            <w:r w:rsidR="00986985">
              <w:t>/2021</w:t>
            </w:r>
          </w:p>
        </w:tc>
        <w:tc>
          <w:tcPr>
            <w:tcW w:w="1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986985">
            <w:pPr>
              <w:spacing w:after="0" w:line="259" w:lineRule="auto"/>
              <w:ind w:left="0" w:right="7" w:firstLine="0"/>
              <w:jc w:val="center"/>
            </w:pPr>
            <w:r>
              <w:t>1.0</w:t>
            </w:r>
          </w:p>
        </w:tc>
        <w:tc>
          <w:tcPr>
            <w:tcW w:w="3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B42B72">
            <w:pPr>
              <w:spacing w:after="0" w:line="259" w:lineRule="auto"/>
              <w:ind w:left="0" w:right="7" w:firstLine="0"/>
              <w:jc w:val="center"/>
            </w:pPr>
            <w:r>
              <w:t>Versión</w:t>
            </w:r>
            <w:r w:rsidR="00986985">
              <w:t xml:space="preserve"> inicial</w:t>
            </w:r>
          </w:p>
        </w:tc>
        <w:tc>
          <w:tcPr>
            <w:tcW w:w="2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B42B72">
            <w:pPr>
              <w:spacing w:after="0" w:line="259" w:lineRule="auto"/>
              <w:ind w:left="1" w:firstLine="0"/>
              <w:jc w:val="left"/>
            </w:pPr>
            <w:r>
              <w:t>Eloy José Caccaviello</w:t>
            </w:r>
          </w:p>
        </w:tc>
      </w:tr>
      <w:tr w:rsidR="00C7695A" w:rsidTr="00B42B72">
        <w:trPr>
          <w:trHeight w:val="297"/>
        </w:trPr>
        <w:tc>
          <w:tcPr>
            <w:tcW w:w="1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C7695A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C7695A">
            <w:pPr>
              <w:spacing w:after="0" w:line="259" w:lineRule="auto"/>
              <w:ind w:left="0" w:right="7" w:firstLine="0"/>
              <w:jc w:val="center"/>
            </w:pPr>
          </w:p>
        </w:tc>
        <w:tc>
          <w:tcPr>
            <w:tcW w:w="3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C7695A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2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C7695A">
            <w:pPr>
              <w:spacing w:after="0" w:line="259" w:lineRule="auto"/>
              <w:ind w:left="1" w:firstLine="0"/>
              <w:jc w:val="left"/>
            </w:pPr>
          </w:p>
        </w:tc>
      </w:tr>
      <w:tr w:rsidR="00C7695A" w:rsidTr="00B42B72">
        <w:trPr>
          <w:trHeight w:val="297"/>
        </w:trPr>
        <w:tc>
          <w:tcPr>
            <w:tcW w:w="1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C7695A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C7695A">
            <w:pPr>
              <w:spacing w:after="0" w:line="259" w:lineRule="auto"/>
              <w:ind w:left="0" w:right="7" w:firstLine="0"/>
              <w:jc w:val="center"/>
            </w:pPr>
          </w:p>
        </w:tc>
        <w:tc>
          <w:tcPr>
            <w:tcW w:w="3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C7695A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2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C7695A">
            <w:pPr>
              <w:spacing w:after="0" w:line="259" w:lineRule="auto"/>
              <w:ind w:left="1" w:firstLine="0"/>
              <w:jc w:val="left"/>
            </w:pPr>
          </w:p>
        </w:tc>
      </w:tr>
    </w:tbl>
    <w:p w:rsidR="00C7695A" w:rsidRDefault="00986985">
      <w:r>
        <w:br w:type="page"/>
      </w:r>
    </w:p>
    <w:p w:rsidR="00C7695A" w:rsidRDefault="00B42B72">
      <w:pPr>
        <w:pStyle w:val="Ttulo1"/>
        <w:numPr>
          <w:ilvl w:val="0"/>
          <w:numId w:val="0"/>
        </w:numPr>
        <w:spacing w:after="0"/>
        <w:ind w:left="20"/>
      </w:pPr>
      <w:r>
        <w:lastRenderedPageBreak/>
        <w:t>Índice</w:t>
      </w:r>
    </w:p>
    <w:p w:rsidR="00C7695A" w:rsidRDefault="00986985">
      <w:pPr>
        <w:numPr>
          <w:ilvl w:val="0"/>
          <w:numId w:val="1"/>
        </w:numPr>
        <w:spacing w:after="160" w:line="259" w:lineRule="auto"/>
        <w:ind w:hanging="351"/>
        <w:jc w:val="left"/>
      </w:pPr>
      <w:r>
        <w:rPr>
          <w:b/>
        </w:rPr>
        <w:t>Ficha del documento</w:t>
      </w:r>
      <w:r>
        <w:rPr>
          <w:b/>
        </w:rPr>
        <w:tab/>
        <w:t>1</w:t>
      </w:r>
    </w:p>
    <w:p w:rsidR="00C7695A" w:rsidRDefault="00B42B72">
      <w:pPr>
        <w:numPr>
          <w:ilvl w:val="0"/>
          <w:numId w:val="1"/>
        </w:numPr>
        <w:spacing w:after="160" w:line="259" w:lineRule="auto"/>
        <w:ind w:hanging="351"/>
        <w:jc w:val="left"/>
      </w:pPr>
      <w:r>
        <w:rPr>
          <w:b/>
        </w:rPr>
        <w:t>Introducción</w:t>
      </w:r>
      <w:r w:rsidR="00986985">
        <w:rPr>
          <w:b/>
        </w:rPr>
        <w:tab/>
        <w:t>4</w:t>
      </w:r>
    </w:p>
    <w:p w:rsidR="00C7695A" w:rsidRDefault="00B42B72">
      <w:pPr>
        <w:numPr>
          <w:ilvl w:val="1"/>
          <w:numId w:val="1"/>
        </w:numPr>
        <w:spacing w:after="160" w:line="259" w:lineRule="auto"/>
        <w:ind w:hanging="539"/>
        <w:jc w:val="left"/>
      </w:pPr>
      <w:r>
        <w:t>Propósito</w:t>
      </w:r>
      <w:r w:rsidR="00986985">
        <w:t xml:space="preserve"> del documento . . . . . . . . . . . . . . . . . . . . . . . . . . . </w:t>
      </w:r>
      <w:proofErr w:type="gramStart"/>
      <w:r w:rsidR="00986985">
        <w:t>. . . .</w:t>
      </w:r>
      <w:proofErr w:type="gramEnd"/>
      <w:r w:rsidR="00986985">
        <w:tab/>
        <w:t>4</w:t>
      </w:r>
    </w:p>
    <w:p w:rsidR="00C7695A" w:rsidRDefault="00986985">
      <w:pPr>
        <w:numPr>
          <w:ilvl w:val="1"/>
          <w:numId w:val="1"/>
        </w:numPr>
        <w:spacing w:after="160" w:line="259" w:lineRule="auto"/>
        <w:ind w:hanging="539"/>
        <w:jc w:val="left"/>
      </w:pPr>
      <w:r>
        <w:t xml:space="preserve">Alcance del documento . . . . . .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  <w:t>4</w:t>
      </w:r>
    </w:p>
    <w:p w:rsidR="00C7695A" w:rsidRDefault="00986985">
      <w:pPr>
        <w:numPr>
          <w:ilvl w:val="1"/>
          <w:numId w:val="1"/>
        </w:numPr>
        <w:spacing w:after="160" w:line="259" w:lineRule="auto"/>
        <w:ind w:hanging="539"/>
        <w:jc w:val="left"/>
      </w:pPr>
      <w:r>
        <w:t>Personal involucrado . . . . . . . . . . . . . . . . . . . . . . . . . . . . . . . . .</w:t>
      </w:r>
      <w:r>
        <w:tab/>
        <w:t>4</w:t>
      </w:r>
    </w:p>
    <w:p w:rsidR="00C7695A" w:rsidRDefault="00986985">
      <w:pPr>
        <w:numPr>
          <w:ilvl w:val="1"/>
          <w:numId w:val="1"/>
        </w:numPr>
        <w:spacing w:after="160" w:line="259" w:lineRule="auto"/>
        <w:ind w:hanging="539"/>
        <w:jc w:val="left"/>
      </w:pPr>
      <w:r>
        <w:t xml:space="preserve">Definiciones, </w:t>
      </w:r>
      <w:r w:rsidR="00B42B72">
        <w:t>acrónimos</w:t>
      </w:r>
      <w:r>
        <w:t xml:space="preserve"> y abreviaturas</w:t>
      </w:r>
      <w:r>
        <w:tab/>
        <w:t xml:space="preserve">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  <w:t>4</w:t>
      </w:r>
    </w:p>
    <w:p w:rsidR="00C7695A" w:rsidRDefault="00986985">
      <w:pPr>
        <w:numPr>
          <w:ilvl w:val="1"/>
          <w:numId w:val="1"/>
        </w:numPr>
        <w:spacing w:after="160" w:line="259" w:lineRule="auto"/>
        <w:ind w:hanging="539"/>
        <w:jc w:val="left"/>
      </w:pPr>
      <w:r>
        <w:t>Referencias</w:t>
      </w:r>
      <w:r>
        <w:tab/>
        <w:t xml:space="preserve">. . . . . . . . . . . .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  <w:t>4</w:t>
      </w:r>
    </w:p>
    <w:p w:rsidR="00C7695A" w:rsidRDefault="00B42B72">
      <w:pPr>
        <w:numPr>
          <w:ilvl w:val="0"/>
          <w:numId w:val="1"/>
        </w:numPr>
        <w:spacing w:after="160" w:line="259" w:lineRule="auto"/>
        <w:ind w:hanging="351"/>
        <w:jc w:val="left"/>
      </w:pPr>
      <w:r>
        <w:rPr>
          <w:b/>
        </w:rPr>
        <w:t>Descripción</w:t>
      </w:r>
      <w:r w:rsidR="00986985">
        <w:rPr>
          <w:b/>
        </w:rPr>
        <w:t xml:space="preserve"> del dispositivo</w:t>
      </w:r>
      <w:r w:rsidR="00986985">
        <w:rPr>
          <w:b/>
        </w:rPr>
        <w:tab/>
        <w:t>5</w:t>
      </w:r>
    </w:p>
    <w:p w:rsidR="00C7695A" w:rsidRDefault="00986985">
      <w:pPr>
        <w:numPr>
          <w:ilvl w:val="1"/>
          <w:numId w:val="1"/>
        </w:numPr>
        <w:spacing w:after="160" w:line="259" w:lineRule="auto"/>
        <w:ind w:hanging="539"/>
        <w:jc w:val="left"/>
      </w:pPr>
      <w:r>
        <w:t>Perspectiva de producto</w:t>
      </w:r>
      <w:r>
        <w:tab/>
        <w:t xml:space="preserve">. . . . . . . . . . . . . . . . . . . . . . . . . . . </w:t>
      </w:r>
      <w:proofErr w:type="gramStart"/>
      <w:r>
        <w:t>. . . .</w:t>
      </w:r>
      <w:proofErr w:type="gramEnd"/>
      <w:r>
        <w:tab/>
        <w:t>5</w:t>
      </w:r>
    </w:p>
    <w:p w:rsidR="00C7695A" w:rsidRDefault="00986985">
      <w:pPr>
        <w:numPr>
          <w:ilvl w:val="1"/>
          <w:numId w:val="1"/>
        </w:numPr>
        <w:spacing w:after="160" w:line="259" w:lineRule="auto"/>
        <w:ind w:hanging="539"/>
        <w:jc w:val="left"/>
      </w:pPr>
      <w:r>
        <w:t xml:space="preserve">Funcionalidad del dispositivo . . .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  <w:t>5</w:t>
      </w:r>
    </w:p>
    <w:p w:rsidR="00C7695A" w:rsidRDefault="00B42B72">
      <w:pPr>
        <w:numPr>
          <w:ilvl w:val="1"/>
          <w:numId w:val="1"/>
        </w:numPr>
        <w:spacing w:after="160" w:line="259" w:lineRule="auto"/>
        <w:ind w:hanging="539"/>
        <w:jc w:val="left"/>
      </w:pPr>
      <w:r>
        <w:t>Características</w:t>
      </w:r>
      <w:r w:rsidR="00986985">
        <w:t xml:space="preserve"> de los usuarios . . . . . . . . . . . . . . . . . . . . . . . . </w:t>
      </w:r>
      <w:proofErr w:type="gramStart"/>
      <w:r w:rsidR="00986985">
        <w:t>. . . .</w:t>
      </w:r>
      <w:proofErr w:type="gramEnd"/>
      <w:r w:rsidR="00986985">
        <w:tab/>
        <w:t>5</w:t>
      </w:r>
    </w:p>
    <w:p w:rsidR="00C7695A" w:rsidRDefault="00986985">
      <w:pPr>
        <w:numPr>
          <w:ilvl w:val="1"/>
          <w:numId w:val="1"/>
        </w:numPr>
        <w:spacing w:after="160" w:line="259" w:lineRule="auto"/>
        <w:ind w:hanging="539"/>
        <w:jc w:val="left"/>
      </w:pPr>
      <w:r>
        <w:t>Restricciones</w:t>
      </w:r>
      <w:r>
        <w:tab/>
        <w:t xml:space="preserve">. . . . . . . . . . . . . . . . . . . . . . . . . . . . . . . . . </w:t>
      </w:r>
      <w:proofErr w:type="gramStart"/>
      <w:r>
        <w:t>. . . .</w:t>
      </w:r>
      <w:proofErr w:type="gramEnd"/>
      <w:r>
        <w:tab/>
        <w:t>6</w:t>
      </w:r>
    </w:p>
    <w:p w:rsidR="00C7695A" w:rsidRDefault="00986985">
      <w:pPr>
        <w:numPr>
          <w:ilvl w:val="0"/>
          <w:numId w:val="1"/>
        </w:numPr>
        <w:spacing w:after="160" w:line="259" w:lineRule="auto"/>
        <w:ind w:hanging="351"/>
        <w:jc w:val="left"/>
      </w:pPr>
      <w:r>
        <w:rPr>
          <w:b/>
        </w:rPr>
        <w:t>Requerimientos funcionales</w:t>
      </w:r>
      <w:r>
        <w:rPr>
          <w:b/>
        </w:rPr>
        <w:tab/>
        <w:t>6</w:t>
      </w:r>
    </w:p>
    <w:p w:rsidR="00C7695A" w:rsidRDefault="00986985">
      <w:pPr>
        <w:numPr>
          <w:ilvl w:val="1"/>
          <w:numId w:val="1"/>
        </w:numPr>
        <w:spacing w:after="160" w:line="259" w:lineRule="auto"/>
        <w:ind w:hanging="539"/>
        <w:jc w:val="left"/>
      </w:pPr>
      <w:r>
        <w:t xml:space="preserve">RF01: </w:t>
      </w:r>
      <w:proofErr w:type="spellStart"/>
      <w:r>
        <w:t>Generacio´n</w:t>
      </w:r>
      <w:proofErr w:type="spellEnd"/>
      <w:r>
        <w:t xml:space="preserve"> y </w:t>
      </w:r>
      <w:proofErr w:type="spellStart"/>
      <w:r>
        <w:t>adquisicio´n</w:t>
      </w:r>
      <w:proofErr w:type="spellEnd"/>
      <w:r>
        <w:t xml:space="preserve"> de corriente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  <w:t>6</w:t>
      </w:r>
    </w:p>
    <w:p w:rsidR="00C7695A" w:rsidRDefault="00986985">
      <w:pPr>
        <w:numPr>
          <w:ilvl w:val="1"/>
          <w:numId w:val="1"/>
        </w:numPr>
        <w:spacing w:after="160" w:line="259" w:lineRule="auto"/>
        <w:ind w:hanging="539"/>
        <w:jc w:val="left"/>
      </w:pPr>
      <w:r>
        <w:t xml:space="preserve">RF02: Sistema de control </w:t>
      </w:r>
      <w:proofErr w:type="spellStart"/>
      <w:r>
        <w:t>gra´fico</w:t>
      </w:r>
      <w:proofErr w:type="spellEnd"/>
      <w:r>
        <w:t xml:space="preserve"> y </w:t>
      </w:r>
      <w:proofErr w:type="spellStart"/>
      <w:r>
        <w:t>gestio´n</w:t>
      </w:r>
      <w:proofErr w:type="spellEnd"/>
      <w:r>
        <w:t xml:space="preserve"> de ensayos . . . . . . . . . . . . . . .</w:t>
      </w:r>
      <w:r>
        <w:tab/>
        <w:t>6</w:t>
      </w:r>
    </w:p>
    <w:p w:rsidR="00C7695A" w:rsidRDefault="00986985">
      <w:pPr>
        <w:numPr>
          <w:ilvl w:val="0"/>
          <w:numId w:val="1"/>
        </w:numPr>
        <w:spacing w:after="160" w:line="259" w:lineRule="auto"/>
        <w:ind w:hanging="351"/>
        <w:jc w:val="left"/>
      </w:pPr>
      <w:r>
        <w:rPr>
          <w:b/>
        </w:rPr>
        <w:t>Requerimientos no funcionales</w:t>
      </w:r>
      <w:r>
        <w:rPr>
          <w:b/>
        </w:rPr>
        <w:tab/>
        <w:t>6</w:t>
      </w:r>
    </w:p>
    <w:p w:rsidR="00C7695A" w:rsidRDefault="00986985">
      <w:pPr>
        <w:numPr>
          <w:ilvl w:val="1"/>
          <w:numId w:val="1"/>
        </w:numPr>
        <w:spacing w:after="160" w:line="259" w:lineRule="auto"/>
        <w:ind w:hanging="539"/>
        <w:jc w:val="left"/>
      </w:pPr>
      <w:r>
        <w:t xml:space="preserve">RNF01: Registro de eventos . . .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  <w:t>6</w:t>
      </w:r>
    </w:p>
    <w:p w:rsidR="00C7695A" w:rsidRDefault="00986985">
      <w:pPr>
        <w:numPr>
          <w:ilvl w:val="1"/>
          <w:numId w:val="1"/>
        </w:numPr>
        <w:spacing w:after="160" w:line="259" w:lineRule="auto"/>
        <w:ind w:hanging="539"/>
        <w:jc w:val="left"/>
      </w:pPr>
      <w:r>
        <w:t xml:space="preserve">RNF02: </w:t>
      </w:r>
      <w:proofErr w:type="spellStart"/>
      <w:r>
        <w:t>Conexio´n</w:t>
      </w:r>
      <w:proofErr w:type="spellEnd"/>
      <w:r>
        <w:t xml:space="preserve"> USB . . . . . .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  <w:t>7</w:t>
      </w:r>
    </w:p>
    <w:p w:rsidR="00C7695A" w:rsidRDefault="00986985">
      <w:pPr>
        <w:spacing w:after="163" w:line="259" w:lineRule="auto"/>
        <w:ind w:left="20"/>
        <w:jc w:val="left"/>
      </w:pPr>
      <w:r>
        <w:rPr>
          <w:b/>
          <w:sz w:val="34"/>
        </w:rPr>
        <w:t>´</w:t>
      </w:r>
      <w:proofErr w:type="spellStart"/>
      <w:r>
        <w:rPr>
          <w:b/>
          <w:sz w:val="34"/>
        </w:rPr>
        <w:t>Indice</w:t>
      </w:r>
      <w:proofErr w:type="spellEnd"/>
      <w:r>
        <w:rPr>
          <w:b/>
          <w:sz w:val="34"/>
        </w:rPr>
        <w:t xml:space="preserve"> de figuras</w:t>
      </w:r>
    </w:p>
    <w:p w:rsidR="00C7695A" w:rsidRDefault="00986985">
      <w:pPr>
        <w:tabs>
          <w:tab w:val="center" w:pos="467"/>
          <w:tab w:val="center" w:pos="3168"/>
          <w:tab w:val="center" w:pos="7408"/>
          <w:tab w:val="right" w:pos="966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</w:t>
      </w:r>
      <w:r>
        <w:tab/>
        <w:t>Diagrama en bloques general del dispositivo</w:t>
      </w:r>
      <w:r>
        <w:tab/>
        <w:t xml:space="preserve">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  <w:t>5</w:t>
      </w:r>
      <w:r>
        <w:br w:type="page"/>
      </w:r>
    </w:p>
    <w:p w:rsidR="00C7695A" w:rsidRDefault="00B42B72">
      <w:pPr>
        <w:pStyle w:val="Ttulo1"/>
        <w:spacing w:after="104"/>
        <w:ind w:left="699" w:hanging="689"/>
      </w:pPr>
      <w:r>
        <w:lastRenderedPageBreak/>
        <w:t>Introducción</w:t>
      </w:r>
    </w:p>
    <w:p w:rsidR="00C7695A" w:rsidRDefault="00986985">
      <w:pPr>
        <w:ind w:left="20"/>
      </w:pPr>
      <w:r>
        <w:t xml:space="preserve">Este documento contiene la </w:t>
      </w:r>
      <w:r w:rsidR="00B42B72">
        <w:t>especificación</w:t>
      </w:r>
      <w:r>
        <w:t xml:space="preserve"> de requerimientos para la </w:t>
      </w:r>
      <w:r w:rsidR="00B42B72">
        <w:t>construcción</w:t>
      </w:r>
      <w:r>
        <w:t xml:space="preserve"> de un </w:t>
      </w:r>
      <w:r w:rsidR="00B42B72">
        <w:t>sistema caracterizador de cargas y consumos monofásicos, tomando como referencia la norma IEC61000-4-30.</w:t>
      </w:r>
    </w:p>
    <w:p w:rsidR="00C7695A" w:rsidRDefault="00B42B72">
      <w:pPr>
        <w:pStyle w:val="Ttulo2"/>
        <w:ind w:left="835" w:hanging="825"/>
      </w:pPr>
      <w:r>
        <w:t>Propósito</w:t>
      </w:r>
      <w:r w:rsidR="00986985">
        <w:t xml:space="preserve"> del documento</w:t>
      </w:r>
    </w:p>
    <w:p w:rsidR="00C7695A" w:rsidRDefault="00986985">
      <w:pPr>
        <w:ind w:left="20"/>
      </w:pPr>
      <w:r>
        <w:t xml:space="preserve">Este documento define y describe los requerimientos funcionales y no funcionales para el desarrollo de </w:t>
      </w:r>
      <w:r w:rsidR="00B42B72">
        <w:t xml:space="preserve">un sistema caracterizador de cargas y consumos </w:t>
      </w:r>
      <w:proofErr w:type="spellStart"/>
      <w:r w:rsidR="00B42B72">
        <w:t>monofasicos</w:t>
      </w:r>
      <w:proofErr w:type="spellEnd"/>
      <w:r w:rsidR="00B42B72">
        <w:t>.</w:t>
      </w:r>
    </w:p>
    <w:p w:rsidR="00C7695A" w:rsidRDefault="00986985">
      <w:pPr>
        <w:pStyle w:val="Ttulo2"/>
        <w:ind w:left="835" w:hanging="825"/>
      </w:pPr>
      <w:r>
        <w:t>Alcance del documento</w:t>
      </w:r>
    </w:p>
    <w:p w:rsidR="00C7695A" w:rsidRDefault="00986985">
      <w:pPr>
        <w:ind w:left="20"/>
      </w:pPr>
      <w:r>
        <w:t xml:space="preserve">Esta </w:t>
      </w:r>
      <w:r w:rsidR="00B42B72">
        <w:t>especificación de requerimientos está</w:t>
      </w:r>
      <w:r>
        <w:t xml:space="preserve"> dirigida a los desarrolladores del instrumento. </w:t>
      </w:r>
      <w:r w:rsidR="00B42B72">
        <w:t>También servirá</w:t>
      </w:r>
      <w:r>
        <w:t xml:space="preserve"> de referencia para aquellas personas que en un futuro deseen realizar un dispositivo similar.</w:t>
      </w:r>
    </w:p>
    <w:p w:rsidR="00C7695A" w:rsidRDefault="00986985">
      <w:pPr>
        <w:pStyle w:val="Ttulo2"/>
        <w:spacing w:after="0"/>
        <w:ind w:left="835" w:hanging="825"/>
      </w:pPr>
      <w:r>
        <w:t>Personal involucrado</w:t>
      </w:r>
    </w:p>
    <w:tbl>
      <w:tblPr>
        <w:tblStyle w:val="TableGrid"/>
        <w:tblW w:w="9629" w:type="dxa"/>
        <w:tblInd w:w="30" w:type="dxa"/>
        <w:tblCellMar>
          <w:top w:w="39" w:type="dxa"/>
          <w:left w:w="12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23"/>
        <w:gridCol w:w="6906"/>
      </w:tblGrid>
      <w:tr w:rsidR="00C7695A">
        <w:trPr>
          <w:trHeight w:val="296"/>
        </w:trPr>
        <w:tc>
          <w:tcPr>
            <w:tcW w:w="2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C7695A" w:rsidRDefault="00986985">
            <w:pPr>
              <w:spacing w:after="0" w:line="259" w:lineRule="auto"/>
              <w:ind w:left="0" w:firstLine="0"/>
              <w:jc w:val="left"/>
            </w:pPr>
            <w:r>
              <w:t>Nombre</w:t>
            </w:r>
          </w:p>
        </w:tc>
        <w:tc>
          <w:tcPr>
            <w:tcW w:w="6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B42B72">
            <w:pPr>
              <w:spacing w:after="0" w:line="259" w:lineRule="auto"/>
              <w:ind w:left="2" w:firstLine="0"/>
              <w:jc w:val="left"/>
            </w:pPr>
            <w:r>
              <w:t>Eloy José Caccaviello</w:t>
            </w:r>
          </w:p>
        </w:tc>
      </w:tr>
      <w:tr w:rsidR="00C7695A">
        <w:trPr>
          <w:trHeight w:val="297"/>
        </w:trPr>
        <w:tc>
          <w:tcPr>
            <w:tcW w:w="2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C7695A" w:rsidRDefault="00986985">
            <w:pPr>
              <w:spacing w:after="0" w:line="259" w:lineRule="auto"/>
              <w:ind w:left="0" w:firstLine="0"/>
              <w:jc w:val="left"/>
            </w:pPr>
            <w:r>
              <w:t>Rol</w:t>
            </w:r>
          </w:p>
        </w:tc>
        <w:tc>
          <w:tcPr>
            <w:tcW w:w="6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986985">
            <w:pPr>
              <w:spacing w:after="0" w:line="259" w:lineRule="auto"/>
              <w:ind w:left="2" w:firstLine="0"/>
              <w:jc w:val="left"/>
            </w:pPr>
            <w:r>
              <w:t>Desarrollador</w:t>
            </w:r>
          </w:p>
        </w:tc>
      </w:tr>
      <w:tr w:rsidR="00C7695A">
        <w:trPr>
          <w:trHeight w:val="297"/>
        </w:trPr>
        <w:tc>
          <w:tcPr>
            <w:tcW w:w="2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C7695A" w:rsidRDefault="00B42B72">
            <w:pPr>
              <w:spacing w:after="0" w:line="259" w:lineRule="auto"/>
              <w:ind w:left="0" w:firstLine="0"/>
              <w:jc w:val="left"/>
            </w:pPr>
            <w:r>
              <w:t>Categoría</w:t>
            </w:r>
            <w:r w:rsidR="00986985">
              <w:t xml:space="preserve"> Profesional</w:t>
            </w:r>
          </w:p>
        </w:tc>
        <w:tc>
          <w:tcPr>
            <w:tcW w:w="6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986985">
            <w:pPr>
              <w:spacing w:after="0" w:line="259" w:lineRule="auto"/>
              <w:ind w:left="2" w:firstLine="0"/>
              <w:jc w:val="left"/>
            </w:pPr>
            <w:r>
              <w:t>Estudiante</w:t>
            </w:r>
          </w:p>
        </w:tc>
      </w:tr>
      <w:tr w:rsidR="00C7695A">
        <w:trPr>
          <w:trHeight w:val="297"/>
        </w:trPr>
        <w:tc>
          <w:tcPr>
            <w:tcW w:w="2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C7695A" w:rsidRDefault="00986985">
            <w:pPr>
              <w:spacing w:after="0" w:line="259" w:lineRule="auto"/>
              <w:ind w:left="0" w:firstLine="0"/>
              <w:jc w:val="left"/>
            </w:pPr>
            <w:r>
              <w:t>Responsabilidad</w:t>
            </w:r>
          </w:p>
        </w:tc>
        <w:tc>
          <w:tcPr>
            <w:tcW w:w="6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986985">
            <w:pPr>
              <w:spacing w:after="0" w:line="259" w:lineRule="auto"/>
              <w:ind w:left="2" w:firstLine="0"/>
              <w:jc w:val="left"/>
            </w:pPr>
            <w:r>
              <w:t xml:space="preserve">Desarrollo y </w:t>
            </w:r>
            <w:r w:rsidR="00B42B72">
              <w:t>diseño</w:t>
            </w:r>
            <w:r>
              <w:t xml:space="preserve"> del sistema</w:t>
            </w:r>
          </w:p>
        </w:tc>
      </w:tr>
      <w:tr w:rsidR="00C7695A">
        <w:trPr>
          <w:trHeight w:val="296"/>
        </w:trPr>
        <w:tc>
          <w:tcPr>
            <w:tcW w:w="2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C7695A" w:rsidRDefault="00B42B72">
            <w:pPr>
              <w:spacing w:after="0" w:line="259" w:lineRule="auto"/>
              <w:ind w:left="0" w:firstLine="0"/>
              <w:jc w:val="left"/>
            </w:pPr>
            <w:r>
              <w:t>Información</w:t>
            </w:r>
            <w:r w:rsidR="00986985">
              <w:t xml:space="preserve"> de contacto</w:t>
            </w:r>
          </w:p>
        </w:tc>
        <w:tc>
          <w:tcPr>
            <w:tcW w:w="6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B42B72">
            <w:pPr>
              <w:spacing w:after="0" w:line="259" w:lineRule="auto"/>
              <w:ind w:left="2" w:firstLine="0"/>
              <w:jc w:val="left"/>
            </w:pPr>
            <w:r>
              <w:t>caccavielloeloy</w:t>
            </w:r>
            <w:r w:rsidR="00986985">
              <w:t>@gmail.com</w:t>
            </w:r>
          </w:p>
        </w:tc>
      </w:tr>
      <w:tr w:rsidR="00C7695A">
        <w:trPr>
          <w:trHeight w:val="296"/>
        </w:trPr>
        <w:tc>
          <w:tcPr>
            <w:tcW w:w="2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C7695A" w:rsidRDefault="00986985">
            <w:pPr>
              <w:spacing w:after="0" w:line="259" w:lineRule="auto"/>
              <w:ind w:left="0" w:firstLine="0"/>
              <w:jc w:val="left"/>
            </w:pPr>
            <w:r>
              <w:t>Nombre</w:t>
            </w:r>
          </w:p>
        </w:tc>
        <w:tc>
          <w:tcPr>
            <w:tcW w:w="6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B42B72">
            <w:pPr>
              <w:spacing w:after="0" w:line="259" w:lineRule="auto"/>
              <w:ind w:left="2" w:firstLine="0"/>
              <w:jc w:val="left"/>
            </w:pPr>
            <w:r>
              <w:t>Marcos Funes</w:t>
            </w:r>
          </w:p>
        </w:tc>
      </w:tr>
      <w:tr w:rsidR="00C7695A">
        <w:trPr>
          <w:trHeight w:val="297"/>
        </w:trPr>
        <w:tc>
          <w:tcPr>
            <w:tcW w:w="2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C7695A" w:rsidRDefault="00986985">
            <w:pPr>
              <w:spacing w:after="0" w:line="259" w:lineRule="auto"/>
              <w:ind w:left="0" w:firstLine="0"/>
              <w:jc w:val="left"/>
            </w:pPr>
            <w:r>
              <w:t>Rol</w:t>
            </w:r>
          </w:p>
        </w:tc>
        <w:tc>
          <w:tcPr>
            <w:tcW w:w="6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986985">
            <w:pPr>
              <w:spacing w:after="0" w:line="259" w:lineRule="auto"/>
              <w:ind w:left="2" w:firstLine="0"/>
              <w:jc w:val="left"/>
            </w:pPr>
            <w:r>
              <w:t>Director</w:t>
            </w:r>
          </w:p>
        </w:tc>
      </w:tr>
      <w:tr w:rsidR="00C7695A">
        <w:trPr>
          <w:trHeight w:val="297"/>
        </w:trPr>
        <w:tc>
          <w:tcPr>
            <w:tcW w:w="2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C7695A" w:rsidRDefault="00B42B72">
            <w:pPr>
              <w:spacing w:after="0" w:line="259" w:lineRule="auto"/>
              <w:ind w:left="0" w:firstLine="0"/>
              <w:jc w:val="left"/>
            </w:pPr>
            <w:r>
              <w:t>Categoría</w:t>
            </w:r>
            <w:r w:rsidR="00986985">
              <w:t xml:space="preserve"> Profesional</w:t>
            </w:r>
          </w:p>
        </w:tc>
        <w:tc>
          <w:tcPr>
            <w:tcW w:w="6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986985">
            <w:pPr>
              <w:spacing w:after="0" w:line="259" w:lineRule="auto"/>
              <w:ind w:left="2" w:firstLine="0"/>
              <w:jc w:val="left"/>
            </w:pPr>
            <w:r>
              <w:t>Investigador</w:t>
            </w:r>
          </w:p>
        </w:tc>
      </w:tr>
      <w:tr w:rsidR="00C7695A">
        <w:trPr>
          <w:trHeight w:val="297"/>
        </w:trPr>
        <w:tc>
          <w:tcPr>
            <w:tcW w:w="2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C7695A" w:rsidRDefault="00986985">
            <w:pPr>
              <w:spacing w:after="0" w:line="259" w:lineRule="auto"/>
              <w:ind w:left="0" w:firstLine="0"/>
              <w:jc w:val="left"/>
            </w:pPr>
            <w:r>
              <w:t>Responsabilidad</w:t>
            </w:r>
          </w:p>
        </w:tc>
        <w:tc>
          <w:tcPr>
            <w:tcW w:w="6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986985">
            <w:pPr>
              <w:spacing w:after="0" w:line="259" w:lineRule="auto"/>
              <w:ind w:left="2" w:firstLine="0"/>
              <w:jc w:val="left"/>
            </w:pPr>
            <w:r>
              <w:t>Supervisar y guiar el desarrollo del proyecto</w:t>
            </w:r>
          </w:p>
        </w:tc>
      </w:tr>
      <w:tr w:rsidR="00C7695A">
        <w:trPr>
          <w:trHeight w:val="296"/>
        </w:trPr>
        <w:tc>
          <w:tcPr>
            <w:tcW w:w="2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C7695A" w:rsidRDefault="00B42B72">
            <w:pPr>
              <w:spacing w:after="0" w:line="259" w:lineRule="auto"/>
              <w:ind w:left="0" w:firstLine="0"/>
              <w:jc w:val="left"/>
            </w:pPr>
            <w:r>
              <w:t>Información</w:t>
            </w:r>
            <w:r w:rsidR="00986985">
              <w:t xml:space="preserve"> de contacto</w:t>
            </w:r>
          </w:p>
        </w:tc>
        <w:tc>
          <w:tcPr>
            <w:tcW w:w="6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B42B72">
            <w:pPr>
              <w:spacing w:after="0" w:line="259" w:lineRule="auto"/>
              <w:ind w:left="2" w:firstLine="0"/>
              <w:jc w:val="left"/>
            </w:pPr>
            <w:r w:rsidRPr="00B42B72">
              <w:t>mfunes@fi.mdp.edu.ar</w:t>
            </w:r>
          </w:p>
        </w:tc>
      </w:tr>
      <w:tr w:rsidR="00B42B72" w:rsidTr="00986985">
        <w:trPr>
          <w:trHeight w:val="296"/>
        </w:trPr>
        <w:tc>
          <w:tcPr>
            <w:tcW w:w="2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B42B72" w:rsidRDefault="00B42B72" w:rsidP="00986985">
            <w:pPr>
              <w:spacing w:after="0" w:line="259" w:lineRule="auto"/>
              <w:ind w:left="0" w:firstLine="0"/>
              <w:jc w:val="left"/>
            </w:pPr>
            <w:r>
              <w:t>Nombre</w:t>
            </w:r>
          </w:p>
        </w:tc>
        <w:tc>
          <w:tcPr>
            <w:tcW w:w="6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42B72" w:rsidRDefault="00B42B72" w:rsidP="00986985">
            <w:pPr>
              <w:spacing w:after="0" w:line="259" w:lineRule="auto"/>
              <w:ind w:left="2" w:firstLine="0"/>
              <w:jc w:val="left"/>
            </w:pPr>
            <w:r>
              <w:t>Patricio Donato</w:t>
            </w:r>
          </w:p>
        </w:tc>
      </w:tr>
      <w:tr w:rsidR="00B42B72" w:rsidTr="00986985">
        <w:trPr>
          <w:trHeight w:val="297"/>
        </w:trPr>
        <w:tc>
          <w:tcPr>
            <w:tcW w:w="2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B42B72" w:rsidRDefault="00B42B72" w:rsidP="00986985">
            <w:pPr>
              <w:spacing w:after="0" w:line="259" w:lineRule="auto"/>
              <w:ind w:left="0" w:firstLine="0"/>
              <w:jc w:val="left"/>
            </w:pPr>
            <w:r>
              <w:t>Rol</w:t>
            </w:r>
          </w:p>
        </w:tc>
        <w:tc>
          <w:tcPr>
            <w:tcW w:w="6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42B72" w:rsidRDefault="00B42B72" w:rsidP="00986985">
            <w:pPr>
              <w:spacing w:after="0" w:line="259" w:lineRule="auto"/>
              <w:ind w:left="2" w:firstLine="0"/>
              <w:jc w:val="left"/>
            </w:pPr>
            <w:r>
              <w:t>Co-Director</w:t>
            </w:r>
          </w:p>
        </w:tc>
      </w:tr>
      <w:tr w:rsidR="00B42B72" w:rsidTr="00986985">
        <w:trPr>
          <w:trHeight w:val="297"/>
        </w:trPr>
        <w:tc>
          <w:tcPr>
            <w:tcW w:w="2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B42B72" w:rsidRDefault="00B42B72" w:rsidP="00986985">
            <w:pPr>
              <w:spacing w:after="0" w:line="259" w:lineRule="auto"/>
              <w:ind w:left="0" w:firstLine="0"/>
              <w:jc w:val="left"/>
            </w:pPr>
            <w:r>
              <w:t>Categoría Profesional</w:t>
            </w:r>
          </w:p>
        </w:tc>
        <w:tc>
          <w:tcPr>
            <w:tcW w:w="6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42B72" w:rsidRDefault="00B42B72" w:rsidP="00986985">
            <w:pPr>
              <w:spacing w:after="0" w:line="259" w:lineRule="auto"/>
              <w:ind w:left="2" w:firstLine="0"/>
              <w:jc w:val="left"/>
            </w:pPr>
            <w:r>
              <w:t>Investigador</w:t>
            </w:r>
          </w:p>
        </w:tc>
      </w:tr>
      <w:tr w:rsidR="00B42B72" w:rsidTr="00986985">
        <w:trPr>
          <w:trHeight w:val="297"/>
        </w:trPr>
        <w:tc>
          <w:tcPr>
            <w:tcW w:w="2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B42B72" w:rsidRDefault="00B42B72" w:rsidP="00986985">
            <w:pPr>
              <w:spacing w:after="0" w:line="259" w:lineRule="auto"/>
              <w:ind w:left="0" w:firstLine="0"/>
              <w:jc w:val="left"/>
            </w:pPr>
            <w:r>
              <w:t>Responsabilidad</w:t>
            </w:r>
          </w:p>
        </w:tc>
        <w:tc>
          <w:tcPr>
            <w:tcW w:w="6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42B72" w:rsidRDefault="00B42B72" w:rsidP="00986985">
            <w:pPr>
              <w:spacing w:after="0" w:line="259" w:lineRule="auto"/>
              <w:ind w:left="2" w:firstLine="0"/>
              <w:jc w:val="left"/>
            </w:pPr>
            <w:r>
              <w:t>Supervisar y guiar el desarrollo del proyecto</w:t>
            </w:r>
          </w:p>
        </w:tc>
      </w:tr>
      <w:tr w:rsidR="00B42B72" w:rsidTr="00986985">
        <w:trPr>
          <w:trHeight w:val="296"/>
        </w:trPr>
        <w:tc>
          <w:tcPr>
            <w:tcW w:w="2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B42B72" w:rsidRDefault="00B42B72" w:rsidP="00986985">
            <w:pPr>
              <w:spacing w:after="0" w:line="259" w:lineRule="auto"/>
              <w:ind w:left="0" w:firstLine="0"/>
              <w:jc w:val="left"/>
            </w:pPr>
            <w:r>
              <w:t>Información de contacto</w:t>
            </w:r>
          </w:p>
        </w:tc>
        <w:tc>
          <w:tcPr>
            <w:tcW w:w="6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42B72" w:rsidRDefault="00B42B72" w:rsidP="00986985">
            <w:pPr>
              <w:spacing w:after="0" w:line="259" w:lineRule="auto"/>
              <w:ind w:left="2" w:firstLine="0"/>
              <w:jc w:val="left"/>
            </w:pPr>
            <w:r w:rsidRPr="00B42B72">
              <w:t>donatopg@fi.mdp.edu.ar</w:t>
            </w:r>
          </w:p>
        </w:tc>
      </w:tr>
    </w:tbl>
    <w:p w:rsidR="00C7695A" w:rsidRDefault="00986985">
      <w:pPr>
        <w:pStyle w:val="Ttulo2"/>
        <w:spacing w:after="0"/>
        <w:ind w:left="835" w:hanging="825"/>
      </w:pPr>
      <w:r>
        <w:t xml:space="preserve">Definiciones, </w:t>
      </w:r>
      <w:r w:rsidR="00B42B72">
        <w:t>acrónimos</w:t>
      </w:r>
      <w:r>
        <w:t xml:space="preserve"> y abreviaturas</w:t>
      </w:r>
    </w:p>
    <w:tbl>
      <w:tblPr>
        <w:tblStyle w:val="TableGrid"/>
        <w:tblW w:w="5615" w:type="dxa"/>
        <w:tblInd w:w="2036" w:type="dxa"/>
        <w:tblCellMar>
          <w:top w:w="39" w:type="dxa"/>
          <w:left w:w="123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1085"/>
        <w:gridCol w:w="4530"/>
      </w:tblGrid>
      <w:tr w:rsidR="00C7695A" w:rsidTr="00B42B72">
        <w:trPr>
          <w:trHeight w:val="295"/>
        </w:trPr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C7695A" w:rsidRDefault="00986985">
            <w:pPr>
              <w:spacing w:after="0" w:line="259" w:lineRule="auto"/>
              <w:ind w:left="0" w:firstLine="0"/>
            </w:pPr>
            <w:r>
              <w:t>Nombre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C7695A" w:rsidRDefault="00B42B72">
            <w:pPr>
              <w:spacing w:after="0" w:line="259" w:lineRule="auto"/>
              <w:ind w:left="1" w:firstLine="0"/>
              <w:jc w:val="center"/>
            </w:pPr>
            <w:r>
              <w:t>Descripción</w:t>
            </w:r>
          </w:p>
        </w:tc>
      </w:tr>
      <w:tr w:rsidR="00C7695A" w:rsidTr="00B42B72">
        <w:trPr>
          <w:trHeight w:val="298"/>
        </w:trPr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986985">
            <w:pPr>
              <w:spacing w:after="0" w:line="259" w:lineRule="auto"/>
              <w:ind w:left="166" w:firstLine="0"/>
              <w:jc w:val="left"/>
            </w:pPr>
            <w:r>
              <w:t>CSV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986985">
            <w:pPr>
              <w:spacing w:after="0" w:line="259" w:lineRule="auto"/>
              <w:ind w:left="1" w:firstLine="0"/>
              <w:jc w:val="left"/>
            </w:pPr>
            <w:r>
              <w:t>Formato de archivos de datos</w:t>
            </w:r>
          </w:p>
        </w:tc>
      </w:tr>
      <w:tr w:rsidR="00C7695A" w:rsidTr="00B42B72">
        <w:trPr>
          <w:trHeight w:val="297"/>
        </w:trPr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986985">
            <w:pPr>
              <w:spacing w:after="0" w:line="259" w:lineRule="auto"/>
              <w:ind w:left="0" w:right="1" w:firstLine="0"/>
              <w:jc w:val="center"/>
            </w:pPr>
            <w:r>
              <w:t>LIC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986985">
            <w:pPr>
              <w:spacing w:after="0" w:line="259" w:lineRule="auto"/>
              <w:ind w:left="1" w:firstLine="0"/>
              <w:jc w:val="left"/>
            </w:pPr>
            <w:r>
              <w:t xml:space="preserve">Laboratorio de </w:t>
            </w:r>
            <w:r w:rsidR="00B42B72">
              <w:t>Instrumentación</w:t>
            </w:r>
            <w:r>
              <w:t xml:space="preserve"> y Control</w:t>
            </w:r>
          </w:p>
        </w:tc>
      </w:tr>
      <w:tr w:rsidR="00C7695A" w:rsidTr="00B42B72">
        <w:trPr>
          <w:trHeight w:val="297"/>
        </w:trPr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986985">
            <w:pPr>
              <w:spacing w:after="0" w:line="259" w:lineRule="auto"/>
              <w:ind w:left="0" w:right="1" w:firstLine="0"/>
              <w:jc w:val="center"/>
            </w:pPr>
            <w:r>
              <w:t>PC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986985">
            <w:pPr>
              <w:spacing w:after="0" w:line="259" w:lineRule="auto"/>
              <w:ind w:left="1" w:firstLine="0"/>
              <w:jc w:val="left"/>
            </w:pPr>
            <w:r>
              <w:t>Computadora Personal</w:t>
            </w:r>
          </w:p>
        </w:tc>
      </w:tr>
      <w:tr w:rsidR="00C7695A" w:rsidTr="00B42B72">
        <w:trPr>
          <w:trHeight w:val="297"/>
        </w:trPr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986985">
            <w:pPr>
              <w:spacing w:after="0" w:line="259" w:lineRule="auto"/>
              <w:ind w:left="0" w:right="1" w:firstLine="0"/>
              <w:jc w:val="center"/>
            </w:pPr>
            <w:r>
              <w:lastRenderedPageBreak/>
              <w:t>RF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986985">
            <w:pPr>
              <w:spacing w:after="0" w:line="259" w:lineRule="auto"/>
              <w:ind w:left="1" w:firstLine="0"/>
              <w:jc w:val="left"/>
            </w:pPr>
            <w:r>
              <w:t>Requerimiento Funcional</w:t>
            </w:r>
          </w:p>
        </w:tc>
      </w:tr>
      <w:tr w:rsidR="00C7695A" w:rsidTr="00B42B72">
        <w:trPr>
          <w:trHeight w:val="297"/>
        </w:trPr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986985">
            <w:pPr>
              <w:spacing w:after="0" w:line="259" w:lineRule="auto"/>
              <w:ind w:left="153" w:firstLine="0"/>
              <w:jc w:val="left"/>
            </w:pPr>
            <w:r>
              <w:t>RNF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986985">
            <w:pPr>
              <w:spacing w:after="0" w:line="259" w:lineRule="auto"/>
              <w:ind w:left="1" w:firstLine="0"/>
              <w:jc w:val="left"/>
            </w:pPr>
            <w:r>
              <w:t>Requerimiento No Funcional</w:t>
            </w:r>
          </w:p>
        </w:tc>
      </w:tr>
      <w:tr w:rsidR="00E97BC8" w:rsidTr="00B42B72">
        <w:trPr>
          <w:trHeight w:val="297"/>
        </w:trPr>
        <w:tc>
          <w:tcPr>
            <w:tcW w:w="1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7BC8" w:rsidRDefault="00E97BC8">
            <w:pPr>
              <w:spacing w:after="0" w:line="259" w:lineRule="auto"/>
              <w:ind w:left="153" w:firstLine="0"/>
              <w:jc w:val="left"/>
            </w:pPr>
            <w:r>
              <w:t>ADC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7BC8" w:rsidRDefault="00E97BC8">
            <w:pPr>
              <w:spacing w:after="0" w:line="259" w:lineRule="auto"/>
              <w:ind w:left="1" w:firstLine="0"/>
              <w:jc w:val="left"/>
            </w:pPr>
            <w:r>
              <w:t>Conversor analógico digital</w:t>
            </w:r>
          </w:p>
        </w:tc>
      </w:tr>
    </w:tbl>
    <w:p w:rsidR="00C7695A" w:rsidRDefault="00986985">
      <w:pPr>
        <w:tabs>
          <w:tab w:val="center" w:pos="1654"/>
        </w:tabs>
        <w:spacing w:after="92" w:line="259" w:lineRule="auto"/>
        <w:ind w:left="0" w:firstLine="0"/>
        <w:jc w:val="left"/>
      </w:pPr>
      <w:r>
        <w:rPr>
          <w:b/>
          <w:sz w:val="29"/>
        </w:rPr>
        <w:t>2.5.</w:t>
      </w:r>
      <w:r>
        <w:rPr>
          <w:b/>
          <w:sz w:val="29"/>
        </w:rPr>
        <w:tab/>
        <w:t>Referencias</w:t>
      </w:r>
    </w:p>
    <w:p w:rsidR="00C7695A" w:rsidRDefault="00986985">
      <w:pPr>
        <w:ind w:left="20"/>
      </w:pPr>
      <w:r>
        <w:t>No se hacen referencias a otros documentos.</w:t>
      </w:r>
    </w:p>
    <w:p w:rsidR="00C7695A" w:rsidRDefault="00D853B2">
      <w:pPr>
        <w:pStyle w:val="Ttulo1"/>
        <w:ind w:left="699" w:hanging="689"/>
      </w:pPr>
      <w:r>
        <w:t>Descripción</w:t>
      </w:r>
      <w:r w:rsidR="00986985">
        <w:t xml:space="preserve"> del dispositivo</w:t>
      </w:r>
    </w:p>
    <w:p w:rsidR="00C7695A" w:rsidRDefault="00986985">
      <w:pPr>
        <w:pStyle w:val="Ttulo2"/>
        <w:ind w:left="835" w:hanging="825"/>
      </w:pPr>
      <w:r>
        <w:t>Perspectiva de producto</w:t>
      </w:r>
    </w:p>
    <w:p w:rsidR="00C7695A" w:rsidRDefault="00986985">
      <w:pPr>
        <w:ind w:left="20"/>
      </w:pPr>
      <w:r>
        <w:t xml:space="preserve">El instrumento </w:t>
      </w:r>
      <w:r w:rsidR="00D853B2">
        <w:t>será</w:t>
      </w:r>
      <w:r>
        <w:t xml:space="preserve"> </w:t>
      </w:r>
      <w:r w:rsidR="00D853B2">
        <w:t>diseñado</w:t>
      </w:r>
      <w:r>
        <w:t xml:space="preserve"> para </w:t>
      </w:r>
      <w:r w:rsidR="00D853B2">
        <w:t>medir e identificar diferentes cargas conectas a la red doméstica, permitiendo caracterizar el consumo.  Se enviarán los datos a un servidor wifi para su posterior visualización en una PC.</w:t>
      </w:r>
    </w:p>
    <w:p w:rsidR="00C7695A" w:rsidRDefault="00986985">
      <w:pPr>
        <w:pStyle w:val="Ttulo2"/>
        <w:ind w:left="835" w:hanging="825"/>
      </w:pPr>
      <w:r>
        <w:t>Funcionalidad del dispositivo</w:t>
      </w:r>
    </w:p>
    <w:p w:rsidR="00C7695A" w:rsidRDefault="00986985">
      <w:pPr>
        <w:spacing w:after="135"/>
        <w:ind w:left="20"/>
      </w:pPr>
      <w:r>
        <w:t>La funcionalidad</w:t>
      </w:r>
      <w:r w:rsidR="00D853B2">
        <w:t xml:space="preserve"> principal del dispositivo será</w:t>
      </w:r>
      <w:r>
        <w:t xml:space="preserve"> la de </w:t>
      </w:r>
      <w:r w:rsidR="00D853B2">
        <w:t>desagregar cargas monofásicas y caracterizarlas</w:t>
      </w:r>
      <w:r>
        <w:t>.</w:t>
      </w:r>
    </w:p>
    <w:p w:rsidR="00D853B2" w:rsidRDefault="00986985">
      <w:pPr>
        <w:spacing w:after="138"/>
        <w:ind w:left="20"/>
      </w:pPr>
      <w:r>
        <w:t xml:space="preserve">Este instrumento </w:t>
      </w:r>
      <w:r w:rsidR="00D853B2">
        <w:t>realizará</w:t>
      </w:r>
      <w:r>
        <w:t xml:space="preserve"> </w:t>
      </w:r>
      <w:r w:rsidR="00D853B2">
        <w:t>mediciones programadas de la tensión y la corriente, pre-procesando estos datos y obteniendo características propias de la señal que nos permitan caracterizarlas.</w:t>
      </w:r>
    </w:p>
    <w:p w:rsidR="00C7695A" w:rsidRDefault="00986985">
      <w:pPr>
        <w:spacing w:after="7"/>
        <w:ind w:left="20"/>
      </w:pPr>
      <w:r>
        <w:t>En la Figura 1 se puede ver un diagrama en bloques del instrumento.</w:t>
      </w:r>
    </w:p>
    <w:p w:rsidR="00C7695A" w:rsidRDefault="00D853B2">
      <w:pPr>
        <w:spacing w:after="236" w:line="259" w:lineRule="auto"/>
        <w:ind w:left="507" w:firstLine="0"/>
        <w:jc w:val="left"/>
      </w:pPr>
      <w:r w:rsidRPr="00EA39B9">
        <w:rPr>
          <w:noProof/>
        </w:rPr>
        <w:drawing>
          <wp:inline distT="0" distB="0" distL="0" distR="0" wp14:anchorId="1F615D1C" wp14:editId="753DC37A">
            <wp:extent cx="5997949" cy="230886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2" t="22333" r="5556" b="26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45" cy="230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5A" w:rsidRDefault="00986985">
      <w:pPr>
        <w:spacing w:after="303" w:line="259" w:lineRule="auto"/>
        <w:ind w:left="25" w:firstLine="0"/>
        <w:jc w:val="center"/>
      </w:pPr>
      <w:r>
        <w:t>Figura 1: Diagrama en bloques general del dispositivo</w:t>
      </w:r>
    </w:p>
    <w:p w:rsidR="00C7695A" w:rsidRDefault="00986985">
      <w:pPr>
        <w:ind w:left="20"/>
      </w:pPr>
      <w:r>
        <w:t>Las señales de entrada deben ser adecuadas a valores seguros para el usuario a la vez que puedan ser utilizadas por el microcontrolador sin que este sea dañado.</w:t>
      </w:r>
    </w:p>
    <w:p w:rsidR="00C7695A" w:rsidRDefault="00986985">
      <w:pPr>
        <w:pStyle w:val="Ttulo2"/>
        <w:ind w:left="835" w:hanging="825"/>
      </w:pPr>
      <w:r>
        <w:lastRenderedPageBreak/>
        <w:t>Características de los usuarios</w:t>
      </w:r>
    </w:p>
    <w:p w:rsidR="00C7695A" w:rsidRDefault="00986985">
      <w:pPr>
        <w:ind w:left="20"/>
      </w:pPr>
      <w:r>
        <w:t>Los usuarios del d</w:t>
      </w:r>
      <w:r w:rsidR="00E97BC8">
        <w:t>ispositivo serán aquellas personas que quieran conocer su consumo y como este es distribuido entre los distintos dispositivos con los que se cuenta en el hogar.  Concientizándolo para lograr cambios en sus hábitos y así un consumo más eficiente.</w:t>
      </w:r>
    </w:p>
    <w:p w:rsidR="00C7695A" w:rsidRDefault="00986985">
      <w:pPr>
        <w:pStyle w:val="Ttulo2"/>
        <w:spacing w:after="0"/>
        <w:ind w:left="835" w:hanging="825"/>
      </w:pPr>
      <w:r>
        <w:t>Restricciones</w:t>
      </w:r>
    </w:p>
    <w:tbl>
      <w:tblPr>
        <w:tblStyle w:val="TableGrid"/>
        <w:tblW w:w="7700" w:type="dxa"/>
        <w:tblInd w:w="993" w:type="dxa"/>
        <w:tblCellMar>
          <w:top w:w="39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55"/>
        <w:gridCol w:w="5645"/>
      </w:tblGrid>
      <w:tr w:rsidR="00C7695A">
        <w:trPr>
          <w:trHeight w:val="295"/>
        </w:trPr>
        <w:tc>
          <w:tcPr>
            <w:tcW w:w="18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C7695A" w:rsidRDefault="00E97BC8">
            <w:pPr>
              <w:spacing w:after="0" w:line="259" w:lineRule="auto"/>
              <w:ind w:left="0" w:right="9" w:firstLine="0"/>
              <w:jc w:val="center"/>
            </w:pPr>
            <w:r>
              <w:t>Restricción</w:t>
            </w:r>
          </w:p>
        </w:tc>
        <w:tc>
          <w:tcPr>
            <w:tcW w:w="5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C7695A" w:rsidRDefault="00E97BC8">
            <w:pPr>
              <w:spacing w:after="0" w:line="259" w:lineRule="auto"/>
              <w:ind w:left="0" w:right="7" w:firstLine="0"/>
              <w:jc w:val="center"/>
            </w:pPr>
            <w:r>
              <w:t>Explicación</w:t>
            </w:r>
          </w:p>
        </w:tc>
      </w:tr>
      <w:tr w:rsidR="00C7695A">
        <w:trPr>
          <w:trHeight w:val="1454"/>
        </w:trPr>
        <w:tc>
          <w:tcPr>
            <w:tcW w:w="18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E97BC8">
            <w:pPr>
              <w:spacing w:after="0" w:line="259" w:lineRule="auto"/>
              <w:ind w:left="0" w:firstLine="0"/>
              <w:jc w:val="center"/>
            </w:pPr>
            <w:r>
              <w:t>ADC</w:t>
            </w:r>
          </w:p>
        </w:tc>
        <w:tc>
          <w:tcPr>
            <w:tcW w:w="5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E97BC8">
            <w:pPr>
              <w:spacing w:after="0" w:line="259" w:lineRule="auto"/>
              <w:ind w:left="0" w:right="46" w:firstLine="0"/>
              <w:jc w:val="left"/>
            </w:pPr>
            <w:r>
              <w:t xml:space="preserve">El microcontrolador incorpora un adquisidor de 12 bits pudiendo no ser suficiente para caracterizar cargas de muy bajo consumo. </w:t>
            </w:r>
          </w:p>
        </w:tc>
      </w:tr>
      <w:tr w:rsidR="00C7695A">
        <w:trPr>
          <w:trHeight w:val="875"/>
        </w:trPr>
        <w:tc>
          <w:tcPr>
            <w:tcW w:w="18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E97BC8" w:rsidP="00E97BC8">
            <w:pPr>
              <w:spacing w:after="0" w:line="259" w:lineRule="auto"/>
              <w:ind w:left="0" w:firstLine="0"/>
              <w:jc w:val="center"/>
            </w:pPr>
            <w:r>
              <w:t>Visualización de datos</w:t>
            </w:r>
          </w:p>
        </w:tc>
        <w:tc>
          <w:tcPr>
            <w:tcW w:w="5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986985">
            <w:pPr>
              <w:spacing w:after="0" w:line="259" w:lineRule="auto"/>
              <w:ind w:left="0" w:firstLine="0"/>
              <w:jc w:val="left"/>
            </w:pPr>
            <w:r>
              <w:t xml:space="preserve">El sistema requiere una interfaz </w:t>
            </w:r>
            <w:r w:rsidR="00E97BC8">
              <w:t>gráfica</w:t>
            </w:r>
            <w:r>
              <w:t xml:space="preserve"> accesible a </w:t>
            </w:r>
            <w:r w:rsidR="00E97BC8">
              <w:t>través</w:t>
            </w:r>
            <w:r>
              <w:t xml:space="preserve"> de</w:t>
            </w:r>
            <w:r w:rsidR="00E97BC8">
              <w:t xml:space="preserve"> una computadora para su visualización</w:t>
            </w:r>
            <w:r>
              <w:t>.</w:t>
            </w:r>
          </w:p>
        </w:tc>
      </w:tr>
      <w:tr w:rsidR="00C7695A">
        <w:trPr>
          <w:trHeight w:val="1164"/>
        </w:trPr>
        <w:tc>
          <w:tcPr>
            <w:tcW w:w="18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986985">
            <w:pPr>
              <w:spacing w:after="0" w:line="259" w:lineRule="auto"/>
              <w:ind w:left="0" w:firstLine="0"/>
              <w:jc w:val="center"/>
            </w:pPr>
            <w:r>
              <w:t xml:space="preserve">Lenguaje de </w:t>
            </w:r>
            <w:r w:rsidR="00E97BC8">
              <w:t>programación</w:t>
            </w:r>
            <w:r>
              <w:t xml:space="preserve"> del microcontrolador</w:t>
            </w:r>
          </w:p>
        </w:tc>
        <w:tc>
          <w:tcPr>
            <w:tcW w:w="5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7695A" w:rsidRDefault="00986985">
            <w:pPr>
              <w:spacing w:after="0" w:line="259" w:lineRule="auto"/>
              <w:ind w:left="0" w:right="48" w:firstLine="0"/>
              <w:jc w:val="left"/>
            </w:pPr>
            <w:r>
              <w:t xml:space="preserve">Los microcontroladores </w:t>
            </w:r>
            <w:r w:rsidR="00E97BC8">
              <w:t>están</w:t>
            </w:r>
            <w:r>
              <w:t xml:space="preserve"> limitados a utilizar como lenguaje de </w:t>
            </w:r>
            <w:r w:rsidR="00E97BC8">
              <w:t>programación</w:t>
            </w:r>
            <w:r>
              <w:t xml:space="preserve"> el lenguaje C o C++.</w:t>
            </w:r>
          </w:p>
        </w:tc>
      </w:tr>
    </w:tbl>
    <w:p w:rsidR="00C7695A" w:rsidRDefault="00986985">
      <w:pPr>
        <w:pStyle w:val="Ttulo1"/>
        <w:ind w:left="699" w:hanging="689"/>
      </w:pPr>
      <w:r>
        <w:t>Requerimientos funcionales</w:t>
      </w:r>
    </w:p>
    <w:p w:rsidR="00C7695A" w:rsidRDefault="00986985">
      <w:pPr>
        <w:pStyle w:val="Ttulo2"/>
        <w:ind w:left="835" w:hanging="825"/>
      </w:pPr>
      <w:r>
        <w:t xml:space="preserve">RF01: </w:t>
      </w:r>
      <w:r w:rsidR="00E97BC8">
        <w:t>Adecuación y censado</w:t>
      </w:r>
    </w:p>
    <w:p w:rsidR="00C7695A" w:rsidRDefault="00986985" w:rsidP="00B04DE6">
      <w:pPr>
        <w:spacing w:after="138"/>
        <w:ind w:left="20"/>
      </w:pPr>
      <w:r>
        <w:t xml:space="preserve">El instrumento </w:t>
      </w:r>
      <w:r w:rsidR="00E97BC8">
        <w:t xml:space="preserve">deberá adecuar las señales involucradas, llevándola a valores </w:t>
      </w:r>
      <w:r w:rsidR="00B04DE6">
        <w:t>seguros y máximos que acepta el microcontrolador. También deberá filtrarla para evitar errores en la medición, quedándonos con el espectro que deseamos medir.</w:t>
      </w:r>
    </w:p>
    <w:p w:rsidR="00C7695A" w:rsidRDefault="00B04DE6">
      <w:pPr>
        <w:ind w:left="20"/>
      </w:pPr>
      <w:r>
        <w:t>Se utiliza la sonda de corriente Fluke</w:t>
      </w:r>
      <w:r w:rsidR="00631966">
        <w:t xml:space="preserve"> 4000, pero queda diseñado para utilizar otros modelos a futuro</w:t>
      </w:r>
      <w:r>
        <w:t>.</w:t>
      </w:r>
    </w:p>
    <w:p w:rsidR="00C7695A" w:rsidRDefault="00986985">
      <w:pPr>
        <w:pStyle w:val="Ttulo2"/>
        <w:ind w:left="835" w:hanging="825"/>
      </w:pPr>
      <w:r>
        <w:t xml:space="preserve">RF02: </w:t>
      </w:r>
      <w:r w:rsidR="00631966">
        <w:t>Comunicación</w:t>
      </w:r>
      <w:r w:rsidR="00BC68A7">
        <w:t xml:space="preserve"> y almacenamiento</w:t>
      </w:r>
      <w:bookmarkStart w:id="0" w:name="_GoBack"/>
      <w:bookmarkEnd w:id="0"/>
    </w:p>
    <w:p w:rsidR="00631966" w:rsidRDefault="00986985">
      <w:pPr>
        <w:spacing w:after="138"/>
        <w:ind w:left="20"/>
      </w:pPr>
      <w:r>
        <w:t xml:space="preserve">El dispositivo </w:t>
      </w:r>
      <w:r w:rsidR="00B04DE6">
        <w:t>deberá</w:t>
      </w:r>
      <w:r>
        <w:t xml:space="preserve"> ser capaz de conectarse </w:t>
      </w:r>
      <w:r w:rsidR="00B04DE6">
        <w:t>a una red Wifi</w:t>
      </w:r>
      <w:r w:rsidR="00631966">
        <w:t>, enviando los datos que luego serán mostrados al usuario. Permitiéndole al usuario ver consumos anteriores y cuando se produce alguna alteración (desagregación de carga) en la línea</w:t>
      </w:r>
    </w:p>
    <w:p w:rsidR="00C7695A" w:rsidRDefault="00631966" w:rsidP="00631966">
      <w:pPr>
        <w:spacing w:after="138"/>
        <w:ind w:left="20"/>
      </w:pPr>
      <w:r>
        <w:t xml:space="preserve"> </w:t>
      </w:r>
      <w:r w:rsidR="00986985">
        <w:t xml:space="preserve">Este sistema </w:t>
      </w:r>
      <w:r w:rsidR="00B04DE6">
        <w:t>deberá</w:t>
      </w:r>
      <w:r w:rsidR="00986985">
        <w:t xml:space="preserve"> ser capaz de realizar </w:t>
      </w:r>
      <w:r>
        <w:t>mediciones automáticas,</w:t>
      </w:r>
      <w:r w:rsidR="00986985">
        <w:t xml:space="preserve"> </w:t>
      </w:r>
      <w:r>
        <w:t>pre-procesar los datos, enviarlos por wifi y almacenarlos en una tarjeta SD para evitar se pierdan datos por una falla en la conexión.</w:t>
      </w:r>
    </w:p>
    <w:p w:rsidR="00C7695A" w:rsidRDefault="00631966">
      <w:pPr>
        <w:spacing w:after="545"/>
        <w:ind w:left="20"/>
      </w:pPr>
      <w:r>
        <w:t>Los datos</w:t>
      </w:r>
      <w:r w:rsidR="00986985">
        <w:t xml:space="preserve"> generado</w:t>
      </w:r>
      <w:r>
        <w:t>s</w:t>
      </w:r>
      <w:r w:rsidR="00986985">
        <w:t xml:space="preserve"> </w:t>
      </w:r>
      <w:r>
        <w:t>deberán ser</w:t>
      </w:r>
      <w:r w:rsidR="00986985">
        <w:t xml:space="preserve"> guardado en format</w:t>
      </w:r>
      <w:r>
        <w:t>o CSV, de manera de permitir</w:t>
      </w:r>
      <w:r w:rsidR="00986985">
        <w:t xml:space="preserve"> la </w:t>
      </w:r>
      <w:r>
        <w:t>manipulación</w:t>
      </w:r>
      <w:r w:rsidR="00986985">
        <w:t xml:space="preserve"> de los datos crudos.</w:t>
      </w:r>
    </w:p>
    <w:p w:rsidR="00C7695A" w:rsidRDefault="00986985">
      <w:pPr>
        <w:pStyle w:val="Ttulo1"/>
        <w:ind w:left="699" w:hanging="689"/>
      </w:pPr>
      <w:r>
        <w:lastRenderedPageBreak/>
        <w:t>Requerimientos no funcionales</w:t>
      </w:r>
    </w:p>
    <w:p w:rsidR="00C7695A" w:rsidRDefault="00986985">
      <w:pPr>
        <w:pStyle w:val="Ttulo2"/>
        <w:spacing w:after="121"/>
        <w:ind w:left="835" w:hanging="825"/>
      </w:pPr>
      <w:r>
        <w:t>RNF01: Registro de eventos</w:t>
      </w:r>
    </w:p>
    <w:p w:rsidR="00C7695A" w:rsidRDefault="00631966">
      <w:pPr>
        <w:ind w:left="20"/>
      </w:pPr>
      <w:r>
        <w:t xml:space="preserve">La interfaz gráfica deberá tener implementado un registro de eventos o </w:t>
      </w:r>
      <w:proofErr w:type="spellStart"/>
      <w:r>
        <w:rPr>
          <w:i/>
        </w:rPr>
        <w:t>logging</w:t>
      </w:r>
      <w:proofErr w:type="spellEnd"/>
      <w:r>
        <w:rPr>
          <w:i/>
        </w:rPr>
        <w:t xml:space="preserve"> </w:t>
      </w:r>
      <w:r>
        <w:t>que permita al usuario obtener información de los distintos sucesos que ocurren en la línea eléctrica, facilitando así la detección de eventos.</w:t>
      </w:r>
    </w:p>
    <w:p w:rsidR="00C7695A" w:rsidRDefault="00986985">
      <w:pPr>
        <w:pStyle w:val="Ttulo2"/>
        <w:ind w:left="835" w:hanging="825"/>
      </w:pPr>
      <w:r>
        <w:t xml:space="preserve">RNF02: </w:t>
      </w:r>
      <w:r w:rsidR="00B04DE6">
        <w:t>Conexión</w:t>
      </w:r>
      <w:r>
        <w:t xml:space="preserve"> USB</w:t>
      </w:r>
    </w:p>
    <w:p w:rsidR="00C7695A" w:rsidRDefault="00986985">
      <w:pPr>
        <w:spacing w:after="0"/>
        <w:ind w:left="20"/>
      </w:pPr>
      <w:r>
        <w:t xml:space="preserve">El instrumento </w:t>
      </w:r>
      <w:r w:rsidR="00B04DE6">
        <w:t>deberá</w:t>
      </w:r>
      <w:r>
        <w:t xml:space="preserve"> poseer un puerto de </w:t>
      </w:r>
      <w:r w:rsidR="00B04DE6">
        <w:t>conexión</w:t>
      </w:r>
      <w:r>
        <w:t xml:space="preserve"> USB el cual se </w:t>
      </w:r>
      <w:r w:rsidR="00B04DE6">
        <w:t xml:space="preserve">conectará </w:t>
      </w:r>
      <w:r>
        <w:t xml:space="preserve">a la PC mediante un cable removible para su </w:t>
      </w:r>
      <w:r w:rsidR="00B04DE6">
        <w:t xml:space="preserve">comunicación. Este será utilizado para observar los datos pre-procesados y probar diferentes códigos de futuras implementaciones y así obtener mejoras respecto a la visualización de los datos. </w:t>
      </w:r>
    </w:p>
    <w:sectPr w:rsidR="00C769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93" w:right="1134" w:bottom="1602" w:left="110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0BB" w:rsidRDefault="008F00BB">
      <w:pPr>
        <w:spacing w:after="0" w:line="240" w:lineRule="auto"/>
      </w:pPr>
      <w:r>
        <w:separator/>
      </w:r>
    </w:p>
  </w:endnote>
  <w:endnote w:type="continuationSeparator" w:id="0">
    <w:p w:rsidR="008F00BB" w:rsidRDefault="008F0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985" w:rsidRDefault="00986985">
    <w:pPr>
      <w:tabs>
        <w:tab w:val="center" w:pos="4844"/>
        <w:tab w:val="right" w:pos="9663"/>
      </w:tabs>
      <w:spacing w:after="0" w:line="259" w:lineRule="auto"/>
      <w:ind w:left="0" w:firstLine="0"/>
      <w:jc w:val="left"/>
    </w:pPr>
    <w:r>
      <w:t>Fecha: 08/09/2021</w:t>
    </w:r>
    <w:r>
      <w:tab/>
    </w:r>
    <w:proofErr w:type="spellStart"/>
    <w:r>
      <w:t>Versio´n</w:t>
    </w:r>
    <w:proofErr w:type="spellEnd"/>
    <w:r>
      <w:t xml:space="preserve"> 4.0</w:t>
    </w:r>
    <w:r>
      <w:tab/>
    </w:r>
    <w:proofErr w:type="spellStart"/>
    <w:r>
      <w:t>Pa´gina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de 7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985" w:rsidRDefault="00986985">
    <w:pPr>
      <w:tabs>
        <w:tab w:val="center" w:pos="4844"/>
        <w:tab w:val="right" w:pos="9663"/>
      </w:tabs>
      <w:spacing w:after="0" w:line="259" w:lineRule="auto"/>
      <w:ind w:left="0" w:firstLine="0"/>
      <w:jc w:val="left"/>
    </w:pPr>
    <w:r>
      <w:t>Fecha: 07/12/2021</w:t>
    </w:r>
    <w:r>
      <w:tab/>
      <w:t>Versión 1.0</w:t>
    </w:r>
    <w:r>
      <w:tab/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 w:rsidR="00BC68A7">
      <w:rPr>
        <w:noProof/>
      </w:rPr>
      <w:t>5</w:t>
    </w:r>
    <w:r>
      <w:fldChar w:fldCharType="end"/>
    </w:r>
    <w:r>
      <w:t xml:space="preserve"> de 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985" w:rsidRDefault="00986985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0BB" w:rsidRDefault="008F00BB">
      <w:pPr>
        <w:spacing w:after="0" w:line="240" w:lineRule="auto"/>
      </w:pPr>
      <w:r>
        <w:separator/>
      </w:r>
    </w:p>
  </w:footnote>
  <w:footnote w:type="continuationSeparator" w:id="0">
    <w:p w:rsidR="008F00BB" w:rsidRDefault="008F0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985" w:rsidRDefault="00986985">
    <w:pPr>
      <w:tabs>
        <w:tab w:val="right" w:pos="966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720001</wp:posOffset>
              </wp:positionH>
              <wp:positionV relativeFrom="page">
                <wp:posOffset>633971</wp:posOffset>
              </wp:positionV>
              <wp:extent cx="6120003" cy="5055"/>
              <wp:effectExtent l="0" t="0" r="0" b="0"/>
              <wp:wrapSquare wrapText="bothSides"/>
              <wp:docPr id="7151" name="Group 7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3" cy="5055"/>
                        <a:chOff x="0" y="0"/>
                        <a:chExt cx="6120003" cy="5055"/>
                      </a:xfrm>
                    </wpg:grpSpPr>
                    <wps:wsp>
                      <wps:cNvPr id="7152" name="Shape 7152"/>
                      <wps:cNvSpPr/>
                      <wps:spPr>
                        <a:xfrm>
                          <a:off x="0" y="0"/>
                          <a:ext cx="61200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51" style="width:481.89pt;height:0.398pt;position:absolute;mso-position-horizontal-relative:page;mso-position-horizontal:absolute;margin-left:56.693pt;mso-position-vertical-relative:page;margin-top:49.919pt;" coordsize="61200,50">
              <v:shape id="Shape 7152" style="position:absolute;width:61200;height:0;left:0;top:0;" coordsize="6120003,0" path="m0,0l6120003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Calibrador y caracterizador de sondas de corriente</w:t>
    </w:r>
    <w:r>
      <w:tab/>
    </w:r>
    <w:proofErr w:type="spellStart"/>
    <w:r>
      <w:t>Especificaci´on</w:t>
    </w:r>
    <w:proofErr w:type="spellEnd"/>
    <w:r>
      <w:t xml:space="preserve"> de requerimientos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985" w:rsidRDefault="00986985">
    <w:pPr>
      <w:tabs>
        <w:tab w:val="right" w:pos="966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720001</wp:posOffset>
              </wp:positionH>
              <wp:positionV relativeFrom="page">
                <wp:posOffset>633971</wp:posOffset>
              </wp:positionV>
              <wp:extent cx="6120003" cy="5055"/>
              <wp:effectExtent l="0" t="0" r="0" b="0"/>
              <wp:wrapSquare wrapText="bothSides"/>
              <wp:docPr id="7127" name="Group 7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3" cy="5055"/>
                        <a:chOff x="0" y="0"/>
                        <a:chExt cx="6120003" cy="5055"/>
                      </a:xfrm>
                    </wpg:grpSpPr>
                    <wps:wsp>
                      <wps:cNvPr id="7128" name="Shape 7128"/>
                      <wps:cNvSpPr/>
                      <wps:spPr>
                        <a:xfrm>
                          <a:off x="0" y="0"/>
                          <a:ext cx="61200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27" style="width:481.89pt;height:0.398pt;position:absolute;mso-position-horizontal-relative:page;mso-position-horizontal:absolute;margin-left:56.693pt;mso-position-vertical-relative:page;margin-top:49.919pt;" coordsize="61200,50">
              <v:shape id="Shape 7128" style="position:absolute;width:61200;height:0;left:0;top:0;" coordsize="6120003,0" path="m0,0l6120003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Desagregación de cargas en sistemas monofásicos</w:t>
    </w:r>
    <w:r>
      <w:tab/>
      <w:t>Especificación de requerimientos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985" w:rsidRDefault="00986985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3CF3"/>
    <w:multiLevelType w:val="multilevel"/>
    <w:tmpl w:val="F6DAAECE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127DB1"/>
    <w:multiLevelType w:val="multilevel"/>
    <w:tmpl w:val="8ED639AC"/>
    <w:lvl w:ilvl="0">
      <w:start w:val="1"/>
      <w:numFmt w:val="decimal"/>
      <w:lvlText w:val="%1."/>
      <w:lvlJc w:val="left"/>
      <w:pPr>
        <w:ind w:left="3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5A"/>
    <w:rsid w:val="0004073C"/>
    <w:rsid w:val="00631966"/>
    <w:rsid w:val="008F00BB"/>
    <w:rsid w:val="00986985"/>
    <w:rsid w:val="00B04DE6"/>
    <w:rsid w:val="00B42B72"/>
    <w:rsid w:val="00BC68A7"/>
    <w:rsid w:val="00C7695A"/>
    <w:rsid w:val="00D853B2"/>
    <w:rsid w:val="00E9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9D87D"/>
  <w15:docId w15:val="{B8C66D05-F554-4BC2-853C-DDB82F04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33" w:line="252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2"/>
      </w:numPr>
      <w:spacing w:after="208"/>
      <w:ind w:left="35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2"/>
      </w:numPr>
      <w:spacing w:after="92"/>
      <w:ind w:left="35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b/>
      <w:color w:val="000000"/>
      <w:sz w:val="29"/>
    </w:rPr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1026</Words>
  <Characters>5400</Characters>
  <Application>Microsoft Office Word</Application>
  <DocSecurity>0</DocSecurity>
  <Lines>168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caccaviello</dc:creator>
  <cp:keywords/>
  <cp:lastModifiedBy>eloy caccaviello</cp:lastModifiedBy>
  <cp:revision>3</cp:revision>
  <dcterms:created xsi:type="dcterms:W3CDTF">2021-12-07T23:22:00Z</dcterms:created>
  <dcterms:modified xsi:type="dcterms:W3CDTF">2021-12-07T23:33:00Z</dcterms:modified>
</cp:coreProperties>
</file>