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613924" w14:textId="3E1CC56C" w:rsidR="00336943" w:rsidRDefault="00C9719B" w:rsidP="006C4F39">
      <w:pPr>
        <w:pStyle w:val="Ttulo1"/>
        <w:ind w:left="1416" w:firstLine="0"/>
        <w:rPr>
          <w:lang w:val="es-CO"/>
        </w:rPr>
      </w:pPr>
      <w:r w:rsidRPr="00C9719B">
        <w:rPr>
          <w:lang w:val="es-CO"/>
        </w:rPr>
        <w:t xml:space="preserve">Revisión sistemática de literatura sobre </w:t>
      </w:r>
      <w:r w:rsidR="00982291">
        <w:rPr>
          <w:lang w:val="es-CO"/>
        </w:rPr>
        <w:t>ransomware</w:t>
      </w:r>
      <w:r w:rsidRPr="00C9719B">
        <w:rPr>
          <w:lang w:val="es-CO"/>
        </w:rPr>
        <w:t xml:space="preserve"> a través de un </w:t>
      </w:r>
      <w:r w:rsidR="00EC26F0" w:rsidRPr="00EC26F0">
        <w:rPr>
          <w:lang w:val="es-CO"/>
        </w:rPr>
        <w:t>ciberataque</w:t>
      </w:r>
      <w:r w:rsidRPr="00C9719B">
        <w:rPr>
          <w:lang w:val="es-CO"/>
        </w:rPr>
        <w:t>.</w:t>
      </w:r>
    </w:p>
    <w:p w14:paraId="7AEB5E37" w14:textId="06EC4A48" w:rsidR="000042F2" w:rsidRDefault="003F1BEC" w:rsidP="0094554F">
      <w:pPr>
        <w:pStyle w:val="Ttulo1"/>
        <w:numPr>
          <w:ilvl w:val="0"/>
          <w:numId w:val="24"/>
        </w:numPr>
        <w:rPr>
          <w:lang w:val="es-CO"/>
        </w:rPr>
      </w:pPr>
      <w:r>
        <w:rPr>
          <w:lang w:val="es-CO"/>
        </w:rPr>
        <w:t>Problema de investigación</w:t>
      </w:r>
      <w:r w:rsidR="0094554F">
        <w:rPr>
          <w:lang w:val="es-CO"/>
        </w:rPr>
        <w:t xml:space="preserve"> </w:t>
      </w:r>
    </w:p>
    <w:p w14:paraId="1E7146FB" w14:textId="3429F182" w:rsidR="00C9719B" w:rsidRPr="00C9719B" w:rsidRDefault="00C9719B" w:rsidP="00C9719B">
      <w:pPr>
        <w:ind w:left="708" w:firstLine="0"/>
        <w:rPr>
          <w:lang w:val="es-CO"/>
        </w:rPr>
      </w:pPr>
      <w:r w:rsidRPr="00C9719B">
        <w:rPr>
          <w:lang w:val="es-CO"/>
        </w:rPr>
        <w:t>Un ciberataque es cualquier tipo de actividad hostil que utiliza numerosos medios para robar, manipular</w:t>
      </w:r>
      <w:r w:rsidR="006C4F39">
        <w:rPr>
          <w:lang w:val="es-CO"/>
        </w:rPr>
        <w:t>,</w:t>
      </w:r>
      <w:r w:rsidRPr="00C9719B">
        <w:rPr>
          <w:lang w:val="es-CO"/>
        </w:rPr>
        <w:t xml:space="preserve"> destruir datos, o sistemas de información</w:t>
      </w:r>
      <w:r w:rsidR="00127677">
        <w:rPr>
          <w:lang w:val="es-CO"/>
        </w:rPr>
        <w:t>.</w:t>
      </w:r>
      <w:r w:rsidR="006C4F39">
        <w:rPr>
          <w:lang w:val="es-CO"/>
        </w:rPr>
        <w:t xml:space="preserve"> </w:t>
      </w:r>
      <w:r w:rsidR="00127677">
        <w:rPr>
          <w:lang w:val="es-CO"/>
        </w:rPr>
        <w:t>C</w:t>
      </w:r>
      <w:r w:rsidR="006C4F39">
        <w:rPr>
          <w:lang w:val="es-CO"/>
        </w:rPr>
        <w:t xml:space="preserve">omúnmente se orientan a </w:t>
      </w:r>
      <w:r w:rsidRPr="00C9719B">
        <w:rPr>
          <w:lang w:val="es-CO"/>
        </w:rPr>
        <w:t>sistemas de información computacional, infraestructuras, redes o dispositivos informáticos personales</w:t>
      </w:r>
      <w:r>
        <w:rPr>
          <w:lang w:val="es-CO"/>
        </w:rPr>
        <w:t xml:space="preserve"> </w:t>
      </w:r>
      <w:sdt>
        <w:sdtPr>
          <w:rPr>
            <w:color w:val="000000"/>
            <w:lang w:val="es-CO"/>
          </w:rPr>
          <w:tag w:val="MENDELEY_CITATION_v3_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"/>
          <w:id w:val="-500425892"/>
          <w:placeholder>
            <w:docPart w:val="DefaultPlaceholder_-1854013440"/>
          </w:placeholder>
        </w:sdtPr>
        <w:sdtContent>
          <w:r w:rsidR="00157848" w:rsidRPr="00157848">
            <w:rPr>
              <w:color w:val="000000"/>
              <w:lang w:val="es-CO"/>
            </w:rPr>
            <w:t>(</w:t>
          </w:r>
          <w:proofErr w:type="spellStart"/>
          <w:r w:rsidR="00157848" w:rsidRPr="00157848">
            <w:rPr>
              <w:color w:val="000000"/>
              <w:lang w:val="es-CO"/>
            </w:rPr>
            <w:t>Perwej</w:t>
          </w:r>
          <w:proofErr w:type="spellEnd"/>
          <w:r w:rsidR="00157848" w:rsidRPr="00157848">
            <w:rPr>
              <w:color w:val="000000"/>
              <w:lang w:val="es-CO"/>
            </w:rPr>
            <w:t xml:space="preserve"> et al., 2021)</w:t>
          </w:r>
        </w:sdtContent>
      </w:sdt>
    </w:p>
    <w:p w14:paraId="4DA3E120" w14:textId="5078BF00" w:rsidR="0057740A" w:rsidRDefault="00C9719B" w:rsidP="00DA7E90">
      <w:pPr>
        <w:ind w:left="708" w:firstLine="0"/>
        <w:rPr>
          <w:lang w:val="es-CO"/>
        </w:rPr>
      </w:pPr>
      <w:r w:rsidRPr="00C9719B">
        <w:rPr>
          <w:lang w:val="es-CO"/>
        </w:rPr>
        <w:cr/>
      </w:r>
      <w:r w:rsidR="00127677">
        <w:rPr>
          <w:lang w:val="es-CO"/>
        </w:rPr>
        <w:t>R</w:t>
      </w:r>
      <w:r w:rsidR="005F7F8B" w:rsidRPr="005F7F8B">
        <w:rPr>
          <w:lang w:val="es-CO"/>
        </w:rPr>
        <w:t xml:space="preserve">ansomware </w:t>
      </w:r>
      <w:r w:rsidR="00127677">
        <w:rPr>
          <w:lang w:val="es-CO"/>
        </w:rPr>
        <w:t>una forma de ciberataque categorizado dentro de los</w:t>
      </w:r>
      <w:r w:rsidR="005F7F8B" w:rsidRPr="005F7F8B">
        <w:rPr>
          <w:lang w:val="es-CO"/>
        </w:rPr>
        <w:t xml:space="preserve"> delitos cibernéticos</w:t>
      </w:r>
      <w:r w:rsidR="00EC26F0">
        <w:rPr>
          <w:lang w:val="es-CO"/>
        </w:rPr>
        <w:t xml:space="preserve"> </w:t>
      </w:r>
      <w:sdt>
        <w:sdtPr>
          <w:rPr>
            <w:color w:val="000000"/>
            <w:lang w:val="es-CO"/>
          </w:rPr>
          <w:tag w:val="MENDELEY_CITATION_v3_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"/>
          <w:id w:val="-1715031192"/>
          <w:placeholder>
            <w:docPart w:val="DefaultPlaceholder_-1854013440"/>
          </w:placeholder>
        </w:sdtPr>
        <w:sdtContent>
          <w:r w:rsidR="00157848" w:rsidRPr="00157848">
            <w:rPr>
              <w:color w:val="000000"/>
              <w:lang w:val="es-CO"/>
            </w:rPr>
            <w:t>(Lu et al., 2020)</w:t>
          </w:r>
        </w:sdtContent>
      </w:sdt>
      <w:r w:rsidR="00127677">
        <w:rPr>
          <w:lang w:val="es-CO"/>
        </w:rPr>
        <w:t xml:space="preserve">. </w:t>
      </w:r>
      <w:r w:rsidR="00DA7E90">
        <w:rPr>
          <w:lang w:val="es-CO"/>
        </w:rPr>
        <w:t xml:space="preserve">Este tipo de ciberataque es creado con el objetivo </w:t>
      </w:r>
      <w:r w:rsidR="00273B08">
        <w:rPr>
          <w:lang w:val="es-CO"/>
        </w:rPr>
        <w:t xml:space="preserve">de </w:t>
      </w:r>
      <w:r w:rsidR="00C131F6" w:rsidRPr="00C9719B">
        <w:rPr>
          <w:lang w:val="es-CO"/>
        </w:rPr>
        <w:t xml:space="preserve">extorsionar y es </w:t>
      </w:r>
      <w:r w:rsidR="00DA7E90">
        <w:rPr>
          <w:lang w:val="es-CO"/>
        </w:rPr>
        <w:t>conocido como uno de los tipos de</w:t>
      </w:r>
      <w:r w:rsidR="00C131F6" w:rsidRPr="00C9719B">
        <w:rPr>
          <w:lang w:val="es-CO"/>
        </w:rPr>
        <w:t xml:space="preserve"> ciberataques más frecuentes</w:t>
      </w:r>
      <w:r w:rsidR="00DA7E90">
        <w:rPr>
          <w:lang w:val="es-CO"/>
        </w:rPr>
        <w:t xml:space="preserve">. Consiste en </w:t>
      </w:r>
      <w:r w:rsidR="00C131F6" w:rsidRPr="00C9719B">
        <w:rPr>
          <w:lang w:val="es-CO"/>
        </w:rPr>
        <w:t>software que cifra los datos en la computadora de la víctima y exige un pago antes de que los datos puedan ser liberados</w:t>
      </w:r>
      <w:r w:rsidR="00C131F6">
        <w:rPr>
          <w:lang w:val="es-CO"/>
        </w:rPr>
        <w:t xml:space="preserve"> </w:t>
      </w:r>
      <w:sdt>
        <w:sdtPr>
          <w:rPr>
            <w:color w:val="000000"/>
            <w:lang w:val="es-CO"/>
          </w:rPr>
          <w:tag w:val="MENDELEY_CITATION_v3_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"/>
          <w:id w:val="865796624"/>
          <w:placeholder>
            <w:docPart w:val="892E4AF0A9354307A1D38B20F78E6C2F"/>
          </w:placeholder>
        </w:sdtPr>
        <w:sdtContent>
          <w:r w:rsidR="00C131F6" w:rsidRPr="00157848">
            <w:rPr>
              <w:color w:val="000000"/>
              <w:lang w:val="es-CO"/>
            </w:rPr>
            <w:t>(</w:t>
          </w:r>
          <w:proofErr w:type="spellStart"/>
          <w:r w:rsidR="00C131F6" w:rsidRPr="00157848">
            <w:rPr>
              <w:color w:val="000000"/>
              <w:lang w:val="es-CO"/>
            </w:rPr>
            <w:t>Perwej</w:t>
          </w:r>
          <w:proofErr w:type="spellEnd"/>
          <w:r w:rsidR="00C131F6" w:rsidRPr="00157848">
            <w:rPr>
              <w:color w:val="000000"/>
              <w:lang w:val="es-CO"/>
            </w:rPr>
            <w:t xml:space="preserve"> et al., 2021)</w:t>
          </w:r>
        </w:sdtContent>
      </w:sdt>
      <w:r w:rsidR="00C902D4">
        <w:rPr>
          <w:lang w:val="es-CO"/>
        </w:rPr>
        <w:t>, por ejemplo, e</w:t>
      </w:r>
      <w:r w:rsidR="00C902D4" w:rsidRPr="00C902D4">
        <w:rPr>
          <w:lang w:val="es-CO"/>
        </w:rPr>
        <w:t xml:space="preserve">l ataque de ransomware </w:t>
      </w:r>
      <w:proofErr w:type="spellStart"/>
      <w:r w:rsidR="00C902D4" w:rsidRPr="00C902D4">
        <w:rPr>
          <w:lang w:val="es-CO"/>
        </w:rPr>
        <w:t>Wannacry</w:t>
      </w:r>
      <w:proofErr w:type="spellEnd"/>
      <w:r w:rsidR="00C902D4" w:rsidRPr="00C902D4">
        <w:rPr>
          <w:lang w:val="es-CO"/>
        </w:rPr>
        <w:t xml:space="preserve"> que se produjo en 2017 es uno de los más grandes de la historia</w:t>
      </w:r>
      <w:sdt>
        <w:sdtPr>
          <w:rPr>
            <w:color w:val="000000"/>
            <w:lang w:val="es-CO"/>
          </w:rPr>
          <w:tag w:val="MENDELEY_CITATION_v3_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"/>
          <w:id w:val="1036784710"/>
          <w:placeholder>
            <w:docPart w:val="8449D05CAAD14BF1B303B121E5104F4B"/>
          </w:placeholder>
        </w:sdtPr>
        <w:sdtContent>
          <w:r w:rsidR="00EC26F0">
            <w:rPr>
              <w:color w:val="000000"/>
              <w:lang w:val="es-CO"/>
            </w:rPr>
            <w:t xml:space="preserve"> </w:t>
          </w:r>
          <w:r w:rsidR="00C902D4" w:rsidRPr="00157848">
            <w:rPr>
              <w:color w:val="000000"/>
              <w:lang w:val="es-CO"/>
            </w:rPr>
            <w:t>(Lu et al., 2020)</w:t>
          </w:r>
        </w:sdtContent>
      </w:sdt>
      <w:r w:rsidR="00114784">
        <w:rPr>
          <w:lang w:val="es-CO"/>
        </w:rPr>
        <w:t xml:space="preserve"> </w:t>
      </w:r>
      <w:r w:rsidR="00CE1E8F" w:rsidRPr="00CE1E8F">
        <w:rPr>
          <w:lang w:val="es-CO"/>
        </w:rPr>
        <w:t>que afectaron las finanzas de empresas en todo el mundo</w:t>
      </w:r>
      <w:r w:rsidR="00114784">
        <w:rPr>
          <w:lang w:val="es-CO"/>
        </w:rPr>
        <w:t>.</w:t>
      </w:r>
    </w:p>
    <w:p w14:paraId="7E12438E" w14:textId="77777777" w:rsidR="00114784" w:rsidRDefault="00114784" w:rsidP="00114784">
      <w:pPr>
        <w:ind w:left="708" w:firstLine="0"/>
        <w:rPr>
          <w:lang w:val="es-CO"/>
        </w:rPr>
      </w:pPr>
    </w:p>
    <w:p w14:paraId="2A57F4CF" w14:textId="17231089" w:rsidR="0057740A" w:rsidRDefault="00234252" w:rsidP="00D6685A">
      <w:pPr>
        <w:ind w:left="708" w:firstLine="0"/>
        <w:rPr>
          <w:lang w:val="es-CO"/>
        </w:rPr>
      </w:pPr>
      <w:r>
        <w:rPr>
          <w:lang w:val="es-CO"/>
        </w:rPr>
        <w:t>E</w:t>
      </w:r>
      <w:r w:rsidR="0057740A" w:rsidRPr="0057740A">
        <w:rPr>
          <w:lang w:val="es-CO"/>
        </w:rPr>
        <w:t xml:space="preserve">n </w:t>
      </w:r>
      <w:r w:rsidR="00EF4CC5">
        <w:rPr>
          <w:lang w:val="es-CO"/>
        </w:rPr>
        <w:t xml:space="preserve">el año 2023 </w:t>
      </w:r>
      <w:r w:rsidR="00EF4CC5" w:rsidRPr="0057740A">
        <w:rPr>
          <w:lang w:val="es-CO"/>
        </w:rPr>
        <w:t>Fortinet</w:t>
      </w:r>
      <w:r w:rsidR="00EF4CC5" w:rsidRPr="0057740A">
        <w:rPr>
          <w:lang w:val="es-CO"/>
        </w:rPr>
        <w:t xml:space="preserve"> </w:t>
      </w:r>
      <w:r w:rsidR="00EF4CC5">
        <w:rPr>
          <w:lang w:val="es-CO"/>
        </w:rPr>
        <w:t xml:space="preserve">realizó </w:t>
      </w:r>
      <w:r w:rsidR="0057740A" w:rsidRPr="0057740A">
        <w:rPr>
          <w:lang w:val="es-CO"/>
        </w:rPr>
        <w:t>una encuesta a 569</w:t>
      </w:r>
      <w:r>
        <w:rPr>
          <w:lang w:val="es-CO"/>
        </w:rPr>
        <w:t xml:space="preserve"> </w:t>
      </w:r>
      <w:r w:rsidR="0057740A" w:rsidRPr="0057740A">
        <w:rPr>
          <w:lang w:val="es-CO"/>
        </w:rPr>
        <w:t>líderes de ciberseguridad y personas responsables de la toma de decisiones de organizaciones en todo el mundo</w:t>
      </w:r>
      <w:r w:rsidR="00DA7E90">
        <w:rPr>
          <w:lang w:val="es-CO"/>
        </w:rPr>
        <w:t>. Los resultados muestran que el</w:t>
      </w:r>
      <w:r w:rsidR="0057740A" w:rsidRPr="0057740A">
        <w:rPr>
          <w:lang w:val="es-CO"/>
        </w:rPr>
        <w:t xml:space="preserve"> 80 % de los encuestados expresan </w:t>
      </w:r>
      <w:r w:rsidR="00DA7E90">
        <w:rPr>
          <w:lang w:val="es-CO"/>
        </w:rPr>
        <w:t>estar</w:t>
      </w:r>
      <w:r w:rsidR="0057740A" w:rsidRPr="0057740A">
        <w:rPr>
          <w:lang w:val="es-CO"/>
        </w:rPr>
        <w:t xml:space="preserve"> “muy” o “extremadamente” preocupados por la amenaza del ransomware</w:t>
      </w:r>
      <w:r w:rsidR="00DA7E90">
        <w:rPr>
          <w:lang w:val="es-CO"/>
        </w:rPr>
        <w:t>. A su vez, el</w:t>
      </w:r>
      <w:r w:rsidR="00DA7E90" w:rsidRPr="0057740A">
        <w:rPr>
          <w:lang w:val="es-CO"/>
        </w:rPr>
        <w:t xml:space="preserve"> </w:t>
      </w:r>
      <w:r w:rsidR="0057740A" w:rsidRPr="0057740A">
        <w:rPr>
          <w:lang w:val="es-CO"/>
        </w:rPr>
        <w:t>78 %</w:t>
      </w:r>
      <w:r w:rsidR="00DA7E90">
        <w:rPr>
          <w:lang w:val="es-CO"/>
        </w:rPr>
        <w:t xml:space="preserve"> </w:t>
      </w:r>
      <w:r w:rsidR="0057740A" w:rsidRPr="0057740A">
        <w:rPr>
          <w:lang w:val="es-CO"/>
        </w:rPr>
        <w:t xml:space="preserve">de las organizaciones encuestadas </w:t>
      </w:r>
      <w:r w:rsidR="00DA7E90">
        <w:rPr>
          <w:lang w:val="es-CO"/>
        </w:rPr>
        <w:t>expresan estar</w:t>
      </w:r>
      <w:r w:rsidR="0057740A" w:rsidRPr="0057740A">
        <w:rPr>
          <w:lang w:val="es-CO"/>
        </w:rPr>
        <w:t xml:space="preserve"> “muy” o “extremadamente” preparados para impedir una violación de datos.</w:t>
      </w:r>
      <w:r w:rsidR="00532D41">
        <w:rPr>
          <w:lang w:val="es-CO"/>
        </w:rPr>
        <w:t xml:space="preserve"> </w:t>
      </w:r>
      <w:r w:rsidR="0057740A" w:rsidRPr="0057740A">
        <w:rPr>
          <w:lang w:val="es-CO"/>
        </w:rPr>
        <w:t>De las organizaciones que experimentaron un incidente de ransomware, el 71 % dijo que pagó al menos una parte del rescate que</w:t>
      </w:r>
      <w:r w:rsidR="00D6685A">
        <w:rPr>
          <w:lang w:val="es-CO"/>
        </w:rPr>
        <w:t xml:space="preserve"> </w:t>
      </w:r>
      <w:r w:rsidR="0057740A" w:rsidRPr="0057740A">
        <w:rPr>
          <w:lang w:val="es-CO"/>
        </w:rPr>
        <w:t>se exigía, aunque el 72 % indicó que detectó el incidente en horas (por lo general, en minutos)</w:t>
      </w:r>
      <w:r w:rsidR="00D6685A">
        <w:rPr>
          <w:lang w:val="es-CO"/>
        </w:rPr>
        <w:t xml:space="preserve">. </w:t>
      </w:r>
      <w:r w:rsidR="00D6685A" w:rsidRPr="00D6685A">
        <w:rPr>
          <w:lang w:val="es-CO"/>
        </w:rPr>
        <w:t>Además, aunque casi todos los</w:t>
      </w:r>
      <w:r w:rsidR="00D6685A">
        <w:rPr>
          <w:lang w:val="es-CO"/>
        </w:rPr>
        <w:t xml:space="preserve"> </w:t>
      </w:r>
      <w:r w:rsidR="00D6685A" w:rsidRPr="00D6685A">
        <w:rPr>
          <w:lang w:val="es-CO"/>
        </w:rPr>
        <w:t>encuestados tenían ciberseguro, esto no garantizaba que se cubrieran todos los costos o que se restauraran los datos. De hecho,</w:t>
      </w:r>
      <w:r w:rsidR="00D6685A">
        <w:rPr>
          <w:lang w:val="es-CO"/>
        </w:rPr>
        <w:t xml:space="preserve"> </w:t>
      </w:r>
      <w:r w:rsidR="00D6685A" w:rsidRPr="00D6685A">
        <w:rPr>
          <w:lang w:val="es-CO"/>
        </w:rPr>
        <w:t>solo el 35 % de los afectados por ransomware recuperaron todos sus datos después del incidente</w:t>
      </w:r>
      <w:r w:rsidR="0057740A" w:rsidRPr="0057740A">
        <w:rPr>
          <w:lang w:val="es-CO"/>
        </w:rPr>
        <w:t>.</w:t>
      </w:r>
      <w:r w:rsidR="000770FD">
        <w:rPr>
          <w:lang w:val="es-CO"/>
        </w:rPr>
        <w:t xml:space="preserve"> </w:t>
      </w:r>
      <w:sdt>
        <w:sdtPr>
          <w:rPr>
            <w:color w:val="000000"/>
            <w:lang w:val="es-CO"/>
          </w:rPr>
          <w:tag w:val="MENDELEY_CITATION_v3_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"/>
          <w:id w:val="188334962"/>
          <w:placeholder>
            <w:docPart w:val="DefaultPlaceholder_-1854013440"/>
          </w:placeholder>
        </w:sdtPr>
        <w:sdtContent>
          <w:r w:rsidR="000770FD" w:rsidRPr="000770FD">
            <w:rPr>
              <w:color w:val="000000"/>
              <w:lang w:val="es-CO"/>
            </w:rPr>
            <w:t>(Fortinet, 2023)</w:t>
          </w:r>
        </w:sdtContent>
      </w:sdt>
    </w:p>
    <w:p w14:paraId="0B5764C5" w14:textId="77777777" w:rsidR="0057740A" w:rsidRPr="0057740A" w:rsidRDefault="0057740A" w:rsidP="0057740A">
      <w:pPr>
        <w:ind w:left="708" w:firstLine="0"/>
        <w:rPr>
          <w:lang w:val="es-CO"/>
        </w:rPr>
      </w:pPr>
    </w:p>
    <w:p w14:paraId="0C1427AA" w14:textId="4ABC84B6" w:rsidR="002C3BFE" w:rsidRDefault="002C3BFE" w:rsidP="00532D41">
      <w:pPr>
        <w:ind w:left="708" w:firstLine="0"/>
        <w:rPr>
          <w:lang w:val="es-CO"/>
        </w:rPr>
      </w:pPr>
      <w:r>
        <w:rPr>
          <w:lang w:val="es-CO"/>
        </w:rPr>
        <w:t xml:space="preserve">Teniendo en cuenta que </w:t>
      </w:r>
      <w:r w:rsidR="00DA7E90">
        <w:rPr>
          <w:lang w:val="es-CO"/>
        </w:rPr>
        <w:t xml:space="preserve">el ciberataque es un tema crítico para las organizaciones, que aumenta con </w:t>
      </w:r>
      <w:r>
        <w:rPr>
          <w:lang w:val="es-CO"/>
        </w:rPr>
        <w:t xml:space="preserve">el desarrollo </w:t>
      </w:r>
      <w:r w:rsidR="00DA7E90">
        <w:rPr>
          <w:lang w:val="es-CO"/>
        </w:rPr>
        <w:t xml:space="preserve">y uso </w:t>
      </w:r>
      <w:r>
        <w:rPr>
          <w:lang w:val="es-CO"/>
        </w:rPr>
        <w:t>de nuevas tecnologías</w:t>
      </w:r>
      <w:r w:rsidR="00532D41">
        <w:rPr>
          <w:lang w:val="es-CO"/>
        </w:rPr>
        <w:t>,</w:t>
      </w:r>
      <w:r>
        <w:rPr>
          <w:lang w:val="es-CO"/>
        </w:rPr>
        <w:t xml:space="preserve"> </w:t>
      </w:r>
      <w:r w:rsidR="00DA7E90">
        <w:rPr>
          <w:lang w:val="es-CO"/>
        </w:rPr>
        <w:t xml:space="preserve">y que está </w:t>
      </w:r>
      <w:r>
        <w:rPr>
          <w:lang w:val="es-CO"/>
        </w:rPr>
        <w:t>generando</w:t>
      </w:r>
      <w:r w:rsidR="00DA7E90">
        <w:rPr>
          <w:lang w:val="es-CO"/>
        </w:rPr>
        <w:t xml:space="preserve"> problemas como</w:t>
      </w:r>
      <w:r>
        <w:rPr>
          <w:lang w:val="es-CO"/>
        </w:rPr>
        <w:t xml:space="preserve"> pérdidas económicas</w:t>
      </w:r>
      <w:r w:rsidR="005E41C6">
        <w:rPr>
          <w:lang w:val="es-CO"/>
        </w:rPr>
        <w:t>, de</w:t>
      </w:r>
      <w:r w:rsidR="005E41C6" w:rsidRPr="005E41C6">
        <w:rPr>
          <w:lang w:val="es-CO"/>
        </w:rPr>
        <w:t xml:space="preserve"> información</w:t>
      </w:r>
      <w:r w:rsidR="005E41C6">
        <w:rPr>
          <w:lang w:val="es-CO"/>
        </w:rPr>
        <w:t>,</w:t>
      </w:r>
      <w:r w:rsidR="005E41C6" w:rsidRPr="005E41C6">
        <w:rPr>
          <w:lang w:val="es-CO"/>
        </w:rPr>
        <w:t xml:space="preserve"> </w:t>
      </w:r>
      <w:r w:rsidR="005E41C6">
        <w:rPr>
          <w:lang w:val="es-CO"/>
        </w:rPr>
        <w:t xml:space="preserve">daño reputacional, </w:t>
      </w:r>
      <w:r w:rsidR="005E41C6" w:rsidRPr="005E41C6">
        <w:rPr>
          <w:lang w:val="es-CO"/>
        </w:rPr>
        <w:t>operatividad</w:t>
      </w:r>
      <w:r w:rsidR="005E41C6">
        <w:rPr>
          <w:lang w:val="es-CO"/>
        </w:rPr>
        <w:t xml:space="preserve"> y competitividad</w:t>
      </w:r>
      <w:r>
        <w:rPr>
          <w:lang w:val="es-CO"/>
        </w:rPr>
        <w:t xml:space="preserve"> </w:t>
      </w:r>
      <w:r w:rsidR="00DA7E90">
        <w:rPr>
          <w:lang w:val="es-CO"/>
        </w:rPr>
        <w:t xml:space="preserve">es necesario adelantar investigaciones que permitan </w:t>
      </w:r>
      <w:r>
        <w:rPr>
          <w:lang w:val="es-CO"/>
        </w:rPr>
        <w:t>caracterizar</w:t>
      </w:r>
      <w:r w:rsidR="00DA7E90">
        <w:rPr>
          <w:lang w:val="es-CO"/>
        </w:rPr>
        <w:t xml:space="preserve"> elementos asociados con este tema. En este trabajo se propone una revisión sistemática de literatura para analizar</w:t>
      </w:r>
      <w:r>
        <w:rPr>
          <w:lang w:val="es-CO"/>
        </w:rPr>
        <w:t xml:space="preserve"> el grado de afectación</w:t>
      </w:r>
      <w:r w:rsidR="00532D41">
        <w:rPr>
          <w:lang w:val="es-CO"/>
        </w:rPr>
        <w:t xml:space="preserve"> </w:t>
      </w:r>
      <w:r w:rsidR="00AD3E07">
        <w:rPr>
          <w:lang w:val="es-CO"/>
        </w:rPr>
        <w:t xml:space="preserve">y los riesgos de </w:t>
      </w:r>
      <w:r w:rsidR="00DA7E90">
        <w:rPr>
          <w:lang w:val="es-CO"/>
        </w:rPr>
        <w:t xml:space="preserve">las </w:t>
      </w:r>
      <w:r w:rsidR="00AD3E07">
        <w:rPr>
          <w:lang w:val="es-CO"/>
        </w:rPr>
        <w:t xml:space="preserve">empresas </w:t>
      </w:r>
      <w:r w:rsidR="00DA7E90">
        <w:rPr>
          <w:lang w:val="es-CO"/>
        </w:rPr>
        <w:t>víctimas de este tipo de ataques. Los resultados de este trabajo podrán servir como</w:t>
      </w:r>
      <w:r w:rsidR="00532D41">
        <w:rPr>
          <w:lang w:val="es-CO"/>
        </w:rPr>
        <w:t xml:space="preserve"> </w:t>
      </w:r>
      <w:r w:rsidR="00532D41" w:rsidRPr="00532D41">
        <w:rPr>
          <w:lang w:val="es-CO"/>
        </w:rPr>
        <w:t xml:space="preserve">punto de partida para establecer mecanismos de seguridad </w:t>
      </w:r>
      <w:r w:rsidR="00657CAD">
        <w:rPr>
          <w:lang w:val="es-CO"/>
        </w:rPr>
        <w:t>y</w:t>
      </w:r>
      <w:r w:rsidR="00532D41">
        <w:rPr>
          <w:lang w:val="es-CO"/>
        </w:rPr>
        <w:t xml:space="preserve"> salvaguarda</w:t>
      </w:r>
      <w:r w:rsidR="00657CAD">
        <w:rPr>
          <w:lang w:val="es-CO"/>
        </w:rPr>
        <w:t xml:space="preserve"> de</w:t>
      </w:r>
      <w:r w:rsidR="00532D41">
        <w:rPr>
          <w:lang w:val="es-CO"/>
        </w:rPr>
        <w:t xml:space="preserve"> información</w:t>
      </w:r>
      <w:r w:rsidR="005E41C6">
        <w:rPr>
          <w:lang w:val="es-CO"/>
        </w:rPr>
        <w:t>.</w:t>
      </w:r>
    </w:p>
    <w:p w14:paraId="268F74C5" w14:textId="5DD13D46" w:rsidR="009565B6" w:rsidRDefault="004A285B" w:rsidP="009565B6">
      <w:pPr>
        <w:pStyle w:val="Ttulo1"/>
        <w:numPr>
          <w:ilvl w:val="0"/>
          <w:numId w:val="24"/>
        </w:numPr>
        <w:rPr>
          <w:lang w:val="es-CO"/>
        </w:rPr>
      </w:pPr>
      <w:r>
        <w:rPr>
          <w:lang w:val="es-CO"/>
        </w:rPr>
        <w:t>Fase 1. Plan del estudio</w:t>
      </w:r>
    </w:p>
    <w:p w14:paraId="5A9BA7DE" w14:textId="77777777" w:rsidR="00155F57" w:rsidRDefault="00155F57" w:rsidP="006301A4">
      <w:pPr>
        <w:rPr>
          <w:color w:val="808080" w:themeColor="background1" w:themeShade="80"/>
          <w:lang w:val="es-CO"/>
        </w:rPr>
      </w:pPr>
    </w:p>
    <w:p w14:paraId="03BD9B8D" w14:textId="52C01D5E" w:rsidR="00155F57" w:rsidRDefault="00C8435C" w:rsidP="00155F57">
      <w:pPr>
        <w:ind w:left="708" w:firstLine="0"/>
        <w:rPr>
          <w:lang w:val="es-CO"/>
        </w:rPr>
      </w:pPr>
      <w:r w:rsidRPr="00C8435C">
        <w:rPr>
          <w:lang w:val="es-CO"/>
        </w:rPr>
        <w:t>Para lograr el propósito de este estudio se utiliza el protocolo</w:t>
      </w:r>
      <w:r>
        <w:rPr>
          <w:lang w:val="es-CO"/>
        </w:rPr>
        <w:t xml:space="preserve"> de Revisión sistemática de literatura</w:t>
      </w:r>
      <w:r w:rsidRPr="00C8435C">
        <w:rPr>
          <w:lang w:val="es-CO"/>
        </w:rPr>
        <w:t>. La primera fase del protocolo establece la realización del plan de la revisión, para este caso,</w:t>
      </w:r>
      <w:r>
        <w:rPr>
          <w:lang w:val="es-CO"/>
        </w:rPr>
        <w:t xml:space="preserve"> se definieron las </w:t>
      </w:r>
      <w:r w:rsidR="00155F57">
        <w:rPr>
          <w:lang w:val="es-CO"/>
        </w:rPr>
        <w:t>preguntas de investigación</w:t>
      </w:r>
      <w:r>
        <w:rPr>
          <w:lang w:val="es-CO"/>
        </w:rPr>
        <w:t>. A su vez</w:t>
      </w:r>
      <w:r w:rsidRPr="00C8435C">
        <w:rPr>
          <w:lang w:val="es-CO"/>
        </w:rPr>
        <w:t>, dichas preguntas facilitan orientar el diseño de</w:t>
      </w:r>
      <w:r w:rsidR="00155F57">
        <w:rPr>
          <w:lang w:val="es-CO"/>
        </w:rPr>
        <w:t xml:space="preserve"> </w:t>
      </w:r>
      <w:r>
        <w:rPr>
          <w:lang w:val="es-CO"/>
        </w:rPr>
        <w:t>una cadena</w:t>
      </w:r>
      <w:r w:rsidR="00155F57">
        <w:rPr>
          <w:lang w:val="es-CO"/>
        </w:rPr>
        <w:t xml:space="preserve"> de búsqueda</w:t>
      </w:r>
      <w:r>
        <w:rPr>
          <w:lang w:val="es-CO"/>
        </w:rPr>
        <w:t xml:space="preserve"> </w:t>
      </w:r>
      <w:r w:rsidRPr="00C8435C">
        <w:rPr>
          <w:lang w:val="es-CO"/>
        </w:rPr>
        <w:t>que será ejecutada en la base de datos que se ha seleccionado para realizar e</w:t>
      </w:r>
      <w:r>
        <w:rPr>
          <w:lang w:val="es-CO"/>
        </w:rPr>
        <w:t>s</w:t>
      </w:r>
      <w:r w:rsidRPr="00C8435C">
        <w:rPr>
          <w:lang w:val="es-CO"/>
        </w:rPr>
        <w:t>te estudio. Además, se definieron</w:t>
      </w:r>
      <w:r w:rsidR="00155F57">
        <w:rPr>
          <w:lang w:val="es-CO"/>
        </w:rPr>
        <w:t xml:space="preserve"> y los criterios de inclusión y exclusión</w:t>
      </w:r>
      <w:r>
        <w:rPr>
          <w:lang w:val="es-CO"/>
        </w:rPr>
        <w:t xml:space="preserve"> </w:t>
      </w:r>
      <w:r w:rsidRPr="00C8435C">
        <w:rPr>
          <w:lang w:val="es-CO"/>
        </w:rPr>
        <w:t>para lograr una selección de los estudios claves para el objetivo de esta investigación.</w:t>
      </w:r>
      <w:r>
        <w:rPr>
          <w:lang w:val="es-CO"/>
        </w:rPr>
        <w:t xml:space="preserve"> </w:t>
      </w:r>
      <w:r w:rsidR="00025329">
        <w:rPr>
          <w:lang w:val="es-CO"/>
        </w:rPr>
        <w:t xml:space="preserve">Se seleccionó la </w:t>
      </w:r>
      <w:r w:rsidR="00155F57">
        <w:rPr>
          <w:lang w:val="es-CO"/>
        </w:rPr>
        <w:t>base de datos científica</w:t>
      </w:r>
      <w:r w:rsidR="00025329">
        <w:rPr>
          <w:lang w:val="es-CO"/>
        </w:rPr>
        <w:t xml:space="preserve"> </w:t>
      </w:r>
      <w:proofErr w:type="spellStart"/>
      <w:r w:rsidR="00155F57">
        <w:rPr>
          <w:lang w:val="es-CO"/>
        </w:rPr>
        <w:t>Scopus</w:t>
      </w:r>
      <w:proofErr w:type="spellEnd"/>
      <w:r w:rsidR="00155F57">
        <w:rPr>
          <w:lang w:val="es-CO"/>
        </w:rPr>
        <w:t xml:space="preserve"> con el objetivo </w:t>
      </w:r>
      <w:r w:rsidRPr="00C8435C">
        <w:rPr>
          <w:lang w:val="es-CO"/>
        </w:rPr>
        <w:t>de encontrar la información más reciente que facilite</w:t>
      </w:r>
      <w:r>
        <w:rPr>
          <w:lang w:val="es-CO"/>
        </w:rPr>
        <w:t xml:space="preserve"> abordar </w:t>
      </w:r>
      <w:r w:rsidR="00BB76D3">
        <w:rPr>
          <w:lang w:val="es-CO"/>
        </w:rPr>
        <w:t xml:space="preserve">siguientes </w:t>
      </w:r>
      <w:r w:rsidR="00155F57">
        <w:rPr>
          <w:lang w:val="es-CO"/>
        </w:rPr>
        <w:t>preguntas de investigación</w:t>
      </w:r>
      <w:r>
        <w:rPr>
          <w:lang w:val="es-CO"/>
        </w:rPr>
        <w:t xml:space="preserve"> planteadas</w:t>
      </w:r>
    </w:p>
    <w:p w14:paraId="7CDB85B2" w14:textId="2B4B4190" w:rsidR="00C8435C" w:rsidRDefault="00C8435C" w:rsidP="00155F57">
      <w:pPr>
        <w:ind w:left="708" w:firstLine="0"/>
        <w:rPr>
          <w:lang w:val="es-CO"/>
        </w:rPr>
      </w:pPr>
      <w:r>
        <w:rPr>
          <w:lang w:val="es-CO"/>
        </w:rPr>
        <w:t>Estas preguntas son:</w:t>
      </w:r>
    </w:p>
    <w:p w14:paraId="7CB22F3A" w14:textId="251DCFE7" w:rsidR="00155F57" w:rsidRDefault="00155F57" w:rsidP="00155F57">
      <w:pPr>
        <w:ind w:left="708" w:firstLine="0"/>
        <w:rPr>
          <w:lang w:val="es-CO"/>
        </w:rPr>
      </w:pPr>
      <w:r>
        <w:rPr>
          <w:lang w:val="es-CO"/>
        </w:rPr>
        <w:t xml:space="preserve"> </w:t>
      </w:r>
    </w:p>
    <w:p w14:paraId="1A0D2E2F" w14:textId="77777777" w:rsidR="00155F57" w:rsidRPr="00110E05" w:rsidRDefault="00155F57" w:rsidP="00155F57">
      <w:pPr>
        <w:ind w:left="708" w:firstLine="0"/>
        <w:rPr>
          <w:lang w:val="es-CO"/>
        </w:rPr>
      </w:pPr>
      <w:r w:rsidRPr="00110E05">
        <w:rPr>
          <w:b/>
          <w:bCs/>
          <w:lang w:val="es-CO"/>
        </w:rPr>
        <w:t>P1</w:t>
      </w:r>
      <w:r w:rsidRPr="00110E05">
        <w:rPr>
          <w:lang w:val="es-CO"/>
        </w:rPr>
        <w:t xml:space="preserve"> ¿Cuáles son las consecuencias </w:t>
      </w:r>
      <w:r>
        <w:rPr>
          <w:lang w:val="es-CO"/>
        </w:rPr>
        <w:t>más comunes en un ataque cibernético</w:t>
      </w:r>
      <w:r w:rsidRPr="00110E05">
        <w:rPr>
          <w:lang w:val="es-CO"/>
        </w:rPr>
        <w:t>?</w:t>
      </w:r>
    </w:p>
    <w:p w14:paraId="06B18FFA" w14:textId="77777777" w:rsidR="00155F57" w:rsidRPr="00110E05" w:rsidRDefault="00155F57" w:rsidP="00155F57">
      <w:pPr>
        <w:ind w:left="708" w:firstLine="0"/>
        <w:rPr>
          <w:lang w:val="es-CO"/>
        </w:rPr>
      </w:pPr>
    </w:p>
    <w:p w14:paraId="64ED278F" w14:textId="77777777" w:rsidR="00155F57" w:rsidRDefault="00155F57" w:rsidP="00155F57">
      <w:pPr>
        <w:ind w:left="720" w:firstLine="0"/>
        <w:rPr>
          <w:lang w:val="es-CO"/>
        </w:rPr>
      </w:pPr>
      <w:r w:rsidRPr="004E2EE6">
        <w:rPr>
          <w:b/>
          <w:bCs/>
          <w:lang w:val="es-CO"/>
        </w:rPr>
        <w:t>P</w:t>
      </w:r>
      <w:r>
        <w:rPr>
          <w:b/>
          <w:bCs/>
          <w:lang w:val="es-CO"/>
        </w:rPr>
        <w:t>2</w:t>
      </w:r>
      <w:r w:rsidRPr="00110E05">
        <w:rPr>
          <w:lang w:val="es-CO"/>
        </w:rPr>
        <w:t xml:space="preserve"> </w:t>
      </w:r>
      <w:r>
        <w:rPr>
          <w:lang w:val="es-CO"/>
        </w:rPr>
        <w:t>¿Cuáles son los</w:t>
      </w:r>
      <w:r w:rsidRPr="00110E05">
        <w:rPr>
          <w:lang w:val="es-CO"/>
        </w:rPr>
        <w:t xml:space="preserve"> riesgos </w:t>
      </w:r>
      <w:r>
        <w:rPr>
          <w:lang w:val="es-CO"/>
        </w:rPr>
        <w:t xml:space="preserve">más comunes a los que </w:t>
      </w:r>
      <w:r w:rsidRPr="00110E05">
        <w:rPr>
          <w:lang w:val="es-CO"/>
        </w:rPr>
        <w:t>se ven expuestas las empresas después de sufrir un ataque cibernético?</w:t>
      </w:r>
    </w:p>
    <w:p w14:paraId="79138C8F" w14:textId="77777777" w:rsidR="00155F57" w:rsidRDefault="00155F57" w:rsidP="00155F57">
      <w:pPr>
        <w:ind w:left="720" w:firstLine="0"/>
        <w:rPr>
          <w:lang w:val="es-CO"/>
        </w:rPr>
      </w:pPr>
    </w:p>
    <w:p w14:paraId="7E045490" w14:textId="77777777" w:rsidR="00155F57" w:rsidRDefault="00155F57" w:rsidP="00155F57">
      <w:pPr>
        <w:ind w:left="720" w:firstLine="0"/>
        <w:rPr>
          <w:lang w:val="es-CO"/>
        </w:rPr>
      </w:pPr>
      <w:r w:rsidRPr="00B30A40">
        <w:rPr>
          <w:b/>
          <w:bCs/>
          <w:lang w:val="es-CO"/>
        </w:rPr>
        <w:t>P</w:t>
      </w:r>
      <w:r>
        <w:rPr>
          <w:b/>
          <w:bCs/>
          <w:lang w:val="es-CO"/>
        </w:rPr>
        <w:t>3</w:t>
      </w:r>
      <w:r w:rsidRPr="00B30A40">
        <w:rPr>
          <w:lang w:val="es-CO"/>
        </w:rPr>
        <w:t xml:space="preserve"> ¿Qué medidas se están tomando </w:t>
      </w:r>
      <w:r>
        <w:rPr>
          <w:lang w:val="es-CO"/>
        </w:rPr>
        <w:t>para mitigar los riesgos por robo de información en un ataque cibernético</w:t>
      </w:r>
      <w:r w:rsidRPr="00B30A40">
        <w:rPr>
          <w:lang w:val="es-CO"/>
        </w:rPr>
        <w:t>?</w:t>
      </w:r>
    </w:p>
    <w:p w14:paraId="177F9F82" w14:textId="77777777" w:rsidR="00BB76D3" w:rsidRDefault="00BB76D3" w:rsidP="00155F57">
      <w:pPr>
        <w:ind w:left="720" w:firstLine="0"/>
        <w:rPr>
          <w:lang w:val="es-CO"/>
        </w:rPr>
      </w:pPr>
    </w:p>
    <w:p w14:paraId="69E5CBB2" w14:textId="0F8519C1" w:rsidR="00155F57" w:rsidRDefault="00BB76D3" w:rsidP="00155F57">
      <w:pPr>
        <w:ind w:left="720" w:firstLine="0"/>
      </w:pPr>
      <w:r>
        <w:rPr>
          <w:lang w:val="es-CO"/>
        </w:rPr>
        <w:t>La búsqueda de las publicaciones para dar respuesta a las preguntas de investigación se basó en la</w:t>
      </w:r>
      <w:r w:rsidR="00155F57">
        <w:rPr>
          <w:lang w:val="es-CO"/>
        </w:rPr>
        <w:t xml:space="preserve"> cadena de búsqueda: </w:t>
      </w:r>
      <w:r w:rsidR="00057E11" w:rsidRPr="00057E11">
        <w:rPr>
          <w:i/>
          <w:iCs/>
        </w:rPr>
        <w:t>ransomware AND cybersecurity AND malware</w:t>
      </w:r>
      <w:r>
        <w:rPr>
          <w:i/>
          <w:iCs/>
        </w:rPr>
        <w:t xml:space="preserve">, </w:t>
      </w:r>
      <w:r w:rsidR="005B0635">
        <w:t xml:space="preserve">y le </w:t>
      </w:r>
      <w:proofErr w:type="spellStart"/>
      <w:r w:rsidR="005B0635">
        <w:t>aplicaremos</w:t>
      </w:r>
      <w:proofErr w:type="spellEnd"/>
      <w:r w:rsidR="005B0635">
        <w:t xml:space="preserve"> </w:t>
      </w:r>
      <w:proofErr w:type="spellStart"/>
      <w:r w:rsidR="005B0635">
        <w:t>estos</w:t>
      </w:r>
      <w:proofErr w:type="spellEnd"/>
      <w:r>
        <w:t xml:space="preserve"> </w:t>
      </w:r>
      <w:proofErr w:type="spellStart"/>
      <w:r>
        <w:t>criterios</w:t>
      </w:r>
      <w:proofErr w:type="spellEnd"/>
      <w:r>
        <w:t xml:space="preserve"> de </w:t>
      </w:r>
      <w:proofErr w:type="spellStart"/>
      <w:r>
        <w:t>inclusión</w:t>
      </w:r>
      <w:proofErr w:type="spellEnd"/>
      <w:r>
        <w:t xml:space="preserve"> y </w:t>
      </w:r>
      <w:proofErr w:type="spellStart"/>
      <w:r>
        <w:t>exclusión</w:t>
      </w:r>
      <w:proofErr w:type="spellEnd"/>
      <w:r w:rsidR="005B0635">
        <w:t>:</w:t>
      </w:r>
    </w:p>
    <w:p w14:paraId="0C98DB0E" w14:textId="77777777" w:rsidR="00BB76D3" w:rsidRDefault="00BB76D3" w:rsidP="00155F57">
      <w:pPr>
        <w:ind w:left="720" w:firstLine="0"/>
      </w:pPr>
    </w:p>
    <w:p w14:paraId="35B03E9F" w14:textId="77777777" w:rsidR="00BB76D3" w:rsidRPr="005C680B" w:rsidRDefault="00BB76D3" w:rsidP="00BB76D3">
      <w:pPr>
        <w:ind w:left="708" w:firstLine="0"/>
        <w:rPr>
          <w:lang w:val="es-CO"/>
        </w:rPr>
      </w:pPr>
      <w:r w:rsidRPr="005C680B">
        <w:rPr>
          <w:b/>
          <w:bCs/>
          <w:lang w:val="es-CO"/>
        </w:rPr>
        <w:t>CI1</w:t>
      </w:r>
      <w:r w:rsidRPr="007D2F44">
        <w:rPr>
          <w:lang w:val="es-CO"/>
        </w:rPr>
        <w:t>. Se incluirán estudios de ataques cibernéticos en los últimos 5 años (2019-2024).</w:t>
      </w:r>
    </w:p>
    <w:p w14:paraId="71624012" w14:textId="17B1EF9E" w:rsidR="00BB76D3" w:rsidRDefault="00BB76D3" w:rsidP="00BB76D3">
      <w:pPr>
        <w:ind w:left="708" w:firstLine="0"/>
        <w:rPr>
          <w:lang w:val="es-CO"/>
        </w:rPr>
      </w:pPr>
      <w:r w:rsidRPr="001F6792">
        <w:rPr>
          <w:b/>
          <w:bCs/>
          <w:lang w:val="es-CO"/>
        </w:rPr>
        <w:t>CI</w:t>
      </w:r>
      <w:r w:rsidR="007207AF">
        <w:rPr>
          <w:b/>
          <w:bCs/>
          <w:lang w:val="es-CO"/>
        </w:rPr>
        <w:t>2</w:t>
      </w:r>
      <w:r w:rsidRPr="001F6792">
        <w:rPr>
          <w:b/>
          <w:bCs/>
          <w:lang w:val="es-CO"/>
        </w:rPr>
        <w:t>.</w:t>
      </w:r>
      <w:r>
        <w:rPr>
          <w:b/>
          <w:bCs/>
          <w:lang w:val="es-CO"/>
        </w:rPr>
        <w:t xml:space="preserve"> </w:t>
      </w:r>
      <w:r w:rsidRPr="00487AEB">
        <w:rPr>
          <w:lang w:val="es-CO"/>
        </w:rPr>
        <w:t xml:space="preserve">Se </w:t>
      </w:r>
      <w:r>
        <w:rPr>
          <w:lang w:val="es-CO"/>
        </w:rPr>
        <w:t xml:space="preserve">incluyen estudios </w:t>
      </w:r>
      <w:r w:rsidR="00861D7C">
        <w:rPr>
          <w:lang w:val="es-CO"/>
        </w:rPr>
        <w:t xml:space="preserve">clasificados por </w:t>
      </w:r>
      <w:proofErr w:type="spellStart"/>
      <w:r w:rsidR="00861D7C">
        <w:rPr>
          <w:lang w:val="es-CO"/>
        </w:rPr>
        <w:t>scopus</w:t>
      </w:r>
      <w:proofErr w:type="spellEnd"/>
      <w:r w:rsidR="00861D7C">
        <w:rPr>
          <w:lang w:val="es-CO"/>
        </w:rPr>
        <w:t xml:space="preserve"> en aéreas como </w:t>
      </w:r>
      <w:proofErr w:type="spellStart"/>
      <w:r w:rsidR="002613A7" w:rsidRPr="002613A7">
        <w:rPr>
          <w:lang w:val="es-CO"/>
        </w:rPr>
        <w:t>Computer</w:t>
      </w:r>
      <w:proofErr w:type="spellEnd"/>
      <w:r w:rsidR="002613A7" w:rsidRPr="002613A7">
        <w:rPr>
          <w:lang w:val="es-CO"/>
        </w:rPr>
        <w:t xml:space="preserve"> </w:t>
      </w:r>
      <w:proofErr w:type="spellStart"/>
      <w:r w:rsidR="002613A7" w:rsidRPr="002613A7">
        <w:rPr>
          <w:lang w:val="es-CO"/>
        </w:rPr>
        <w:t>Science</w:t>
      </w:r>
      <w:proofErr w:type="spellEnd"/>
      <w:r w:rsidR="002613A7" w:rsidRPr="002613A7">
        <w:rPr>
          <w:lang w:val="es-CO"/>
        </w:rPr>
        <w:t xml:space="preserve">, </w:t>
      </w:r>
      <w:proofErr w:type="spellStart"/>
      <w:r w:rsidR="002613A7" w:rsidRPr="002613A7">
        <w:rPr>
          <w:lang w:val="es-CO"/>
        </w:rPr>
        <w:t>Engineering</w:t>
      </w:r>
      <w:proofErr w:type="spellEnd"/>
      <w:r w:rsidR="002613A7" w:rsidRPr="002613A7">
        <w:rPr>
          <w:lang w:val="es-CO"/>
        </w:rPr>
        <w:t xml:space="preserve">, </w:t>
      </w:r>
      <w:proofErr w:type="spellStart"/>
      <w:r w:rsidR="002613A7" w:rsidRPr="002613A7">
        <w:rPr>
          <w:lang w:val="es-CO"/>
        </w:rPr>
        <w:t>Economics</w:t>
      </w:r>
      <w:proofErr w:type="spellEnd"/>
      <w:r w:rsidR="002613A7" w:rsidRPr="002613A7">
        <w:rPr>
          <w:lang w:val="es-CO"/>
        </w:rPr>
        <w:t xml:space="preserve">, </w:t>
      </w:r>
      <w:proofErr w:type="spellStart"/>
      <w:r w:rsidR="002613A7" w:rsidRPr="002613A7">
        <w:rPr>
          <w:lang w:val="es-CO"/>
        </w:rPr>
        <w:t>Econometrics</w:t>
      </w:r>
      <w:proofErr w:type="spellEnd"/>
      <w:r w:rsidR="002613A7" w:rsidRPr="002613A7">
        <w:rPr>
          <w:lang w:val="es-CO"/>
        </w:rPr>
        <w:t xml:space="preserve"> and </w:t>
      </w:r>
      <w:proofErr w:type="spellStart"/>
      <w:r w:rsidR="002613A7" w:rsidRPr="002613A7">
        <w:rPr>
          <w:lang w:val="es-CO"/>
        </w:rPr>
        <w:t>Finance</w:t>
      </w:r>
      <w:proofErr w:type="spellEnd"/>
      <w:r w:rsidR="00061782">
        <w:rPr>
          <w:lang w:val="es-CO"/>
        </w:rPr>
        <w:t>.</w:t>
      </w:r>
    </w:p>
    <w:p w14:paraId="6140E22E" w14:textId="261AB211" w:rsidR="00BB76D3" w:rsidRDefault="00BB76D3" w:rsidP="00BB76D3">
      <w:pPr>
        <w:ind w:left="708" w:firstLine="0"/>
        <w:rPr>
          <w:lang w:val="es-CO"/>
        </w:rPr>
      </w:pPr>
      <w:r>
        <w:rPr>
          <w:b/>
          <w:bCs/>
          <w:lang w:val="es-CO"/>
        </w:rPr>
        <w:t>CI</w:t>
      </w:r>
      <w:r w:rsidR="007207AF">
        <w:rPr>
          <w:b/>
          <w:bCs/>
          <w:lang w:val="es-CO"/>
        </w:rPr>
        <w:t>3</w:t>
      </w:r>
      <w:r>
        <w:rPr>
          <w:b/>
          <w:bCs/>
          <w:lang w:val="es-CO"/>
        </w:rPr>
        <w:t>.</w:t>
      </w:r>
      <w:r>
        <w:rPr>
          <w:lang w:val="es-CO"/>
        </w:rPr>
        <w:t xml:space="preserve"> Se incluyen estudios </w:t>
      </w:r>
      <w:r w:rsidR="00530216">
        <w:rPr>
          <w:lang w:val="es-CO"/>
        </w:rPr>
        <w:t xml:space="preserve">que estén en idioma </w:t>
      </w:r>
      <w:r>
        <w:rPr>
          <w:lang w:val="es-CO"/>
        </w:rPr>
        <w:t xml:space="preserve">en </w:t>
      </w:r>
      <w:r w:rsidR="00061782">
        <w:rPr>
          <w:lang w:val="es-CO"/>
        </w:rPr>
        <w:t>inglés</w:t>
      </w:r>
      <w:r w:rsidR="00530216">
        <w:rPr>
          <w:lang w:val="es-CO"/>
        </w:rPr>
        <w:t xml:space="preserve"> y español.</w:t>
      </w:r>
    </w:p>
    <w:p w14:paraId="1131F16E" w14:textId="77777777" w:rsidR="00BB76D3" w:rsidRDefault="00BB76D3" w:rsidP="00BB76D3">
      <w:pPr>
        <w:ind w:left="708" w:firstLine="0"/>
        <w:rPr>
          <w:color w:val="BFBFBF" w:themeColor="background1" w:themeShade="BF"/>
          <w:lang w:val="es-CO"/>
        </w:rPr>
      </w:pPr>
    </w:p>
    <w:p w14:paraId="4C1D3D9C" w14:textId="3298D923" w:rsidR="00161F0F" w:rsidRDefault="00161F0F" w:rsidP="00161F0F">
      <w:pPr>
        <w:ind w:left="708" w:firstLine="0"/>
        <w:rPr>
          <w:lang w:val="es-CO"/>
        </w:rPr>
      </w:pPr>
      <w:r w:rsidRPr="00B82018">
        <w:rPr>
          <w:b/>
          <w:bCs/>
          <w:lang w:val="es-CO"/>
        </w:rPr>
        <w:t>CE</w:t>
      </w:r>
      <w:r>
        <w:rPr>
          <w:b/>
          <w:bCs/>
          <w:lang w:val="es-CO"/>
        </w:rPr>
        <w:t>1</w:t>
      </w:r>
      <w:r w:rsidRPr="00B82018">
        <w:rPr>
          <w:lang w:val="es-CO"/>
        </w:rPr>
        <w:t>.Se excluyen estudios que</w:t>
      </w:r>
      <w:r>
        <w:rPr>
          <w:lang w:val="es-CO"/>
        </w:rPr>
        <w:t xml:space="preserve"> no</w:t>
      </w:r>
      <w:r w:rsidRPr="00B82018">
        <w:rPr>
          <w:lang w:val="es-CO"/>
        </w:rPr>
        <w:t xml:space="preserve"> sean</w:t>
      </w:r>
      <w:r>
        <w:rPr>
          <w:lang w:val="es-CO"/>
        </w:rPr>
        <w:t xml:space="preserve"> de tipo </w:t>
      </w:r>
      <w:proofErr w:type="spellStart"/>
      <w:r>
        <w:rPr>
          <w:lang w:val="es-CO"/>
        </w:rPr>
        <w:t>article</w:t>
      </w:r>
      <w:proofErr w:type="spellEnd"/>
      <w:r>
        <w:rPr>
          <w:lang w:val="es-CO"/>
        </w:rPr>
        <w:t xml:space="preserve"> and </w:t>
      </w:r>
      <w:proofErr w:type="spellStart"/>
      <w:r>
        <w:rPr>
          <w:lang w:val="es-CO"/>
        </w:rPr>
        <w:t>conference</w:t>
      </w:r>
      <w:proofErr w:type="spellEnd"/>
      <w:r>
        <w:rPr>
          <w:lang w:val="es-CO"/>
        </w:rPr>
        <w:t xml:space="preserve"> </w:t>
      </w:r>
      <w:proofErr w:type="spellStart"/>
      <w:r>
        <w:rPr>
          <w:lang w:val="es-CO"/>
        </w:rPr>
        <w:t>paper</w:t>
      </w:r>
      <w:proofErr w:type="spellEnd"/>
    </w:p>
    <w:p w14:paraId="7C83A1AB" w14:textId="58A2DBD3" w:rsidR="00BB76D3" w:rsidRPr="003D30A8" w:rsidRDefault="00BB76D3" w:rsidP="00BB76D3">
      <w:pPr>
        <w:ind w:left="708" w:firstLine="0"/>
        <w:rPr>
          <w:highlight w:val="yellow"/>
          <w:lang w:val="es-CO"/>
        </w:rPr>
      </w:pPr>
      <w:r w:rsidRPr="00DA22EF">
        <w:rPr>
          <w:b/>
          <w:bCs/>
          <w:lang w:val="es-CO"/>
        </w:rPr>
        <w:t>CE</w:t>
      </w:r>
      <w:r w:rsidR="00161F0F">
        <w:rPr>
          <w:b/>
          <w:bCs/>
          <w:lang w:val="es-CO"/>
        </w:rPr>
        <w:t>2</w:t>
      </w:r>
      <w:r w:rsidRPr="00650F94">
        <w:rPr>
          <w:lang w:val="es-CO"/>
        </w:rPr>
        <w:t>.</w:t>
      </w:r>
      <w:r>
        <w:rPr>
          <w:lang w:val="es-CO"/>
        </w:rPr>
        <w:t xml:space="preserve">Se excluyen estudios de ataques cibernéticos que </w:t>
      </w:r>
      <w:r w:rsidR="00161F0F">
        <w:rPr>
          <w:lang w:val="es-CO"/>
        </w:rPr>
        <w:t xml:space="preserve">contengan las palabras clave: </w:t>
      </w:r>
      <w:r w:rsidR="00161F0F" w:rsidRPr="00161F0F">
        <w:rPr>
          <w:lang w:val="es-CO"/>
        </w:rPr>
        <w:t>Machine</w:t>
      </w:r>
      <w:r w:rsidR="00161F0F">
        <w:rPr>
          <w:lang w:val="es-CO"/>
        </w:rPr>
        <w:t>-</w:t>
      </w:r>
      <w:proofErr w:type="spellStart"/>
      <w:r w:rsidR="00161F0F">
        <w:rPr>
          <w:lang w:val="es-CO"/>
        </w:rPr>
        <w:t>l</w:t>
      </w:r>
      <w:r w:rsidR="00161F0F" w:rsidRPr="00161F0F">
        <w:rPr>
          <w:lang w:val="es-CO"/>
        </w:rPr>
        <w:t>earning</w:t>
      </w:r>
      <w:proofErr w:type="spellEnd"/>
      <w:r w:rsidR="00161F0F">
        <w:rPr>
          <w:lang w:val="es-CO"/>
        </w:rPr>
        <w:t xml:space="preserve">, </w:t>
      </w:r>
      <w:r w:rsidR="00187D3A">
        <w:rPr>
          <w:lang w:val="es-CO"/>
        </w:rPr>
        <w:t>M</w:t>
      </w:r>
      <w:r w:rsidR="00187D3A" w:rsidRPr="00187D3A">
        <w:rPr>
          <w:lang w:val="es-CO"/>
        </w:rPr>
        <w:t xml:space="preserve">achine </w:t>
      </w:r>
      <w:proofErr w:type="spellStart"/>
      <w:r w:rsidR="00187D3A" w:rsidRPr="00187D3A">
        <w:rPr>
          <w:lang w:val="es-CO"/>
        </w:rPr>
        <w:t>Learning</w:t>
      </w:r>
      <w:proofErr w:type="spellEnd"/>
      <w:r w:rsidR="00187D3A">
        <w:rPr>
          <w:lang w:val="es-CO"/>
        </w:rPr>
        <w:t>,</w:t>
      </w:r>
      <w:r w:rsidR="00966E22">
        <w:rPr>
          <w:lang w:val="es-CO"/>
        </w:rPr>
        <w:t xml:space="preserve"> </w:t>
      </w:r>
      <w:r w:rsidR="00161F0F" w:rsidRPr="00161F0F">
        <w:rPr>
          <w:lang w:val="es-CO"/>
        </w:rPr>
        <w:t xml:space="preserve">Internet </w:t>
      </w:r>
      <w:proofErr w:type="spellStart"/>
      <w:r w:rsidR="00161F0F" w:rsidRPr="00161F0F">
        <w:rPr>
          <w:lang w:val="es-CO"/>
        </w:rPr>
        <w:t>Of</w:t>
      </w:r>
      <w:proofErr w:type="spellEnd"/>
      <w:r w:rsidR="00161F0F" w:rsidRPr="00161F0F">
        <w:rPr>
          <w:lang w:val="es-CO"/>
        </w:rPr>
        <w:t xml:space="preserve"> </w:t>
      </w:r>
      <w:proofErr w:type="spellStart"/>
      <w:r w:rsidR="00161F0F" w:rsidRPr="00161F0F">
        <w:rPr>
          <w:lang w:val="es-CO"/>
        </w:rPr>
        <w:t>Things</w:t>
      </w:r>
      <w:proofErr w:type="spellEnd"/>
      <w:r w:rsidR="00161F0F">
        <w:rPr>
          <w:lang w:val="es-CO"/>
        </w:rPr>
        <w:t xml:space="preserve"> y </w:t>
      </w:r>
      <w:proofErr w:type="spellStart"/>
      <w:r w:rsidR="00161F0F" w:rsidRPr="00161F0F">
        <w:rPr>
          <w:lang w:val="es-CO"/>
        </w:rPr>
        <w:t>Health</w:t>
      </w:r>
      <w:proofErr w:type="spellEnd"/>
      <w:r w:rsidR="00161F0F" w:rsidRPr="00161F0F">
        <w:rPr>
          <w:lang w:val="es-CO"/>
        </w:rPr>
        <w:t xml:space="preserve"> Care</w:t>
      </w:r>
      <w:r w:rsidR="00161F0F">
        <w:rPr>
          <w:lang w:val="es-CO"/>
        </w:rPr>
        <w:t>.</w:t>
      </w:r>
    </w:p>
    <w:p w14:paraId="7D5FCFC8" w14:textId="5360FDDA" w:rsidR="009565B6" w:rsidRDefault="006301A4" w:rsidP="009565B6">
      <w:pPr>
        <w:pStyle w:val="Ttulo1"/>
        <w:numPr>
          <w:ilvl w:val="0"/>
          <w:numId w:val="24"/>
        </w:numPr>
        <w:rPr>
          <w:lang w:val="es-CO"/>
        </w:rPr>
      </w:pPr>
      <w:r>
        <w:rPr>
          <w:lang w:val="es-CO"/>
        </w:rPr>
        <w:t>Fase 2. Ejecución del estudio</w:t>
      </w:r>
    </w:p>
    <w:p w14:paraId="16A3C4E6" w14:textId="3C9A826B" w:rsidR="005B0635" w:rsidRDefault="005B0635" w:rsidP="005B0635">
      <w:pPr>
        <w:ind w:left="708" w:firstLine="0"/>
        <w:rPr>
          <w:lang w:val="es-CO"/>
        </w:rPr>
      </w:pPr>
      <w:r w:rsidRPr="005B0635">
        <w:rPr>
          <w:lang w:val="es-CO"/>
        </w:rPr>
        <w:t xml:space="preserve">La ejecución del estudio </w:t>
      </w:r>
      <w:r>
        <w:rPr>
          <w:lang w:val="es-CO"/>
        </w:rPr>
        <w:t xml:space="preserve">es definida a partir de la cadena de búsqueda establecida en la fase de planeación. </w:t>
      </w:r>
    </w:p>
    <w:p w14:paraId="2122C12F" w14:textId="1B86CC89" w:rsidR="005B0635" w:rsidRPr="005B0635" w:rsidRDefault="005B0635" w:rsidP="005B0635">
      <w:pPr>
        <w:ind w:left="708" w:firstLine="0"/>
        <w:rPr>
          <w:lang w:val="es-CO"/>
        </w:rPr>
      </w:pPr>
      <w:r>
        <w:rPr>
          <w:lang w:val="es-CO"/>
        </w:rPr>
        <w:t xml:space="preserve">La ejecución de la cadena de búsqueda en la base de datos </w:t>
      </w:r>
      <w:proofErr w:type="spellStart"/>
      <w:r>
        <w:rPr>
          <w:lang w:val="es-CO"/>
        </w:rPr>
        <w:t>Scopus</w:t>
      </w:r>
      <w:proofErr w:type="spellEnd"/>
      <w:r>
        <w:rPr>
          <w:lang w:val="es-CO"/>
        </w:rPr>
        <w:t xml:space="preserve"> da como resultado </w:t>
      </w:r>
      <w:r w:rsidR="00EB0C6B" w:rsidRPr="00EB0C6B">
        <w:rPr>
          <w:lang w:val="es-CO"/>
        </w:rPr>
        <w:t xml:space="preserve">un total de </w:t>
      </w:r>
      <w:r w:rsidR="0094753B">
        <w:rPr>
          <w:lang w:val="es-CO"/>
        </w:rPr>
        <w:t>459</w:t>
      </w:r>
      <w:r w:rsidR="00EB0C6B" w:rsidRPr="00EB0C6B">
        <w:rPr>
          <w:lang w:val="es-CO"/>
        </w:rPr>
        <w:t xml:space="preserve"> estudios capturados. Esta cantidad de estudios se obtiene </w:t>
      </w:r>
      <w:r>
        <w:rPr>
          <w:lang w:val="es-CO"/>
        </w:rPr>
        <w:t>sin aplicar ningún criterio de inclusión y exclusión.</w:t>
      </w:r>
      <w:r w:rsidR="00EB0C6B">
        <w:rPr>
          <w:lang w:val="es-CO"/>
        </w:rPr>
        <w:t xml:space="preserve"> </w:t>
      </w:r>
      <w:r w:rsidR="00EB0C6B" w:rsidRPr="00EB0C6B">
        <w:rPr>
          <w:lang w:val="es-CO"/>
        </w:rPr>
        <w:t>Sin embargo, para conseguir seleccionar los estudios que harán parte de la muestra de estudios para conducir la revisión, se aplicaron los criterios de inclusión y exclusión.</w:t>
      </w:r>
    </w:p>
    <w:p w14:paraId="78679F09" w14:textId="77777777" w:rsidR="00F05AAE" w:rsidRDefault="00F05AAE" w:rsidP="00F05AAE">
      <w:pPr>
        <w:ind w:left="720" w:firstLine="0"/>
        <w:rPr>
          <w:lang w:val="es-CO"/>
        </w:rPr>
      </w:pPr>
    </w:p>
    <w:p w14:paraId="3A4D1E6C" w14:textId="524B28F9" w:rsidR="00F05AAE" w:rsidRDefault="00F05AAE" w:rsidP="00F05AAE">
      <w:pPr>
        <w:ind w:left="720" w:firstLine="0"/>
        <w:rPr>
          <w:lang w:val="es-CO"/>
        </w:rPr>
      </w:pPr>
      <w:r>
        <w:rPr>
          <w:lang w:val="es-CO"/>
        </w:rPr>
        <w:t xml:space="preserve">A continuación, se relaciona en la </w:t>
      </w:r>
      <w:r w:rsidR="003A4358" w:rsidRPr="00D61C9A">
        <w:rPr>
          <w:b/>
          <w:bCs/>
          <w:lang w:val="es-CO"/>
        </w:rPr>
        <w:t>F</w:t>
      </w:r>
      <w:r w:rsidRPr="00D61C9A">
        <w:rPr>
          <w:b/>
          <w:bCs/>
          <w:lang w:val="es-CO"/>
        </w:rPr>
        <w:t>ig</w:t>
      </w:r>
      <w:r w:rsidR="003A4358" w:rsidRPr="00D61C9A">
        <w:rPr>
          <w:b/>
          <w:bCs/>
          <w:lang w:val="es-CO"/>
        </w:rPr>
        <w:t>.</w:t>
      </w:r>
      <w:r w:rsidRPr="00D61C9A">
        <w:rPr>
          <w:b/>
          <w:bCs/>
          <w:lang w:val="es-CO"/>
        </w:rPr>
        <w:t xml:space="preserve"> 1</w:t>
      </w:r>
      <w:r w:rsidR="00D61C9A" w:rsidRPr="00D61C9A">
        <w:rPr>
          <w:b/>
          <w:bCs/>
          <w:lang w:val="es-CO"/>
        </w:rPr>
        <w:t xml:space="preserve"> Relación del proceso de filtrado a partir de la aplicación de los CI y CE definidos</w:t>
      </w:r>
      <w:r>
        <w:rPr>
          <w:lang w:val="es-CO"/>
        </w:rPr>
        <w:t>,</w:t>
      </w:r>
      <w:r w:rsidR="003A4358">
        <w:rPr>
          <w:lang w:val="es-CO"/>
        </w:rPr>
        <w:t xml:space="preserve"> </w:t>
      </w:r>
      <w:r w:rsidR="003A4358" w:rsidRPr="003A4358">
        <w:rPr>
          <w:lang w:val="es-CO"/>
        </w:rPr>
        <w:t>el proceso realizado para filtrar los estudios capturados. Cada iteración de filtrado logró reducir</w:t>
      </w:r>
      <w:r>
        <w:rPr>
          <w:lang w:val="es-CO"/>
        </w:rPr>
        <w:t xml:space="preserve"> la cantidad de documentos </w:t>
      </w:r>
      <w:r w:rsidR="005B0635">
        <w:rPr>
          <w:lang w:val="es-CO"/>
        </w:rPr>
        <w:t>acota</w:t>
      </w:r>
      <w:r w:rsidR="003A4358">
        <w:rPr>
          <w:lang w:val="es-CO"/>
        </w:rPr>
        <w:t xml:space="preserve">ndo así </w:t>
      </w:r>
      <w:r w:rsidR="003A4358" w:rsidRPr="003A4358">
        <w:rPr>
          <w:lang w:val="es-CO"/>
        </w:rPr>
        <w:t>los estudios con el propósito de</w:t>
      </w:r>
      <w:r w:rsidR="005B0635">
        <w:rPr>
          <w:lang w:val="es-CO"/>
        </w:rPr>
        <w:t xml:space="preserve"> </w:t>
      </w:r>
      <w:r w:rsidR="003A4358" w:rsidRPr="003A4358">
        <w:rPr>
          <w:lang w:val="es-CO"/>
        </w:rPr>
        <w:t>obtener aquellos relacionados con nuestro problema de investigación.</w:t>
      </w:r>
    </w:p>
    <w:p w14:paraId="3B94DC58" w14:textId="77777777" w:rsidR="00F05AAE" w:rsidRDefault="00F05AAE" w:rsidP="00F05AAE">
      <w:pPr>
        <w:ind w:left="720" w:firstLine="0"/>
        <w:rPr>
          <w:lang w:val="es-CO"/>
        </w:rPr>
      </w:pPr>
    </w:p>
    <w:p w14:paraId="58D5DDE8" w14:textId="77777777" w:rsidR="00F05AAE" w:rsidRDefault="00F05AAE" w:rsidP="00F05AAE">
      <w:pPr>
        <w:ind w:left="720" w:firstLine="0"/>
        <w:rPr>
          <w:lang w:val="es-CO"/>
        </w:rPr>
      </w:pPr>
      <w:r>
        <w:rPr>
          <w:noProof/>
          <w:lang w:val="es-CO"/>
        </w:rPr>
        <w:drawing>
          <wp:inline distT="0" distB="0" distL="0" distR="0" wp14:anchorId="12FF6C48" wp14:editId="2EBA4960">
            <wp:extent cx="4392930" cy="2562860"/>
            <wp:effectExtent l="0" t="38100" r="0" b="27940"/>
            <wp:docPr id="118632046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FAEE121" w14:textId="4ECBDDA5" w:rsidR="00F05AAE" w:rsidRPr="00774A9B" w:rsidRDefault="00F05AAE" w:rsidP="00F05AAE">
      <w:pPr>
        <w:pStyle w:val="figurecaption"/>
        <w:rPr>
          <w:lang w:val="es-CO"/>
        </w:rPr>
      </w:pPr>
      <w:r w:rsidRPr="00774A9B">
        <w:rPr>
          <w:b/>
          <w:lang w:val="es-CO"/>
        </w:rPr>
        <w:t xml:space="preserve">Fig. </w:t>
      </w:r>
      <w:r w:rsidRPr="00774A9B">
        <w:rPr>
          <w:b/>
        </w:rPr>
        <w:fldChar w:fldCharType="begin"/>
      </w:r>
      <w:r w:rsidRPr="00774A9B">
        <w:rPr>
          <w:b/>
          <w:lang w:val="es-CO"/>
        </w:rPr>
        <w:instrText xml:space="preserve"> SEQ "Figure" \* MERGEFORMAT </w:instrText>
      </w:r>
      <w:r w:rsidRPr="00774A9B">
        <w:rPr>
          <w:b/>
        </w:rPr>
        <w:fldChar w:fldCharType="separate"/>
      </w:r>
      <w:r w:rsidRPr="00774A9B">
        <w:rPr>
          <w:b/>
          <w:noProof/>
          <w:lang w:val="es-CO"/>
        </w:rPr>
        <w:t>1</w:t>
      </w:r>
      <w:r w:rsidRPr="00774A9B">
        <w:rPr>
          <w:b/>
        </w:rPr>
        <w:fldChar w:fldCharType="end"/>
      </w:r>
      <w:r w:rsidRPr="00774A9B">
        <w:rPr>
          <w:b/>
          <w:lang w:val="es-CO"/>
        </w:rPr>
        <w:t>.</w:t>
      </w:r>
      <w:r w:rsidRPr="00774A9B">
        <w:rPr>
          <w:lang w:val="es-CO"/>
        </w:rPr>
        <w:t xml:space="preserve"> </w:t>
      </w:r>
      <w:r w:rsidR="008120E7" w:rsidRPr="008120E7">
        <w:rPr>
          <w:lang w:val="es-CO"/>
        </w:rPr>
        <w:t xml:space="preserve">Relación del proceso de filtrado a partir de la </w:t>
      </w:r>
      <w:r w:rsidR="008120E7">
        <w:rPr>
          <w:lang w:val="es-CO"/>
        </w:rPr>
        <w:t>a</w:t>
      </w:r>
      <w:r>
        <w:rPr>
          <w:lang w:val="es-CO"/>
        </w:rPr>
        <w:t xml:space="preserve">plicación de los </w:t>
      </w:r>
      <w:r w:rsidR="008120E7" w:rsidRPr="008120E7">
        <w:rPr>
          <w:lang w:val="es-CO"/>
        </w:rPr>
        <w:t>CI y CE definidos</w:t>
      </w:r>
    </w:p>
    <w:p w14:paraId="55B8CFEE" w14:textId="5C13CD31" w:rsidR="00F05AAE" w:rsidRPr="00AB52E6" w:rsidRDefault="00AB52E6" w:rsidP="00AB52E6">
      <w:pPr>
        <w:ind w:left="720" w:firstLine="0"/>
        <w:rPr>
          <w:lang w:val="es-CO"/>
        </w:rPr>
      </w:pPr>
      <w:r w:rsidRPr="00AB52E6">
        <w:rPr>
          <w:lang w:val="es-CO"/>
        </w:rPr>
        <w:t xml:space="preserve">Se entiende que después de aplicar los criterios de inclusión y exclusión, palabras claves, llegamos a un total de </w:t>
      </w:r>
      <w:r w:rsidR="00084E4F">
        <w:rPr>
          <w:lang w:val="es-CO"/>
        </w:rPr>
        <w:t>255</w:t>
      </w:r>
      <w:r w:rsidRPr="00AB52E6">
        <w:rPr>
          <w:lang w:val="es-CO"/>
        </w:rPr>
        <w:t xml:space="preserve"> </w:t>
      </w:r>
      <w:r w:rsidR="00742A2D" w:rsidRPr="00742A2D">
        <w:rPr>
          <w:lang w:val="es-CO"/>
        </w:rPr>
        <w:t>de estudios seleccionados. Estos estudios representan la muestra total de estudios que harán parte de la revisión de literatura en curso.</w:t>
      </w:r>
    </w:p>
    <w:p w14:paraId="6162DDF1" w14:textId="77777777" w:rsidR="00F05AAE" w:rsidRDefault="00F05AAE" w:rsidP="003B6F4D">
      <w:pPr>
        <w:rPr>
          <w:color w:val="808080" w:themeColor="background1" w:themeShade="80"/>
          <w:lang w:val="es-CO"/>
        </w:rPr>
      </w:pPr>
    </w:p>
    <w:p w14:paraId="51FEB4A3" w14:textId="37DB4A99" w:rsidR="008B32EF" w:rsidRDefault="008B32EF" w:rsidP="008B32EF">
      <w:pPr>
        <w:pStyle w:val="Ttulo1"/>
        <w:numPr>
          <w:ilvl w:val="0"/>
          <w:numId w:val="24"/>
        </w:numPr>
        <w:rPr>
          <w:lang w:val="es-CO"/>
        </w:rPr>
      </w:pPr>
      <w:r>
        <w:rPr>
          <w:lang w:val="es-CO"/>
        </w:rPr>
        <w:t xml:space="preserve">Fase </w:t>
      </w:r>
      <w:r w:rsidR="007E625D">
        <w:rPr>
          <w:lang w:val="es-CO"/>
        </w:rPr>
        <w:t>3</w:t>
      </w:r>
      <w:r>
        <w:rPr>
          <w:lang w:val="es-CO"/>
        </w:rPr>
        <w:t>. Análisis de resultados</w:t>
      </w:r>
    </w:p>
    <w:p w14:paraId="3C25150A" w14:textId="1384C932" w:rsidR="007E625D" w:rsidRDefault="007E625D" w:rsidP="007E625D">
      <w:pPr>
        <w:pStyle w:val="Ttulo1"/>
        <w:numPr>
          <w:ilvl w:val="1"/>
          <w:numId w:val="24"/>
        </w:numPr>
        <w:rPr>
          <w:lang w:val="es-CO"/>
        </w:rPr>
      </w:pPr>
      <w:r>
        <w:rPr>
          <w:lang w:val="es-CO"/>
        </w:rPr>
        <w:t>A</w:t>
      </w:r>
      <w:r w:rsidRPr="007E625D">
        <w:rPr>
          <w:lang w:val="es-CO"/>
        </w:rPr>
        <w:t>nálisis general de estudios</w:t>
      </w:r>
    </w:p>
    <w:p w14:paraId="05744D2F" w14:textId="2107AB72" w:rsidR="000E298A" w:rsidRPr="000E298A" w:rsidRDefault="00865E78" w:rsidP="000E298A">
      <w:pPr>
        <w:ind w:left="720" w:firstLine="0"/>
        <w:rPr>
          <w:lang w:val="es-CO"/>
        </w:rPr>
      </w:pPr>
      <w:r w:rsidRPr="000E298A">
        <w:rPr>
          <w:lang w:val="es-CO"/>
        </w:rPr>
        <w:t xml:space="preserve">En esta </w:t>
      </w:r>
      <w:r w:rsidR="000E298A" w:rsidRPr="000E298A">
        <w:rPr>
          <w:lang w:val="es-CO"/>
        </w:rPr>
        <w:t>sección se presentan los resultados obt</w:t>
      </w:r>
      <w:r w:rsidR="008E1C26">
        <w:rPr>
          <w:lang w:val="es-CO"/>
        </w:rPr>
        <w:t>enidos</w:t>
      </w:r>
      <w:r w:rsidR="000E298A" w:rsidRPr="000E298A">
        <w:rPr>
          <w:lang w:val="es-CO"/>
        </w:rPr>
        <w:t xml:space="preserve"> de la ejecución del estudio</w:t>
      </w:r>
      <w:r w:rsidR="00323679">
        <w:rPr>
          <w:lang w:val="es-CO"/>
        </w:rPr>
        <w:t xml:space="preserve"> en la base de datos </w:t>
      </w:r>
      <w:proofErr w:type="spellStart"/>
      <w:r w:rsidR="00323679">
        <w:rPr>
          <w:lang w:val="es-CO"/>
        </w:rPr>
        <w:t>Scopus</w:t>
      </w:r>
      <w:proofErr w:type="spellEnd"/>
      <w:r w:rsidR="000E298A">
        <w:rPr>
          <w:lang w:val="es-CO"/>
        </w:rPr>
        <w:t xml:space="preserve">, </w:t>
      </w:r>
      <w:r w:rsidR="000E298A" w:rsidRPr="000E298A">
        <w:rPr>
          <w:lang w:val="es-CO"/>
        </w:rPr>
        <w:t>se espera obtener respuestas a las preguntas de investigación</w:t>
      </w:r>
      <w:r w:rsidR="000E298A">
        <w:rPr>
          <w:lang w:val="es-CO"/>
        </w:rPr>
        <w:t xml:space="preserve"> planteadas en la etapa de planeación</w:t>
      </w:r>
      <w:r w:rsidR="000E298A" w:rsidRPr="000E298A">
        <w:rPr>
          <w:lang w:val="es-CO"/>
        </w:rPr>
        <w:t>.</w:t>
      </w:r>
      <w:r w:rsidR="008E1C26">
        <w:rPr>
          <w:lang w:val="es-CO"/>
        </w:rPr>
        <w:t xml:space="preserve"> </w:t>
      </w:r>
      <w:r w:rsidR="008E1C26" w:rsidRPr="008E1C26">
        <w:rPr>
          <w:lang w:val="es-CO"/>
        </w:rPr>
        <w:t>Un primer análisis que se pretende mostrar relacionado con este problema de investigación es la bibliometría.</w:t>
      </w:r>
    </w:p>
    <w:p w14:paraId="774F7208" w14:textId="77777777" w:rsidR="000E298A" w:rsidRDefault="000E298A" w:rsidP="00865E78">
      <w:pPr>
        <w:rPr>
          <w:color w:val="808080" w:themeColor="background1" w:themeShade="80"/>
          <w:lang w:val="es-CO"/>
        </w:rPr>
      </w:pPr>
    </w:p>
    <w:p w14:paraId="62A5A3A1" w14:textId="12A119C6" w:rsidR="00174ECE" w:rsidRPr="00174ECE" w:rsidRDefault="00F41EF9" w:rsidP="0004769E">
      <w:pPr>
        <w:ind w:left="720" w:firstLine="0"/>
        <w:rPr>
          <w:lang w:val="es-CO"/>
        </w:rPr>
      </w:pPr>
      <w:r w:rsidRPr="00F41EF9">
        <w:rPr>
          <w:lang w:val="es-CO"/>
        </w:rPr>
        <w:t>Entre los resultados generales está la tendencia de estudios por año</w:t>
      </w:r>
      <w:r>
        <w:rPr>
          <w:lang w:val="es-CO"/>
        </w:rPr>
        <w:t xml:space="preserve">. En la </w:t>
      </w:r>
      <w:r w:rsidRPr="00D61C9A">
        <w:rPr>
          <w:b/>
          <w:bCs/>
          <w:lang w:val="es-CO"/>
        </w:rPr>
        <w:t>Fig</w:t>
      </w:r>
      <w:r w:rsidR="00D61C9A" w:rsidRPr="00D61C9A">
        <w:rPr>
          <w:b/>
          <w:bCs/>
          <w:lang w:val="es-CO"/>
        </w:rPr>
        <w:t>.</w:t>
      </w:r>
      <w:r w:rsidRPr="00D61C9A">
        <w:rPr>
          <w:b/>
          <w:bCs/>
          <w:lang w:val="es-CO"/>
        </w:rPr>
        <w:t xml:space="preserve"> 2</w:t>
      </w:r>
      <w:r w:rsidR="00174ECE" w:rsidRPr="00D61C9A">
        <w:rPr>
          <w:b/>
          <w:bCs/>
          <w:lang w:val="es-CO"/>
        </w:rPr>
        <w:t>.</w:t>
      </w:r>
      <w:r w:rsidRPr="00D61C9A">
        <w:rPr>
          <w:b/>
          <w:bCs/>
          <w:lang w:val="es-CO"/>
        </w:rPr>
        <w:t xml:space="preserve"> </w:t>
      </w:r>
      <w:r w:rsidR="00D61C9A" w:rsidRPr="00D61C9A">
        <w:rPr>
          <w:b/>
          <w:bCs/>
          <w:lang w:val="es-CO"/>
        </w:rPr>
        <w:t>Documentos por año</w:t>
      </w:r>
      <w:r w:rsidR="00D61C9A">
        <w:rPr>
          <w:b/>
          <w:bCs/>
          <w:lang w:val="es-CO"/>
        </w:rPr>
        <w:t>,</w:t>
      </w:r>
      <w:r w:rsidR="00D61C9A" w:rsidRPr="00D61C9A">
        <w:rPr>
          <w:lang w:val="es-CO"/>
        </w:rPr>
        <w:t xml:space="preserve"> </w:t>
      </w:r>
      <w:r w:rsidR="00D61C9A">
        <w:rPr>
          <w:lang w:val="es-CO"/>
        </w:rPr>
        <w:t>s</w:t>
      </w:r>
      <w:r>
        <w:rPr>
          <w:lang w:val="es-CO"/>
        </w:rPr>
        <w:t>e deduce</w:t>
      </w:r>
      <w:r w:rsidR="00174ECE">
        <w:rPr>
          <w:lang w:val="es-CO"/>
        </w:rPr>
        <w:t xml:space="preserve"> que </w:t>
      </w:r>
      <w:r w:rsidR="0004769E">
        <w:rPr>
          <w:lang w:val="es-CO"/>
        </w:rPr>
        <w:t>en</w:t>
      </w:r>
      <w:r w:rsidR="00D61C9A">
        <w:rPr>
          <w:lang w:val="es-CO"/>
        </w:rPr>
        <w:t>tre</w:t>
      </w:r>
      <w:r w:rsidR="0004769E">
        <w:rPr>
          <w:lang w:val="es-CO"/>
        </w:rPr>
        <w:t xml:space="preserve"> los años 2019 al 2024 </w:t>
      </w:r>
      <w:r>
        <w:rPr>
          <w:lang w:val="es-CO"/>
        </w:rPr>
        <w:t>hay</w:t>
      </w:r>
      <w:r w:rsidR="0004769E">
        <w:rPr>
          <w:lang w:val="es-CO"/>
        </w:rPr>
        <w:t xml:space="preserve"> un incremento exponencial en la publicación de artículos y </w:t>
      </w:r>
      <w:proofErr w:type="spellStart"/>
      <w:r w:rsidR="009A521C">
        <w:rPr>
          <w:lang w:val="es-CO"/>
        </w:rPr>
        <w:t>c</w:t>
      </w:r>
      <w:r w:rsidR="0004769E">
        <w:rPr>
          <w:lang w:val="es-CO"/>
        </w:rPr>
        <w:t>onference</w:t>
      </w:r>
      <w:proofErr w:type="spellEnd"/>
      <w:r w:rsidR="0004769E">
        <w:rPr>
          <w:lang w:val="es-CO"/>
        </w:rPr>
        <w:t xml:space="preserve"> </w:t>
      </w:r>
      <w:proofErr w:type="spellStart"/>
      <w:r w:rsidR="0004769E">
        <w:rPr>
          <w:lang w:val="es-CO"/>
        </w:rPr>
        <w:t>paper</w:t>
      </w:r>
      <w:proofErr w:type="spellEnd"/>
      <w:r w:rsidR="0004769E">
        <w:rPr>
          <w:lang w:val="es-CO"/>
        </w:rPr>
        <w:t xml:space="preserve"> </w:t>
      </w:r>
      <w:r>
        <w:rPr>
          <w:lang w:val="es-CO"/>
        </w:rPr>
        <w:t xml:space="preserve">clasificados por el CE1. Estos estudios contienen </w:t>
      </w:r>
      <w:r w:rsidR="0004769E">
        <w:rPr>
          <w:lang w:val="es-CO"/>
        </w:rPr>
        <w:t>palabras claves relacionadas con la cadena de búsqueda</w:t>
      </w:r>
      <w:r>
        <w:rPr>
          <w:lang w:val="es-CO"/>
        </w:rPr>
        <w:t>.</w:t>
      </w:r>
      <w:r w:rsidR="0004769E">
        <w:rPr>
          <w:lang w:val="es-CO"/>
        </w:rPr>
        <w:t xml:space="preserve"> </w:t>
      </w:r>
      <w:r w:rsidRPr="00F41EF9">
        <w:rPr>
          <w:lang w:val="es-CO"/>
        </w:rPr>
        <w:t>El crecimiento mostrado en la Fig. 2</w:t>
      </w:r>
      <w:r w:rsidR="00D61C9A">
        <w:rPr>
          <w:lang w:val="es-CO"/>
        </w:rPr>
        <w:t>,</w:t>
      </w:r>
      <w:r w:rsidRPr="00F41EF9">
        <w:rPr>
          <w:lang w:val="es-CO"/>
        </w:rPr>
        <w:t xml:space="preserve"> determina el interés por este </w:t>
      </w:r>
      <w:r w:rsidR="0004769E">
        <w:rPr>
          <w:lang w:val="es-CO"/>
        </w:rPr>
        <w:t>tema de investigación</w:t>
      </w:r>
      <w:r w:rsidRPr="00F41EF9">
        <w:rPr>
          <w:lang w:val="es-CO"/>
        </w:rPr>
        <w:t xml:space="preserve">, </w:t>
      </w:r>
      <w:r w:rsidR="00E753BE">
        <w:rPr>
          <w:lang w:val="es-CO"/>
        </w:rPr>
        <w:t xml:space="preserve">en el año </w:t>
      </w:r>
      <w:r w:rsidRPr="00F41EF9">
        <w:rPr>
          <w:lang w:val="es-CO"/>
        </w:rPr>
        <w:t>202</w:t>
      </w:r>
      <w:r w:rsidR="00E753BE">
        <w:rPr>
          <w:lang w:val="es-CO"/>
        </w:rPr>
        <w:t xml:space="preserve">1 se evidencia </w:t>
      </w:r>
      <w:r w:rsidR="00F95C21">
        <w:rPr>
          <w:lang w:val="es-CO"/>
        </w:rPr>
        <w:t>el mayor</w:t>
      </w:r>
      <w:r w:rsidR="00E753BE">
        <w:rPr>
          <w:lang w:val="es-CO"/>
        </w:rPr>
        <w:t xml:space="preserve"> crecimiento</w:t>
      </w:r>
      <w:r w:rsidR="00F95C21">
        <w:rPr>
          <w:lang w:val="es-CO"/>
        </w:rPr>
        <w:t xml:space="preserve"> en estudios relacionados, con un incremento</w:t>
      </w:r>
      <w:r w:rsidR="00E753BE">
        <w:rPr>
          <w:lang w:val="es-CO"/>
        </w:rPr>
        <w:t xml:space="preserve"> del </w:t>
      </w:r>
      <w:r w:rsidR="007903F6">
        <w:rPr>
          <w:lang w:val="es-CO"/>
        </w:rPr>
        <w:t>52</w:t>
      </w:r>
      <w:r w:rsidR="00E753BE">
        <w:rPr>
          <w:lang w:val="es-CO"/>
        </w:rPr>
        <w:t>%</w:t>
      </w:r>
      <w:r w:rsidRPr="00F41EF9">
        <w:rPr>
          <w:lang w:val="es-CO"/>
        </w:rPr>
        <w:t xml:space="preserve"> </w:t>
      </w:r>
      <w:r w:rsidR="00982291">
        <w:rPr>
          <w:lang w:val="es-CO"/>
        </w:rPr>
        <w:t>en relación con el</w:t>
      </w:r>
      <w:r w:rsidR="00E753BE">
        <w:rPr>
          <w:lang w:val="es-CO"/>
        </w:rPr>
        <w:t xml:space="preserve"> año anterior</w:t>
      </w:r>
      <w:r w:rsidRPr="00F41EF9">
        <w:rPr>
          <w:lang w:val="es-CO"/>
        </w:rPr>
        <w:t xml:space="preserve">.  </w:t>
      </w:r>
    </w:p>
    <w:p w14:paraId="76B32D19" w14:textId="77777777" w:rsidR="00143836" w:rsidRPr="00174ECE" w:rsidRDefault="00143836" w:rsidP="00174ECE">
      <w:pPr>
        <w:ind w:left="720" w:firstLine="0"/>
        <w:rPr>
          <w:lang w:val="es-CO"/>
        </w:rPr>
      </w:pPr>
    </w:p>
    <w:p w14:paraId="77499E79" w14:textId="77777777" w:rsidR="00143836" w:rsidRPr="00174ECE" w:rsidRDefault="00143836" w:rsidP="00174ECE">
      <w:pPr>
        <w:ind w:left="720" w:firstLine="0"/>
        <w:rPr>
          <w:lang w:val="es-CO"/>
        </w:rPr>
      </w:pPr>
    </w:p>
    <w:p w14:paraId="7A4E6E4A" w14:textId="13CD3DA8" w:rsidR="00143836" w:rsidRDefault="00000220" w:rsidP="00AC7B54">
      <w:pPr>
        <w:jc w:val="center"/>
        <w:rPr>
          <w:color w:val="808080" w:themeColor="background1" w:themeShade="80"/>
          <w:lang w:val="es-CO"/>
        </w:rPr>
      </w:pPr>
      <w:r>
        <w:rPr>
          <w:noProof/>
        </w:rPr>
        <w:drawing>
          <wp:inline distT="0" distB="0" distL="0" distR="0" wp14:anchorId="43C319EB" wp14:editId="3DA25950">
            <wp:extent cx="3874223" cy="2160000"/>
            <wp:effectExtent l="0" t="0" r="0" b="0"/>
            <wp:docPr id="46293395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3958" name="Imagen 1" descr="Gráfico, Gráfico de líneas&#10;&#10;Descripción generada automáticamente"/>
                    <pic:cNvPicPr/>
                  </pic:nvPicPr>
                  <pic:blipFill>
                    <a:blip r:embed="rId13"/>
                    <a:stretch>
                      <a:fillRect/>
                    </a:stretch>
                  </pic:blipFill>
                  <pic:spPr>
                    <a:xfrm>
                      <a:off x="0" y="0"/>
                      <a:ext cx="3874223" cy="2160000"/>
                    </a:xfrm>
                    <a:prstGeom prst="rect">
                      <a:avLst/>
                    </a:prstGeom>
                  </pic:spPr>
                </pic:pic>
              </a:graphicData>
            </a:graphic>
          </wp:inline>
        </w:drawing>
      </w:r>
    </w:p>
    <w:p w14:paraId="2AD460C0" w14:textId="1F09DBF7" w:rsidR="00174ECE" w:rsidRPr="00774A9B" w:rsidRDefault="00174ECE" w:rsidP="00174ECE">
      <w:pPr>
        <w:pStyle w:val="figurecaption"/>
        <w:rPr>
          <w:lang w:val="es-CO"/>
        </w:rPr>
      </w:pPr>
      <w:r w:rsidRPr="00774A9B">
        <w:rPr>
          <w:b/>
          <w:lang w:val="es-CO"/>
        </w:rPr>
        <w:t xml:space="preserve">Fig. </w:t>
      </w:r>
      <w:r>
        <w:rPr>
          <w:b/>
        </w:rPr>
        <w:t>2</w:t>
      </w:r>
      <w:r w:rsidRPr="00774A9B">
        <w:rPr>
          <w:b/>
          <w:lang w:val="es-CO"/>
        </w:rPr>
        <w:t>.</w:t>
      </w:r>
      <w:r w:rsidRPr="00774A9B">
        <w:rPr>
          <w:lang w:val="es-CO"/>
        </w:rPr>
        <w:t xml:space="preserve"> </w:t>
      </w:r>
      <w:r w:rsidR="00AF51C2">
        <w:rPr>
          <w:lang w:val="es-CO"/>
        </w:rPr>
        <w:t>Documentos por año</w:t>
      </w:r>
    </w:p>
    <w:p w14:paraId="3D21C3D3" w14:textId="7709B01D" w:rsidR="00174ECE" w:rsidRPr="00F42E73" w:rsidRDefault="00323679" w:rsidP="00323679">
      <w:pPr>
        <w:ind w:left="720" w:firstLine="0"/>
        <w:rPr>
          <w:b/>
          <w:bCs/>
          <w:lang w:val="es-CO"/>
        </w:rPr>
      </w:pPr>
      <w:r w:rsidRPr="00F41EF9">
        <w:rPr>
          <w:lang w:val="es-CO"/>
        </w:rPr>
        <w:t>Entre los resultados generales está</w:t>
      </w:r>
      <w:r>
        <w:rPr>
          <w:lang w:val="es-CO"/>
        </w:rPr>
        <w:t xml:space="preserve"> la tendencia por país. En la </w:t>
      </w:r>
      <w:r w:rsidRPr="00323679">
        <w:rPr>
          <w:b/>
          <w:bCs/>
          <w:lang w:val="es-CO"/>
        </w:rPr>
        <w:t xml:space="preserve">Fig. 3. Documentos por país/territorio </w:t>
      </w:r>
      <w:r>
        <w:rPr>
          <w:lang w:val="es-CO"/>
        </w:rPr>
        <w:t xml:space="preserve">se puede </w:t>
      </w:r>
      <w:r w:rsidR="00F94455">
        <w:rPr>
          <w:lang w:val="es-CO"/>
        </w:rPr>
        <w:t xml:space="preserve">evidenciar que </w:t>
      </w:r>
      <w:r>
        <w:rPr>
          <w:lang w:val="es-CO"/>
        </w:rPr>
        <w:t xml:space="preserve">los mayores aportes en el tema provienen de </w:t>
      </w:r>
      <w:r w:rsidRPr="00323679">
        <w:rPr>
          <w:lang w:val="es-CO"/>
        </w:rPr>
        <w:t>Estados unidos, India y Reino</w:t>
      </w:r>
      <w:r w:rsidR="00F94455">
        <w:rPr>
          <w:lang w:val="es-CO"/>
        </w:rPr>
        <w:t xml:space="preserve"> Unido con un porcentaje de participación del 31%, 19% y 15% respectivamente</w:t>
      </w:r>
      <w:r>
        <w:rPr>
          <w:lang w:val="es-CO"/>
        </w:rPr>
        <w:t>.</w:t>
      </w:r>
      <w:r w:rsidR="00F94455">
        <w:rPr>
          <w:lang w:val="es-CO"/>
        </w:rPr>
        <w:t xml:space="preserve"> </w:t>
      </w:r>
    </w:p>
    <w:p w14:paraId="77F17E9B" w14:textId="77777777" w:rsidR="00CF04AE" w:rsidRDefault="00CF04AE" w:rsidP="00865E78">
      <w:pPr>
        <w:rPr>
          <w:color w:val="808080" w:themeColor="background1" w:themeShade="80"/>
          <w:lang w:val="es-CO"/>
        </w:rPr>
      </w:pPr>
    </w:p>
    <w:p w14:paraId="1BE8775F" w14:textId="5727F985" w:rsidR="00143836" w:rsidRDefault="00F94455" w:rsidP="00774756">
      <w:pPr>
        <w:jc w:val="center"/>
        <w:rPr>
          <w:color w:val="808080" w:themeColor="background1" w:themeShade="80"/>
          <w:lang w:val="es-CO"/>
        </w:rPr>
      </w:pPr>
      <w:r>
        <w:rPr>
          <w:noProof/>
        </w:rPr>
        <w:drawing>
          <wp:inline distT="0" distB="0" distL="0" distR="0" wp14:anchorId="339C5176" wp14:editId="6053642C">
            <wp:extent cx="3792609" cy="2160000"/>
            <wp:effectExtent l="0" t="0" r="0" b="0"/>
            <wp:docPr id="614166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66709" name=""/>
                    <pic:cNvPicPr/>
                  </pic:nvPicPr>
                  <pic:blipFill>
                    <a:blip r:embed="rId14"/>
                    <a:stretch>
                      <a:fillRect/>
                    </a:stretch>
                  </pic:blipFill>
                  <pic:spPr>
                    <a:xfrm>
                      <a:off x="0" y="0"/>
                      <a:ext cx="3792609" cy="2160000"/>
                    </a:xfrm>
                    <a:prstGeom prst="rect">
                      <a:avLst/>
                    </a:prstGeom>
                  </pic:spPr>
                </pic:pic>
              </a:graphicData>
            </a:graphic>
          </wp:inline>
        </w:drawing>
      </w:r>
    </w:p>
    <w:p w14:paraId="561481DC" w14:textId="5DC1F4A1" w:rsidR="00774756" w:rsidRPr="00774A9B" w:rsidRDefault="00774756" w:rsidP="00774756">
      <w:pPr>
        <w:pStyle w:val="figurecaption"/>
        <w:rPr>
          <w:lang w:val="es-CO"/>
        </w:rPr>
      </w:pPr>
      <w:r w:rsidRPr="00774A9B">
        <w:rPr>
          <w:b/>
          <w:lang w:val="es-CO"/>
        </w:rPr>
        <w:t xml:space="preserve">Fig. </w:t>
      </w:r>
      <w:r>
        <w:rPr>
          <w:b/>
        </w:rPr>
        <w:t>3</w:t>
      </w:r>
      <w:r w:rsidRPr="00774A9B">
        <w:rPr>
          <w:b/>
          <w:lang w:val="es-CO"/>
        </w:rPr>
        <w:t>.</w:t>
      </w:r>
      <w:r w:rsidRPr="00774A9B">
        <w:rPr>
          <w:lang w:val="es-CO"/>
        </w:rPr>
        <w:t xml:space="preserve"> </w:t>
      </w:r>
      <w:r w:rsidR="00AF51C2">
        <w:rPr>
          <w:lang w:val="es-CO"/>
        </w:rPr>
        <w:t>Documentos por país/territorio</w:t>
      </w:r>
    </w:p>
    <w:p w14:paraId="7381CFF9" w14:textId="3FED0FFC" w:rsidR="00774756" w:rsidRDefault="00654C7D" w:rsidP="00654C7D">
      <w:pPr>
        <w:ind w:left="720" w:firstLine="0"/>
        <w:rPr>
          <w:lang w:val="es-CO"/>
        </w:rPr>
      </w:pPr>
      <w:r w:rsidRPr="00F41EF9">
        <w:rPr>
          <w:lang w:val="es-CO"/>
        </w:rPr>
        <w:t>Entre los resultados generales está</w:t>
      </w:r>
      <w:r>
        <w:rPr>
          <w:lang w:val="es-CO"/>
        </w:rPr>
        <w:t xml:space="preserve"> la tendencia por tipo de documento. En la </w:t>
      </w:r>
      <w:r w:rsidR="009A521C" w:rsidRPr="00654C7D">
        <w:rPr>
          <w:b/>
          <w:bCs/>
          <w:lang w:val="es-CO"/>
        </w:rPr>
        <w:t>Fig</w:t>
      </w:r>
      <w:r>
        <w:rPr>
          <w:b/>
          <w:bCs/>
          <w:lang w:val="es-CO"/>
        </w:rPr>
        <w:t>.</w:t>
      </w:r>
      <w:r w:rsidR="009A521C" w:rsidRPr="00654C7D">
        <w:rPr>
          <w:b/>
          <w:bCs/>
          <w:lang w:val="es-CO"/>
        </w:rPr>
        <w:t xml:space="preserve"> 4</w:t>
      </w:r>
      <w:r w:rsidR="0011646B" w:rsidRPr="00654C7D">
        <w:rPr>
          <w:b/>
          <w:bCs/>
          <w:lang w:val="es-CO"/>
        </w:rPr>
        <w:t xml:space="preserve"> </w:t>
      </w:r>
      <w:r w:rsidRPr="00654C7D">
        <w:rPr>
          <w:b/>
          <w:bCs/>
          <w:lang w:val="es-CO"/>
        </w:rPr>
        <w:t>Documentos por tipo</w:t>
      </w:r>
      <w:r w:rsidR="003919F5">
        <w:rPr>
          <w:b/>
          <w:bCs/>
          <w:lang w:val="es-CO"/>
        </w:rPr>
        <w:t>,</w:t>
      </w:r>
      <w:r>
        <w:rPr>
          <w:lang w:val="es-CO"/>
        </w:rPr>
        <w:t xml:space="preserve"> se evidencia </w:t>
      </w:r>
      <w:r w:rsidR="0011646B">
        <w:rPr>
          <w:lang w:val="es-CO"/>
        </w:rPr>
        <w:t xml:space="preserve">que </w:t>
      </w:r>
      <w:r>
        <w:rPr>
          <w:lang w:val="es-CO"/>
        </w:rPr>
        <w:t xml:space="preserve">el </w:t>
      </w:r>
      <w:r w:rsidR="0011646B">
        <w:rPr>
          <w:lang w:val="es-CO"/>
        </w:rPr>
        <w:t>6</w:t>
      </w:r>
      <w:r>
        <w:rPr>
          <w:lang w:val="es-CO"/>
        </w:rPr>
        <w:t>9</w:t>
      </w:r>
      <w:r w:rsidR="0011646B">
        <w:rPr>
          <w:lang w:val="es-CO"/>
        </w:rPr>
        <w:t>.</w:t>
      </w:r>
      <w:r>
        <w:rPr>
          <w:lang w:val="es-CO"/>
        </w:rPr>
        <w:t>8</w:t>
      </w:r>
      <w:r w:rsidR="0011646B">
        <w:rPr>
          <w:lang w:val="es-CO"/>
        </w:rPr>
        <w:t xml:space="preserve">% de </w:t>
      </w:r>
      <w:r w:rsidR="003919F5">
        <w:rPr>
          <w:lang w:val="es-CO"/>
        </w:rPr>
        <w:t>la</w:t>
      </w:r>
      <w:r w:rsidR="0011646B">
        <w:rPr>
          <w:lang w:val="es-CO"/>
        </w:rPr>
        <w:t xml:space="preserve"> muestra de documentos corresponde a </w:t>
      </w:r>
      <w:proofErr w:type="spellStart"/>
      <w:r w:rsidR="009A521C">
        <w:rPr>
          <w:lang w:val="es-CO"/>
        </w:rPr>
        <w:t>c</w:t>
      </w:r>
      <w:r w:rsidR="0011646B">
        <w:rPr>
          <w:lang w:val="es-CO"/>
        </w:rPr>
        <w:t>onference</w:t>
      </w:r>
      <w:proofErr w:type="spellEnd"/>
      <w:r w:rsidR="0011646B">
        <w:rPr>
          <w:lang w:val="es-CO"/>
        </w:rPr>
        <w:t xml:space="preserve"> </w:t>
      </w:r>
      <w:proofErr w:type="spellStart"/>
      <w:r w:rsidR="0011646B">
        <w:rPr>
          <w:lang w:val="es-CO"/>
        </w:rPr>
        <w:t>paper</w:t>
      </w:r>
      <w:proofErr w:type="spellEnd"/>
      <w:r w:rsidR="0011646B">
        <w:rPr>
          <w:lang w:val="es-CO"/>
        </w:rPr>
        <w:t xml:space="preserve"> y el 3</w:t>
      </w:r>
      <w:r>
        <w:rPr>
          <w:lang w:val="es-CO"/>
        </w:rPr>
        <w:t>0</w:t>
      </w:r>
      <w:r w:rsidR="0011646B">
        <w:rPr>
          <w:lang w:val="es-CO"/>
        </w:rPr>
        <w:t>.</w:t>
      </w:r>
      <w:r>
        <w:rPr>
          <w:lang w:val="es-CO"/>
        </w:rPr>
        <w:t>2</w:t>
      </w:r>
      <w:r w:rsidR="0011646B">
        <w:rPr>
          <w:lang w:val="es-CO"/>
        </w:rPr>
        <w:t>% a</w:t>
      </w:r>
      <w:r w:rsidR="009A521C">
        <w:rPr>
          <w:lang w:val="es-CO"/>
        </w:rPr>
        <w:t xml:space="preserve"> a</w:t>
      </w:r>
      <w:r w:rsidR="0011646B">
        <w:rPr>
          <w:lang w:val="es-CO"/>
        </w:rPr>
        <w:t>rtículos científicos</w:t>
      </w:r>
      <w:r>
        <w:rPr>
          <w:lang w:val="es-CO"/>
        </w:rPr>
        <w:t xml:space="preserve">, lo cual </w:t>
      </w:r>
      <w:r w:rsidR="003919F5">
        <w:rPr>
          <w:lang w:val="es-CO"/>
        </w:rPr>
        <w:t>permite</w:t>
      </w:r>
      <w:r>
        <w:rPr>
          <w:lang w:val="es-CO"/>
        </w:rPr>
        <w:t xml:space="preserve"> entender que hace falta generar más artículos </w:t>
      </w:r>
      <w:r w:rsidR="003919F5">
        <w:rPr>
          <w:lang w:val="es-CO"/>
        </w:rPr>
        <w:t xml:space="preserve">científicos </w:t>
      </w:r>
      <w:r>
        <w:rPr>
          <w:lang w:val="es-CO"/>
        </w:rPr>
        <w:t>relacionados con el área de interés ya que su porcentaje es bajo.</w:t>
      </w:r>
    </w:p>
    <w:p w14:paraId="351157A7" w14:textId="77777777" w:rsidR="00654C7D" w:rsidRDefault="00654C7D" w:rsidP="00E35EB4">
      <w:pPr>
        <w:ind w:left="720" w:firstLine="0"/>
        <w:rPr>
          <w:lang w:val="es-CO"/>
        </w:rPr>
      </w:pPr>
    </w:p>
    <w:p w14:paraId="1F3F5B58" w14:textId="0D78F354" w:rsidR="0004769E" w:rsidRDefault="00654C7D" w:rsidP="0004769E">
      <w:pPr>
        <w:ind w:left="720" w:firstLine="0"/>
        <w:jc w:val="center"/>
        <w:rPr>
          <w:lang w:val="es-CO"/>
        </w:rPr>
      </w:pPr>
      <w:r>
        <w:rPr>
          <w:noProof/>
        </w:rPr>
        <w:drawing>
          <wp:inline distT="0" distB="0" distL="0" distR="0" wp14:anchorId="741B88F9" wp14:editId="4BC4D2AD">
            <wp:extent cx="3729194" cy="2160000"/>
            <wp:effectExtent l="0" t="0" r="5080" b="0"/>
            <wp:docPr id="709834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4312" name=""/>
                    <pic:cNvPicPr/>
                  </pic:nvPicPr>
                  <pic:blipFill>
                    <a:blip r:embed="rId15"/>
                    <a:stretch>
                      <a:fillRect/>
                    </a:stretch>
                  </pic:blipFill>
                  <pic:spPr>
                    <a:xfrm>
                      <a:off x="0" y="0"/>
                      <a:ext cx="3729194" cy="2160000"/>
                    </a:xfrm>
                    <a:prstGeom prst="rect">
                      <a:avLst/>
                    </a:prstGeom>
                  </pic:spPr>
                </pic:pic>
              </a:graphicData>
            </a:graphic>
          </wp:inline>
        </w:drawing>
      </w:r>
    </w:p>
    <w:p w14:paraId="4ED83BF9" w14:textId="77777777" w:rsidR="0004769E" w:rsidRDefault="0004769E" w:rsidP="0004769E">
      <w:pPr>
        <w:ind w:left="720" w:firstLine="0"/>
        <w:jc w:val="center"/>
        <w:rPr>
          <w:lang w:val="es-CO"/>
        </w:rPr>
      </w:pPr>
    </w:p>
    <w:p w14:paraId="3BD9C47B" w14:textId="33D07076" w:rsidR="0004769E" w:rsidRPr="00774A9B" w:rsidRDefault="0004769E" w:rsidP="0004769E">
      <w:pPr>
        <w:pStyle w:val="figurecaption"/>
        <w:rPr>
          <w:lang w:val="es-CO"/>
        </w:rPr>
      </w:pPr>
      <w:r w:rsidRPr="00774A9B">
        <w:rPr>
          <w:b/>
          <w:lang w:val="es-CO"/>
        </w:rPr>
        <w:t xml:space="preserve">Fig. </w:t>
      </w:r>
      <w:r>
        <w:rPr>
          <w:b/>
        </w:rPr>
        <w:t>4</w:t>
      </w:r>
      <w:r w:rsidRPr="00774A9B">
        <w:rPr>
          <w:b/>
          <w:lang w:val="es-CO"/>
        </w:rPr>
        <w:t>.</w:t>
      </w:r>
      <w:r w:rsidRPr="00774A9B">
        <w:rPr>
          <w:lang w:val="es-CO"/>
        </w:rPr>
        <w:t xml:space="preserve"> </w:t>
      </w:r>
      <w:r>
        <w:rPr>
          <w:lang w:val="es-CO"/>
        </w:rPr>
        <w:t xml:space="preserve">Documentos por </w:t>
      </w:r>
      <w:r w:rsidR="00654C7D">
        <w:rPr>
          <w:lang w:val="es-CO"/>
        </w:rPr>
        <w:t>tipo</w:t>
      </w:r>
    </w:p>
    <w:p w14:paraId="7C0952B5" w14:textId="0A948FE5" w:rsidR="007E625D" w:rsidRDefault="003B2368" w:rsidP="007E625D">
      <w:pPr>
        <w:pStyle w:val="Ttulo1"/>
        <w:numPr>
          <w:ilvl w:val="1"/>
          <w:numId w:val="24"/>
        </w:numPr>
        <w:rPr>
          <w:lang w:val="es-CO"/>
        </w:rPr>
      </w:pPr>
      <w:r>
        <w:rPr>
          <w:lang w:val="es-CO"/>
        </w:rPr>
        <w:t>Bibliometría</w:t>
      </w:r>
    </w:p>
    <w:p w14:paraId="62B559B3" w14:textId="6A765F87" w:rsidR="001E6C0D" w:rsidRDefault="00A0366E" w:rsidP="00EA219A">
      <w:pPr>
        <w:ind w:left="720" w:firstLine="0"/>
        <w:rPr>
          <w:lang w:val="es-CO"/>
        </w:rPr>
      </w:pPr>
      <w:r w:rsidRPr="000E298A">
        <w:rPr>
          <w:lang w:val="es-CO"/>
        </w:rPr>
        <w:t>En esta sección</w:t>
      </w:r>
      <w:r w:rsidR="001E6C0D">
        <w:rPr>
          <w:lang w:val="es-CO"/>
        </w:rPr>
        <w:t xml:space="preserve"> se utilizan las imágenes generadas por la herramienta </w:t>
      </w:r>
      <w:proofErr w:type="spellStart"/>
      <w:r w:rsidR="001E6C0D" w:rsidRPr="00A0366E">
        <w:rPr>
          <w:lang w:val="es-CO"/>
        </w:rPr>
        <w:t>VOSviewer</w:t>
      </w:r>
      <w:proofErr w:type="spellEnd"/>
      <w:r w:rsidR="001E6C0D">
        <w:rPr>
          <w:lang w:val="es-CO"/>
        </w:rPr>
        <w:t xml:space="preserve">, la cual permite </w:t>
      </w:r>
      <w:r w:rsidR="001E6C0D" w:rsidRPr="001E6C0D">
        <w:rPr>
          <w:lang w:val="es-CO"/>
        </w:rPr>
        <w:t>construir y visualizar redes bibliométricas</w:t>
      </w:r>
      <w:r w:rsidR="001E6C0D">
        <w:rPr>
          <w:lang w:val="es-CO"/>
        </w:rPr>
        <w:t xml:space="preserve"> para un posterior análisis de la </w:t>
      </w:r>
      <w:r w:rsidR="001E6C0D" w:rsidRPr="001E6C0D">
        <w:rPr>
          <w:lang w:val="es-CO"/>
        </w:rPr>
        <w:t>literatura científica</w:t>
      </w:r>
      <w:r w:rsidR="009F058B">
        <w:rPr>
          <w:lang w:val="es-CO"/>
        </w:rPr>
        <w:t xml:space="preserve">. Cada nodo en la red representa una entidad y cada conexión </w:t>
      </w:r>
      <w:r w:rsidR="001559D3">
        <w:rPr>
          <w:lang w:val="es-CO"/>
        </w:rPr>
        <w:t>visualizada por medio de líneas, representa l</w:t>
      </w:r>
      <w:r w:rsidR="009F058B">
        <w:rPr>
          <w:lang w:val="es-CO"/>
        </w:rPr>
        <w:t>a relación que existe entre ellas.</w:t>
      </w:r>
    </w:p>
    <w:p w14:paraId="764A82ED" w14:textId="77777777" w:rsidR="003A6D3B" w:rsidRDefault="003A6D3B" w:rsidP="00EA219A">
      <w:pPr>
        <w:ind w:left="720" w:firstLine="0"/>
        <w:rPr>
          <w:lang w:val="es-CO"/>
        </w:rPr>
      </w:pPr>
    </w:p>
    <w:p w14:paraId="778E24FF" w14:textId="040774B5" w:rsidR="00C76593" w:rsidRDefault="009F058B" w:rsidP="00BC399E">
      <w:pPr>
        <w:ind w:left="720" w:firstLine="0"/>
        <w:rPr>
          <w:lang w:val="es-CO"/>
        </w:rPr>
      </w:pPr>
      <w:r>
        <w:rPr>
          <w:lang w:val="es-CO"/>
        </w:rPr>
        <w:t>Para la generación de</w:t>
      </w:r>
      <w:r w:rsidR="00C76593">
        <w:rPr>
          <w:lang w:val="es-CO"/>
        </w:rPr>
        <w:t xml:space="preserve"> la red</w:t>
      </w:r>
      <w:r>
        <w:rPr>
          <w:lang w:val="es-CO"/>
        </w:rPr>
        <w:t xml:space="preserve"> en </w:t>
      </w:r>
      <w:proofErr w:type="spellStart"/>
      <w:r>
        <w:rPr>
          <w:lang w:val="es-CO"/>
        </w:rPr>
        <w:t>VOSviewer</w:t>
      </w:r>
      <w:proofErr w:type="spellEnd"/>
      <w:r>
        <w:rPr>
          <w:lang w:val="es-CO"/>
        </w:rPr>
        <w:t xml:space="preserve"> se </w:t>
      </w:r>
      <w:r w:rsidR="001559D3">
        <w:rPr>
          <w:lang w:val="es-CO"/>
        </w:rPr>
        <w:t>procede de la siguiente manera: 1. exportar los estudios seleccionados</w:t>
      </w:r>
      <w:r>
        <w:rPr>
          <w:lang w:val="es-CO"/>
        </w:rPr>
        <w:t xml:space="preserve"> a</w:t>
      </w:r>
      <w:r w:rsidR="001559D3">
        <w:rPr>
          <w:lang w:val="es-CO"/>
        </w:rPr>
        <w:t xml:space="preserve"> un</w:t>
      </w:r>
      <w:r>
        <w:rPr>
          <w:lang w:val="es-CO"/>
        </w:rPr>
        <w:t xml:space="preserve"> archivo .</w:t>
      </w:r>
      <w:proofErr w:type="spellStart"/>
      <w:r>
        <w:rPr>
          <w:lang w:val="es-CO"/>
        </w:rPr>
        <w:t>csv</w:t>
      </w:r>
      <w:proofErr w:type="spellEnd"/>
      <w:r>
        <w:rPr>
          <w:lang w:val="es-CO"/>
        </w:rPr>
        <w:t xml:space="preserve"> en </w:t>
      </w:r>
      <w:proofErr w:type="spellStart"/>
      <w:r w:rsidR="001559D3">
        <w:rPr>
          <w:lang w:val="es-CO"/>
        </w:rPr>
        <w:t>S</w:t>
      </w:r>
      <w:r>
        <w:rPr>
          <w:lang w:val="es-CO"/>
        </w:rPr>
        <w:t>copus</w:t>
      </w:r>
      <w:proofErr w:type="spellEnd"/>
      <w:r w:rsidR="001559D3">
        <w:rPr>
          <w:lang w:val="es-CO"/>
        </w:rPr>
        <w:t>, únicamente después de</w:t>
      </w:r>
      <w:r>
        <w:rPr>
          <w:lang w:val="es-CO"/>
        </w:rPr>
        <w:t xml:space="preserve"> </w:t>
      </w:r>
      <w:r w:rsidR="00C76593">
        <w:rPr>
          <w:lang w:val="es-CO"/>
        </w:rPr>
        <w:t>aplica</w:t>
      </w:r>
      <w:r w:rsidR="001559D3">
        <w:rPr>
          <w:lang w:val="es-CO"/>
        </w:rPr>
        <w:t>r</w:t>
      </w:r>
      <w:r w:rsidR="00C76593">
        <w:rPr>
          <w:lang w:val="es-CO"/>
        </w:rPr>
        <w:t xml:space="preserve"> todos los CI y CE identificados en el Plan de estudios, </w:t>
      </w:r>
      <w:r w:rsidR="001559D3">
        <w:rPr>
          <w:lang w:val="es-CO"/>
        </w:rPr>
        <w:t>2.</w:t>
      </w:r>
      <w:r w:rsidR="00C76593">
        <w:rPr>
          <w:lang w:val="es-CO"/>
        </w:rPr>
        <w:t xml:space="preserve"> </w:t>
      </w:r>
      <w:r w:rsidR="001559D3">
        <w:rPr>
          <w:lang w:val="es-CO"/>
        </w:rPr>
        <w:t>c</w:t>
      </w:r>
      <w:r w:rsidR="00C76FE7">
        <w:rPr>
          <w:lang w:val="es-CO"/>
        </w:rPr>
        <w:t xml:space="preserve">argar el archivo </w:t>
      </w:r>
      <w:r w:rsidR="001559D3">
        <w:rPr>
          <w:lang w:val="es-CO"/>
        </w:rPr>
        <w:t xml:space="preserve">generado </w:t>
      </w:r>
      <w:r w:rsidR="00C76FE7">
        <w:rPr>
          <w:lang w:val="es-CO"/>
        </w:rPr>
        <w:t xml:space="preserve">en la herramienta </w:t>
      </w:r>
      <w:r w:rsidR="00C76593" w:rsidRPr="00C76FE7">
        <w:rPr>
          <w:lang w:val="es-CO"/>
        </w:rPr>
        <w:t xml:space="preserve">y </w:t>
      </w:r>
      <w:r w:rsidR="001559D3">
        <w:rPr>
          <w:lang w:val="es-CO"/>
        </w:rPr>
        <w:t xml:space="preserve">obtener </w:t>
      </w:r>
      <w:r w:rsidR="00C76593" w:rsidRPr="00C76FE7">
        <w:rPr>
          <w:lang w:val="es-CO"/>
        </w:rPr>
        <w:t>la red de conexiones</w:t>
      </w:r>
      <w:r w:rsidR="00C76FE7">
        <w:rPr>
          <w:lang w:val="es-CO"/>
        </w:rPr>
        <w:t>.</w:t>
      </w:r>
    </w:p>
    <w:p w14:paraId="3EAFB1D2" w14:textId="77777777" w:rsidR="00C76593" w:rsidRDefault="00C76593" w:rsidP="00BC399E">
      <w:pPr>
        <w:ind w:left="720" w:firstLine="0"/>
        <w:rPr>
          <w:lang w:val="es-CO"/>
        </w:rPr>
      </w:pPr>
    </w:p>
    <w:p w14:paraId="0B913A72" w14:textId="54394909" w:rsidR="001559D3" w:rsidRDefault="00C76FE7" w:rsidP="001559D3">
      <w:pPr>
        <w:ind w:left="720" w:firstLine="0"/>
        <w:rPr>
          <w:lang w:val="es-CO"/>
        </w:rPr>
      </w:pPr>
      <w:r>
        <w:rPr>
          <w:lang w:val="es-CO"/>
        </w:rPr>
        <w:t>E</w:t>
      </w:r>
      <w:r w:rsidR="00EA219A">
        <w:rPr>
          <w:lang w:val="es-CO"/>
        </w:rPr>
        <w:t xml:space="preserve">n el caso de la </w:t>
      </w:r>
      <w:r w:rsidR="000E238A" w:rsidRPr="00C76FE7">
        <w:rPr>
          <w:b/>
          <w:bCs/>
          <w:lang w:val="es-CO"/>
        </w:rPr>
        <w:t>Fig</w:t>
      </w:r>
      <w:r w:rsidR="00EA219A" w:rsidRPr="00C76FE7">
        <w:rPr>
          <w:b/>
          <w:bCs/>
          <w:lang w:val="es-CO"/>
        </w:rPr>
        <w:t>. 5</w:t>
      </w:r>
      <w:r w:rsidR="00C76593" w:rsidRPr="00C76FE7">
        <w:rPr>
          <w:b/>
          <w:bCs/>
          <w:lang w:val="es-CO"/>
        </w:rPr>
        <w:t xml:space="preserve"> </w:t>
      </w:r>
      <w:r w:rsidR="00AB2A0E" w:rsidRPr="00AB2A0E">
        <w:rPr>
          <w:b/>
          <w:bCs/>
          <w:lang w:val="es-CO"/>
        </w:rPr>
        <w:t>Grupos temáticos</w:t>
      </w:r>
      <w:r>
        <w:rPr>
          <w:lang w:val="es-CO"/>
        </w:rPr>
        <w:t xml:space="preserve">, </w:t>
      </w:r>
      <w:r w:rsidR="00C76593">
        <w:rPr>
          <w:lang w:val="es-CO"/>
        </w:rPr>
        <w:t>se tienen</w:t>
      </w:r>
      <w:r w:rsidR="00EA219A">
        <w:rPr>
          <w:lang w:val="es-CO"/>
        </w:rPr>
        <w:t xml:space="preserve"> palabras claves basad</w:t>
      </w:r>
      <w:r w:rsidR="00C76593">
        <w:rPr>
          <w:lang w:val="es-CO"/>
        </w:rPr>
        <w:t>a</w:t>
      </w:r>
      <w:r w:rsidR="00EA219A">
        <w:rPr>
          <w:lang w:val="es-CO"/>
        </w:rPr>
        <w:t xml:space="preserve">s en los términos extraídos en los títulos y </w:t>
      </w:r>
      <w:proofErr w:type="spellStart"/>
      <w:r w:rsidR="00EA219A">
        <w:rPr>
          <w:lang w:val="es-CO"/>
        </w:rPr>
        <w:t>abstract</w:t>
      </w:r>
      <w:proofErr w:type="spellEnd"/>
      <w:r w:rsidR="00EA219A">
        <w:rPr>
          <w:lang w:val="es-CO"/>
        </w:rPr>
        <w:t xml:space="preserve"> de </w:t>
      </w:r>
      <w:r>
        <w:rPr>
          <w:lang w:val="es-CO"/>
        </w:rPr>
        <w:t>los 255</w:t>
      </w:r>
      <w:r w:rsidR="00EA219A">
        <w:rPr>
          <w:lang w:val="es-CO"/>
        </w:rPr>
        <w:t xml:space="preserve"> </w:t>
      </w:r>
      <w:r>
        <w:rPr>
          <w:lang w:val="es-CO"/>
        </w:rPr>
        <w:t>estudios</w:t>
      </w:r>
      <w:r w:rsidR="00EA219A">
        <w:rPr>
          <w:lang w:val="es-CO"/>
        </w:rPr>
        <w:t xml:space="preserve"> </w:t>
      </w:r>
      <w:r>
        <w:rPr>
          <w:lang w:val="es-CO"/>
        </w:rPr>
        <w:t>seleccionados</w:t>
      </w:r>
      <w:r w:rsidR="001559D3">
        <w:rPr>
          <w:lang w:val="es-CO"/>
        </w:rPr>
        <w:t>;</w:t>
      </w:r>
      <w:r>
        <w:rPr>
          <w:lang w:val="es-CO"/>
        </w:rPr>
        <w:t xml:space="preserve"> este mapa se generó tomando como tipo de análisis </w:t>
      </w:r>
      <w:proofErr w:type="spellStart"/>
      <w:r>
        <w:rPr>
          <w:lang w:val="es-CO"/>
        </w:rPr>
        <w:t>co-ocurrencia</w:t>
      </w:r>
      <w:proofErr w:type="spellEnd"/>
      <w:r>
        <w:rPr>
          <w:lang w:val="es-CO"/>
        </w:rPr>
        <w:t xml:space="preserve"> para </w:t>
      </w:r>
      <w:r w:rsidR="001559D3">
        <w:rPr>
          <w:lang w:val="es-CO"/>
        </w:rPr>
        <w:t>“</w:t>
      </w:r>
      <w:r>
        <w:rPr>
          <w:lang w:val="es-CO"/>
        </w:rPr>
        <w:t>todas las palabras claves</w:t>
      </w:r>
      <w:r w:rsidR="001559D3">
        <w:rPr>
          <w:lang w:val="es-CO"/>
        </w:rPr>
        <w:t>”</w:t>
      </w:r>
      <w:r w:rsidR="00027A55">
        <w:rPr>
          <w:lang w:val="es-CO"/>
        </w:rPr>
        <w:t>,</w:t>
      </w:r>
      <w:r w:rsidR="0011353C">
        <w:rPr>
          <w:lang w:val="es-CO"/>
        </w:rPr>
        <w:t xml:space="preserve"> con un mínimo número de ocurrencias de </w:t>
      </w:r>
      <w:r w:rsidR="00B768D6">
        <w:rPr>
          <w:lang w:val="es-CO"/>
        </w:rPr>
        <w:t>10</w:t>
      </w:r>
      <w:r w:rsidR="0011353C">
        <w:rPr>
          <w:lang w:val="es-CO"/>
        </w:rPr>
        <w:t xml:space="preserve"> por termino</w:t>
      </w:r>
      <w:r w:rsidR="001559D3">
        <w:rPr>
          <w:lang w:val="es-CO"/>
        </w:rPr>
        <w:t>,</w:t>
      </w:r>
      <w:r w:rsidR="0011353C">
        <w:rPr>
          <w:lang w:val="es-CO"/>
        </w:rPr>
        <w:t xml:space="preserve"> </w:t>
      </w:r>
      <w:r w:rsidR="001559D3">
        <w:rPr>
          <w:lang w:val="es-CO"/>
        </w:rPr>
        <w:t>lo cual permite evidenciar que se emplearan</w:t>
      </w:r>
      <w:r w:rsidR="0011353C">
        <w:rPr>
          <w:lang w:val="es-CO"/>
        </w:rPr>
        <w:t xml:space="preserve"> </w:t>
      </w:r>
      <w:r w:rsidR="00B768D6">
        <w:rPr>
          <w:lang w:val="es-CO"/>
        </w:rPr>
        <w:t>30</w:t>
      </w:r>
      <w:r w:rsidR="0011353C">
        <w:rPr>
          <w:lang w:val="es-CO"/>
        </w:rPr>
        <w:t xml:space="preserve"> palabras claves </w:t>
      </w:r>
      <w:r w:rsidR="001559D3">
        <w:rPr>
          <w:lang w:val="es-CO"/>
        </w:rPr>
        <w:t>en el análisis.</w:t>
      </w:r>
    </w:p>
    <w:p w14:paraId="1924FAA2" w14:textId="177C6577" w:rsidR="0004769E" w:rsidRDefault="001559D3" w:rsidP="001559D3">
      <w:pPr>
        <w:ind w:left="720" w:firstLine="0"/>
        <w:rPr>
          <w:lang w:val="es-CO"/>
        </w:rPr>
      </w:pPr>
      <w:r>
        <w:rPr>
          <w:lang w:val="es-CO"/>
        </w:rPr>
        <w:t>El resultado, permite i</w:t>
      </w:r>
      <w:r w:rsidR="00BA674A">
        <w:rPr>
          <w:lang w:val="es-CO"/>
        </w:rPr>
        <w:t>dentifica</w:t>
      </w:r>
      <w:r>
        <w:rPr>
          <w:lang w:val="es-CO"/>
        </w:rPr>
        <w:t>r</w:t>
      </w:r>
      <w:r w:rsidR="00BA674A">
        <w:rPr>
          <w:lang w:val="es-CO"/>
        </w:rPr>
        <w:t xml:space="preserve"> que </w:t>
      </w:r>
      <w:r>
        <w:rPr>
          <w:lang w:val="es-CO"/>
        </w:rPr>
        <w:t xml:space="preserve">los </w:t>
      </w:r>
      <w:proofErr w:type="spellStart"/>
      <w:r>
        <w:rPr>
          <w:lang w:val="es-CO"/>
        </w:rPr>
        <w:t>cluster</w:t>
      </w:r>
      <w:proofErr w:type="spellEnd"/>
      <w:r>
        <w:rPr>
          <w:lang w:val="es-CO"/>
        </w:rPr>
        <w:t xml:space="preserve"> principales son: </w:t>
      </w:r>
      <w:proofErr w:type="spellStart"/>
      <w:r>
        <w:rPr>
          <w:lang w:val="es-CO"/>
        </w:rPr>
        <w:t>cybersecurity</w:t>
      </w:r>
      <w:proofErr w:type="spellEnd"/>
      <w:r>
        <w:rPr>
          <w:lang w:val="es-CO"/>
        </w:rPr>
        <w:t xml:space="preserve"> y malware, visibles </w:t>
      </w:r>
      <w:r w:rsidR="00EA219A">
        <w:rPr>
          <w:lang w:val="es-CO"/>
        </w:rPr>
        <w:t xml:space="preserve">en </w:t>
      </w:r>
      <w:r>
        <w:rPr>
          <w:lang w:val="es-CO"/>
        </w:rPr>
        <w:t>color rojo.</w:t>
      </w:r>
      <w:r w:rsidR="00EA219A">
        <w:rPr>
          <w:lang w:val="es-CO"/>
        </w:rPr>
        <w:t xml:space="preserve"> </w:t>
      </w:r>
    </w:p>
    <w:p w14:paraId="6B638566" w14:textId="77777777" w:rsidR="00CA2BE5" w:rsidRDefault="00CA2BE5" w:rsidP="00BC399E">
      <w:pPr>
        <w:ind w:left="720" w:firstLine="0"/>
        <w:rPr>
          <w:lang w:val="es-CO"/>
        </w:rPr>
      </w:pPr>
    </w:p>
    <w:p w14:paraId="0711A911" w14:textId="4081B08B" w:rsidR="00774756" w:rsidRDefault="00B768D6" w:rsidP="006A7A80">
      <w:pPr>
        <w:jc w:val="center"/>
        <w:rPr>
          <w:color w:val="808080" w:themeColor="background1" w:themeShade="80"/>
          <w:lang w:val="es-CO"/>
        </w:rPr>
      </w:pPr>
      <w:r>
        <w:rPr>
          <w:noProof/>
        </w:rPr>
        <w:drawing>
          <wp:inline distT="0" distB="0" distL="0" distR="0" wp14:anchorId="4A5E8C0D" wp14:editId="1BDD915F">
            <wp:extent cx="4392930" cy="3208020"/>
            <wp:effectExtent l="0" t="0" r="7620" b="0"/>
            <wp:docPr id="36369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9527" name=""/>
                    <pic:cNvPicPr/>
                  </pic:nvPicPr>
                  <pic:blipFill>
                    <a:blip r:embed="rId16"/>
                    <a:stretch>
                      <a:fillRect/>
                    </a:stretch>
                  </pic:blipFill>
                  <pic:spPr>
                    <a:xfrm>
                      <a:off x="0" y="0"/>
                      <a:ext cx="4392930" cy="3208020"/>
                    </a:xfrm>
                    <a:prstGeom prst="rect">
                      <a:avLst/>
                    </a:prstGeom>
                  </pic:spPr>
                </pic:pic>
              </a:graphicData>
            </a:graphic>
          </wp:inline>
        </w:drawing>
      </w:r>
    </w:p>
    <w:p w14:paraId="46E1846E" w14:textId="3842D89F" w:rsidR="006A7A80" w:rsidRDefault="006A7A80" w:rsidP="006A7A80">
      <w:pPr>
        <w:pStyle w:val="figurecaption"/>
        <w:rPr>
          <w:color w:val="808080" w:themeColor="background1" w:themeShade="80"/>
          <w:lang w:val="es-CO"/>
        </w:rPr>
      </w:pPr>
      <w:r w:rsidRPr="00774A9B">
        <w:rPr>
          <w:b/>
          <w:lang w:val="es-CO"/>
        </w:rPr>
        <w:t xml:space="preserve">Fig. </w:t>
      </w:r>
      <w:r w:rsidRPr="00DA3577">
        <w:rPr>
          <w:b/>
          <w:bCs/>
          <w:sz w:val="20"/>
          <w:lang w:val="es-CO"/>
        </w:rPr>
        <w:t>5</w:t>
      </w:r>
      <w:r w:rsidRPr="00DA3577">
        <w:rPr>
          <w:sz w:val="20"/>
          <w:lang w:val="es-CO"/>
        </w:rPr>
        <w:t>.</w:t>
      </w:r>
      <w:r w:rsidRPr="00774A9B">
        <w:rPr>
          <w:lang w:val="es-CO"/>
        </w:rPr>
        <w:t xml:space="preserve"> </w:t>
      </w:r>
      <w:r w:rsidR="00BC399E">
        <w:rPr>
          <w:lang w:val="es-CO"/>
        </w:rPr>
        <w:t>Grupos temáticos</w:t>
      </w:r>
    </w:p>
    <w:p w14:paraId="1D03755A" w14:textId="7051F73C" w:rsidR="006A7A80" w:rsidRDefault="00BC399E" w:rsidP="00B00619">
      <w:pPr>
        <w:ind w:left="720" w:firstLine="0"/>
        <w:rPr>
          <w:lang w:val="es-CO"/>
        </w:rPr>
      </w:pPr>
      <w:r w:rsidRPr="00B00619">
        <w:rPr>
          <w:lang w:val="es-CO"/>
        </w:rPr>
        <w:t xml:space="preserve">En la red </w:t>
      </w:r>
      <w:r w:rsidR="00027A55">
        <w:rPr>
          <w:lang w:val="es-CO"/>
        </w:rPr>
        <w:t>bibliométrica</w:t>
      </w:r>
      <w:r w:rsidRPr="00B00619">
        <w:rPr>
          <w:lang w:val="es-CO"/>
        </w:rPr>
        <w:t xml:space="preserve"> </w:t>
      </w:r>
      <w:r w:rsidR="0088171D">
        <w:rPr>
          <w:lang w:val="es-CO"/>
        </w:rPr>
        <w:t xml:space="preserve">se </w:t>
      </w:r>
      <w:r w:rsidRPr="00B00619">
        <w:rPr>
          <w:lang w:val="es-CO"/>
        </w:rPr>
        <w:t xml:space="preserve">identifica que en algunos </w:t>
      </w:r>
      <w:proofErr w:type="spellStart"/>
      <w:r w:rsidRPr="00B00619">
        <w:rPr>
          <w:lang w:val="es-CO"/>
        </w:rPr>
        <w:t>cluster</w:t>
      </w:r>
      <w:proofErr w:type="spellEnd"/>
      <w:r w:rsidRPr="00B00619">
        <w:rPr>
          <w:lang w:val="es-CO"/>
        </w:rPr>
        <w:t xml:space="preserve"> predominan </w:t>
      </w:r>
      <w:r w:rsidR="00F310BC">
        <w:rPr>
          <w:lang w:val="es-CO"/>
        </w:rPr>
        <w:t xml:space="preserve">tanto palabras claves como colores, </w:t>
      </w:r>
      <w:r w:rsidR="00027A55">
        <w:rPr>
          <w:lang w:val="es-CO"/>
        </w:rPr>
        <w:t>lo que se interpreta como una alta correlación entre los términos;</w:t>
      </w:r>
      <w:r w:rsidR="00F310BC">
        <w:rPr>
          <w:lang w:val="es-CO"/>
        </w:rPr>
        <w:t xml:space="preserve"> en la </w:t>
      </w:r>
      <w:r w:rsidR="00F310BC" w:rsidRPr="00F310BC">
        <w:rPr>
          <w:b/>
          <w:bCs/>
          <w:lang w:val="es-CO"/>
        </w:rPr>
        <w:t xml:space="preserve">Fig. 6. </w:t>
      </w:r>
      <w:proofErr w:type="spellStart"/>
      <w:r w:rsidR="00F310BC" w:rsidRPr="00F310BC">
        <w:rPr>
          <w:b/>
          <w:bCs/>
          <w:lang w:val="es-CO"/>
        </w:rPr>
        <w:t>Cluster</w:t>
      </w:r>
      <w:proofErr w:type="spellEnd"/>
      <w:r w:rsidR="00F310BC" w:rsidRPr="00F310BC">
        <w:rPr>
          <w:b/>
          <w:bCs/>
          <w:lang w:val="es-CO"/>
        </w:rPr>
        <w:t xml:space="preserve"> de palabra clave</w:t>
      </w:r>
      <w:r w:rsidR="00027A55">
        <w:rPr>
          <w:b/>
          <w:bCs/>
          <w:lang w:val="es-CO"/>
        </w:rPr>
        <w:t xml:space="preserve">: </w:t>
      </w:r>
      <w:r w:rsidR="00F310BC" w:rsidRPr="00F310BC">
        <w:rPr>
          <w:b/>
          <w:bCs/>
          <w:lang w:val="es-CO"/>
        </w:rPr>
        <w:t>Malware</w:t>
      </w:r>
      <w:r w:rsidR="00F310BC">
        <w:rPr>
          <w:b/>
          <w:bCs/>
          <w:lang w:val="es-CO"/>
        </w:rPr>
        <w:t>,</w:t>
      </w:r>
      <w:r w:rsidR="00F310BC">
        <w:rPr>
          <w:lang w:val="es-CO"/>
        </w:rPr>
        <w:t xml:space="preserve"> se logra evidenciar que </w:t>
      </w:r>
      <w:r w:rsidR="00027A55">
        <w:rPr>
          <w:lang w:val="es-CO"/>
        </w:rPr>
        <w:t>el nodo</w:t>
      </w:r>
      <w:r w:rsidR="00F310BC">
        <w:rPr>
          <w:lang w:val="es-CO"/>
        </w:rPr>
        <w:t xml:space="preserve"> ransomware</w:t>
      </w:r>
      <w:r w:rsidR="00027A55">
        <w:rPr>
          <w:lang w:val="es-CO"/>
        </w:rPr>
        <w:t>,</w:t>
      </w:r>
      <w:r w:rsidR="00F310BC">
        <w:rPr>
          <w:lang w:val="es-CO"/>
        </w:rPr>
        <w:t xml:space="preserve"> que es importante en </w:t>
      </w:r>
      <w:r w:rsidR="00027A55">
        <w:rPr>
          <w:lang w:val="es-CO"/>
        </w:rPr>
        <w:t>el presente</w:t>
      </w:r>
      <w:r w:rsidR="00F310BC">
        <w:rPr>
          <w:lang w:val="es-CO"/>
        </w:rPr>
        <w:t xml:space="preserve"> estudio</w:t>
      </w:r>
      <w:r w:rsidR="00027A55">
        <w:rPr>
          <w:lang w:val="es-CO"/>
        </w:rPr>
        <w:t>,</w:t>
      </w:r>
      <w:r w:rsidR="00F310BC">
        <w:rPr>
          <w:lang w:val="es-CO"/>
        </w:rPr>
        <w:t xml:space="preserve"> </w:t>
      </w:r>
      <w:r w:rsidR="00027A55">
        <w:rPr>
          <w:lang w:val="es-CO"/>
        </w:rPr>
        <w:t>si bien,</w:t>
      </w:r>
      <w:r w:rsidR="00F310BC">
        <w:rPr>
          <w:lang w:val="es-CO"/>
        </w:rPr>
        <w:t xml:space="preserve"> tiene relación con los </w:t>
      </w:r>
      <w:proofErr w:type="spellStart"/>
      <w:r w:rsidR="00F310BC">
        <w:rPr>
          <w:lang w:val="es-CO"/>
        </w:rPr>
        <w:t>cluster</w:t>
      </w:r>
      <w:proofErr w:type="spellEnd"/>
      <w:r w:rsidR="00F310BC">
        <w:rPr>
          <w:lang w:val="es-CO"/>
        </w:rPr>
        <w:t xml:space="preserve"> principales, </w:t>
      </w:r>
      <w:r w:rsidR="0094566E">
        <w:rPr>
          <w:lang w:val="es-CO"/>
        </w:rPr>
        <w:t>aún</w:t>
      </w:r>
      <w:r w:rsidR="00F310BC">
        <w:rPr>
          <w:lang w:val="es-CO"/>
        </w:rPr>
        <w:t xml:space="preserve"> le falta </w:t>
      </w:r>
      <w:r w:rsidR="00027A55">
        <w:rPr>
          <w:lang w:val="es-CO"/>
        </w:rPr>
        <w:t xml:space="preserve">más estudios que lo referencien </w:t>
      </w:r>
      <w:r w:rsidR="00F310BC">
        <w:rPr>
          <w:lang w:val="es-CO"/>
        </w:rPr>
        <w:t>para crear conexiones más fuertes</w:t>
      </w:r>
      <w:r w:rsidR="00027A55">
        <w:rPr>
          <w:lang w:val="es-CO"/>
        </w:rPr>
        <w:t>.</w:t>
      </w:r>
      <w:r w:rsidR="00F310BC">
        <w:rPr>
          <w:lang w:val="es-CO"/>
        </w:rPr>
        <w:t xml:space="preserve"> </w:t>
      </w:r>
    </w:p>
    <w:p w14:paraId="7CFD9216" w14:textId="77777777" w:rsidR="00B00619" w:rsidRPr="00B00619" w:rsidRDefault="00B00619" w:rsidP="00B00619">
      <w:pPr>
        <w:ind w:left="720" w:firstLine="0"/>
        <w:rPr>
          <w:lang w:val="es-CO"/>
        </w:rPr>
      </w:pPr>
    </w:p>
    <w:p w14:paraId="7B7A80DA" w14:textId="1077162F" w:rsidR="006A7A80" w:rsidRDefault="00027A55" w:rsidP="00B00619">
      <w:pPr>
        <w:jc w:val="center"/>
        <w:rPr>
          <w:color w:val="808080" w:themeColor="background1" w:themeShade="80"/>
          <w:lang w:val="es-CO"/>
        </w:rPr>
      </w:pPr>
      <w:r>
        <w:rPr>
          <w:noProof/>
        </w:rPr>
        <w:drawing>
          <wp:inline distT="0" distB="0" distL="0" distR="0" wp14:anchorId="439ABF3F" wp14:editId="27332A45">
            <wp:extent cx="4392930" cy="3089275"/>
            <wp:effectExtent l="0" t="0" r="7620" b="0"/>
            <wp:docPr id="1935749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49609" name=""/>
                    <pic:cNvPicPr/>
                  </pic:nvPicPr>
                  <pic:blipFill>
                    <a:blip r:embed="rId17"/>
                    <a:stretch>
                      <a:fillRect/>
                    </a:stretch>
                  </pic:blipFill>
                  <pic:spPr>
                    <a:xfrm>
                      <a:off x="0" y="0"/>
                      <a:ext cx="4392930" cy="3089275"/>
                    </a:xfrm>
                    <a:prstGeom prst="rect">
                      <a:avLst/>
                    </a:prstGeom>
                  </pic:spPr>
                </pic:pic>
              </a:graphicData>
            </a:graphic>
          </wp:inline>
        </w:drawing>
      </w:r>
    </w:p>
    <w:p w14:paraId="03AB747F" w14:textId="4B0C3CCC" w:rsidR="006A7A80" w:rsidRDefault="006A7A80" w:rsidP="006A7A80">
      <w:pPr>
        <w:pStyle w:val="figurecaption"/>
        <w:rPr>
          <w:lang w:val="es-CO"/>
        </w:rPr>
      </w:pPr>
      <w:r w:rsidRPr="00774A9B">
        <w:rPr>
          <w:b/>
          <w:lang w:val="es-CO"/>
        </w:rPr>
        <w:t xml:space="preserve">Fig. </w:t>
      </w:r>
      <w:r>
        <w:rPr>
          <w:b/>
        </w:rPr>
        <w:t>6</w:t>
      </w:r>
      <w:r w:rsidRPr="00774A9B">
        <w:rPr>
          <w:b/>
          <w:lang w:val="es-CO"/>
        </w:rPr>
        <w:t>.</w:t>
      </w:r>
      <w:r w:rsidRPr="00774A9B">
        <w:rPr>
          <w:lang w:val="es-CO"/>
        </w:rPr>
        <w:t xml:space="preserve"> </w:t>
      </w:r>
      <w:proofErr w:type="spellStart"/>
      <w:r w:rsidR="00F310BC">
        <w:rPr>
          <w:lang w:val="es-CO"/>
        </w:rPr>
        <w:t>Cluster</w:t>
      </w:r>
      <w:proofErr w:type="spellEnd"/>
      <w:r w:rsidR="00F310BC">
        <w:rPr>
          <w:lang w:val="es-CO"/>
        </w:rPr>
        <w:t xml:space="preserve"> de palabra clave</w:t>
      </w:r>
      <w:r w:rsidR="00027A55">
        <w:rPr>
          <w:lang w:val="es-CO"/>
        </w:rPr>
        <w:t xml:space="preserve">: </w:t>
      </w:r>
      <w:r w:rsidR="00F310BC">
        <w:rPr>
          <w:lang w:val="es-CO"/>
        </w:rPr>
        <w:t>Malware</w:t>
      </w:r>
    </w:p>
    <w:p w14:paraId="3797D480" w14:textId="744DFC67" w:rsidR="00027A55" w:rsidRDefault="00027A55" w:rsidP="00027A55">
      <w:pPr>
        <w:ind w:left="720" w:firstLine="0"/>
        <w:rPr>
          <w:lang w:val="es-CO"/>
        </w:rPr>
      </w:pPr>
      <w:r>
        <w:rPr>
          <w:lang w:val="es-CO"/>
        </w:rPr>
        <w:t>Por otra parte, en la</w:t>
      </w:r>
      <w:r w:rsidRPr="00F310BC">
        <w:rPr>
          <w:b/>
          <w:bCs/>
          <w:lang w:val="es-CO"/>
        </w:rPr>
        <w:t xml:space="preserve"> Fig. 7. </w:t>
      </w:r>
      <w:proofErr w:type="spellStart"/>
      <w:r w:rsidRPr="00F310BC">
        <w:rPr>
          <w:b/>
          <w:bCs/>
          <w:lang w:val="es-CO"/>
        </w:rPr>
        <w:t>Cluster</w:t>
      </w:r>
      <w:proofErr w:type="spellEnd"/>
      <w:r w:rsidRPr="00F310BC">
        <w:rPr>
          <w:b/>
          <w:bCs/>
          <w:lang w:val="es-CO"/>
        </w:rPr>
        <w:t xml:space="preserve"> de palabra clave</w:t>
      </w:r>
      <w:r>
        <w:rPr>
          <w:b/>
          <w:bCs/>
          <w:lang w:val="es-CO"/>
        </w:rPr>
        <w:t>:</w:t>
      </w:r>
      <w:r w:rsidRPr="00F310BC">
        <w:rPr>
          <w:b/>
          <w:bCs/>
          <w:lang w:val="es-CO"/>
        </w:rPr>
        <w:t xml:space="preserve"> </w:t>
      </w:r>
      <w:r>
        <w:rPr>
          <w:b/>
          <w:bCs/>
          <w:lang w:val="es-CO"/>
        </w:rPr>
        <w:t>R</w:t>
      </w:r>
      <w:r w:rsidRPr="00F310BC">
        <w:rPr>
          <w:b/>
          <w:bCs/>
          <w:lang w:val="es-CO"/>
        </w:rPr>
        <w:t>ansomware</w:t>
      </w:r>
      <w:r>
        <w:rPr>
          <w:b/>
          <w:bCs/>
          <w:lang w:val="es-CO"/>
        </w:rPr>
        <w:t>,</w:t>
      </w:r>
      <w:r>
        <w:rPr>
          <w:lang w:val="es-CO"/>
        </w:rPr>
        <w:t xml:space="preserve"> se evidencia una conexión débil con los </w:t>
      </w:r>
      <w:proofErr w:type="spellStart"/>
      <w:r>
        <w:rPr>
          <w:lang w:val="es-CO"/>
        </w:rPr>
        <w:t>clusters</w:t>
      </w:r>
      <w:proofErr w:type="spellEnd"/>
      <w:r>
        <w:rPr>
          <w:lang w:val="es-CO"/>
        </w:rPr>
        <w:t xml:space="preserve"> principales, lo que sugiere que pueden faltar estudios en esa área que hable más sobre el ransomware como un tipo de malware que afecta la ciberseguridad . </w:t>
      </w:r>
    </w:p>
    <w:p w14:paraId="7981343F" w14:textId="77777777" w:rsidR="004E0CCB" w:rsidRDefault="004E0CCB" w:rsidP="004E0CCB">
      <w:pPr>
        <w:rPr>
          <w:lang w:val="es-CO"/>
        </w:rPr>
      </w:pPr>
    </w:p>
    <w:p w14:paraId="3B0CFA84" w14:textId="5BF8119F" w:rsidR="006A7A80" w:rsidRDefault="00F310BC" w:rsidP="00B00619">
      <w:pPr>
        <w:jc w:val="center"/>
        <w:rPr>
          <w:color w:val="808080" w:themeColor="background1" w:themeShade="80"/>
          <w:lang w:val="es-CO"/>
        </w:rPr>
      </w:pPr>
      <w:r w:rsidRPr="00F310BC">
        <w:rPr>
          <w:noProof/>
          <w:color w:val="808080" w:themeColor="background1" w:themeShade="80"/>
          <w:lang w:val="es-CO"/>
        </w:rPr>
        <w:drawing>
          <wp:inline distT="0" distB="0" distL="0" distR="0" wp14:anchorId="56C8F559" wp14:editId="0BD76D5B">
            <wp:extent cx="3110508" cy="2160000"/>
            <wp:effectExtent l="0" t="0" r="0" b="0"/>
            <wp:docPr id="555977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39" name=""/>
                    <pic:cNvPicPr/>
                  </pic:nvPicPr>
                  <pic:blipFill>
                    <a:blip r:embed="rId18"/>
                    <a:stretch>
                      <a:fillRect/>
                    </a:stretch>
                  </pic:blipFill>
                  <pic:spPr>
                    <a:xfrm>
                      <a:off x="0" y="0"/>
                      <a:ext cx="3110508" cy="2160000"/>
                    </a:xfrm>
                    <a:prstGeom prst="rect">
                      <a:avLst/>
                    </a:prstGeom>
                  </pic:spPr>
                </pic:pic>
              </a:graphicData>
            </a:graphic>
          </wp:inline>
        </w:drawing>
      </w:r>
    </w:p>
    <w:p w14:paraId="67990887" w14:textId="29BAB722" w:rsidR="006A7A80" w:rsidRDefault="006A7A80" w:rsidP="006A7A80">
      <w:pPr>
        <w:pStyle w:val="figurecaption"/>
        <w:rPr>
          <w:lang w:val="es-CO"/>
        </w:rPr>
      </w:pPr>
      <w:r w:rsidRPr="00774A9B">
        <w:rPr>
          <w:b/>
          <w:lang w:val="es-CO"/>
        </w:rPr>
        <w:t xml:space="preserve">Fig. </w:t>
      </w:r>
      <w:r>
        <w:rPr>
          <w:b/>
        </w:rPr>
        <w:t>7</w:t>
      </w:r>
      <w:r w:rsidRPr="00774A9B">
        <w:rPr>
          <w:b/>
          <w:lang w:val="es-CO"/>
        </w:rPr>
        <w:t>.</w:t>
      </w:r>
      <w:r w:rsidRPr="00774A9B">
        <w:rPr>
          <w:lang w:val="es-CO"/>
        </w:rPr>
        <w:t xml:space="preserve"> </w:t>
      </w:r>
      <w:proofErr w:type="spellStart"/>
      <w:r w:rsidR="00F310BC">
        <w:rPr>
          <w:lang w:val="es-CO"/>
        </w:rPr>
        <w:t>Cluster</w:t>
      </w:r>
      <w:proofErr w:type="spellEnd"/>
      <w:r w:rsidR="00F310BC">
        <w:rPr>
          <w:lang w:val="es-CO"/>
        </w:rPr>
        <w:t xml:space="preserve"> de palabra clave</w:t>
      </w:r>
      <w:r w:rsidR="00027A55">
        <w:rPr>
          <w:lang w:val="es-CO"/>
        </w:rPr>
        <w:t>:</w:t>
      </w:r>
      <w:r w:rsidR="00F310BC">
        <w:rPr>
          <w:lang w:val="es-CO"/>
        </w:rPr>
        <w:t xml:space="preserve"> </w:t>
      </w:r>
      <w:r w:rsidR="00027A55">
        <w:rPr>
          <w:lang w:val="es-CO"/>
        </w:rPr>
        <w:t>R</w:t>
      </w:r>
      <w:r w:rsidR="00F310BC">
        <w:rPr>
          <w:lang w:val="es-CO"/>
        </w:rPr>
        <w:t>ansomware</w:t>
      </w:r>
    </w:p>
    <w:p w14:paraId="274EA6E6" w14:textId="0C7A95C2" w:rsidR="00027A55" w:rsidRDefault="00027A55" w:rsidP="00027A55">
      <w:pPr>
        <w:ind w:left="720" w:firstLine="0"/>
        <w:rPr>
          <w:lang w:val="es-CO"/>
        </w:rPr>
      </w:pPr>
      <w:r>
        <w:rPr>
          <w:lang w:val="es-CO"/>
        </w:rPr>
        <w:t xml:space="preserve">En el caso de la </w:t>
      </w:r>
      <w:r w:rsidRPr="00C76FE7">
        <w:rPr>
          <w:b/>
          <w:bCs/>
          <w:lang w:val="es-CO"/>
        </w:rPr>
        <w:t xml:space="preserve">Fig. </w:t>
      </w:r>
      <w:r w:rsidR="002D376D" w:rsidRPr="006E6731">
        <w:rPr>
          <w:b/>
          <w:bCs/>
          <w:lang w:val="es-CO"/>
        </w:rPr>
        <w:t>8. Palabras clave por autor</w:t>
      </w:r>
      <w:r>
        <w:rPr>
          <w:lang w:val="es-CO"/>
        </w:rPr>
        <w:t xml:space="preserve">, se tienen palabras claves basadas en los términos extraídos en los títulos y </w:t>
      </w:r>
      <w:proofErr w:type="spellStart"/>
      <w:r>
        <w:rPr>
          <w:lang w:val="es-CO"/>
        </w:rPr>
        <w:t>abstract</w:t>
      </w:r>
      <w:proofErr w:type="spellEnd"/>
      <w:r>
        <w:rPr>
          <w:lang w:val="es-CO"/>
        </w:rPr>
        <w:t xml:space="preserve"> de los 255 estudios seleccionados; este mapa se generó tomando como tipo de análisis </w:t>
      </w:r>
      <w:proofErr w:type="spellStart"/>
      <w:r>
        <w:rPr>
          <w:lang w:val="es-CO"/>
        </w:rPr>
        <w:t>co-ocurrencia</w:t>
      </w:r>
      <w:proofErr w:type="spellEnd"/>
      <w:r>
        <w:rPr>
          <w:lang w:val="es-CO"/>
        </w:rPr>
        <w:t xml:space="preserve"> para “</w:t>
      </w:r>
      <w:r w:rsidR="00BA58E9">
        <w:rPr>
          <w:lang w:val="es-CO"/>
        </w:rPr>
        <w:t>todas las palabras claves por autor</w:t>
      </w:r>
      <w:r>
        <w:rPr>
          <w:lang w:val="es-CO"/>
        </w:rPr>
        <w:t xml:space="preserve">”, con un mínimo número de ocurrencias de 10 por termino, </w:t>
      </w:r>
      <w:r w:rsidR="00BA58E9">
        <w:rPr>
          <w:lang w:val="es-CO"/>
        </w:rPr>
        <w:t>con 9 palabras claves seleccionadas.</w:t>
      </w:r>
    </w:p>
    <w:p w14:paraId="775154C6" w14:textId="0BEB61F4" w:rsidR="006E6731" w:rsidRPr="006E6731" w:rsidRDefault="00027A55" w:rsidP="00BA58E9">
      <w:pPr>
        <w:ind w:left="720" w:firstLine="0"/>
        <w:rPr>
          <w:lang w:val="es-CO"/>
        </w:rPr>
      </w:pPr>
      <w:r>
        <w:rPr>
          <w:lang w:val="es-CO"/>
        </w:rPr>
        <w:t xml:space="preserve">El resultado, permite identificar que </w:t>
      </w:r>
      <w:r w:rsidR="00BA58E9">
        <w:rPr>
          <w:lang w:val="es-CO"/>
        </w:rPr>
        <w:t>el</w:t>
      </w:r>
      <w:r>
        <w:rPr>
          <w:lang w:val="es-CO"/>
        </w:rPr>
        <w:t xml:space="preserve"> </w:t>
      </w:r>
      <w:proofErr w:type="spellStart"/>
      <w:r>
        <w:rPr>
          <w:lang w:val="es-CO"/>
        </w:rPr>
        <w:t>cluster</w:t>
      </w:r>
      <w:proofErr w:type="spellEnd"/>
      <w:r>
        <w:rPr>
          <w:lang w:val="es-CO"/>
        </w:rPr>
        <w:t xml:space="preserve"> principal</w:t>
      </w:r>
      <w:r w:rsidR="00BA58E9">
        <w:rPr>
          <w:lang w:val="es-CO"/>
        </w:rPr>
        <w:t xml:space="preserve"> </w:t>
      </w:r>
      <w:r>
        <w:rPr>
          <w:lang w:val="es-CO"/>
        </w:rPr>
        <w:t xml:space="preserve">es: </w:t>
      </w:r>
      <w:r w:rsidR="00BA58E9">
        <w:rPr>
          <w:lang w:val="es-CO"/>
        </w:rPr>
        <w:t>ransomware</w:t>
      </w:r>
      <w:r>
        <w:rPr>
          <w:lang w:val="es-CO"/>
        </w:rPr>
        <w:t xml:space="preserve">, visible en color </w:t>
      </w:r>
      <w:r w:rsidR="00BA58E9">
        <w:rPr>
          <w:lang w:val="es-CO"/>
        </w:rPr>
        <w:t>verde</w:t>
      </w:r>
      <w:r>
        <w:rPr>
          <w:lang w:val="es-CO"/>
        </w:rPr>
        <w:t xml:space="preserve">. </w:t>
      </w:r>
      <w:r w:rsidR="00BA58E9">
        <w:rPr>
          <w:lang w:val="es-CO"/>
        </w:rPr>
        <w:t>Lo que se puede interpretar como</w:t>
      </w:r>
      <w:r w:rsidR="00BA58E9" w:rsidRPr="00BA58E9">
        <w:rPr>
          <w:lang w:val="es-CO"/>
        </w:rPr>
        <w:t xml:space="preserve"> un término importante dentro de los estudios seleccionados</w:t>
      </w:r>
      <w:r w:rsidR="00BA58E9">
        <w:rPr>
          <w:lang w:val="es-CO"/>
        </w:rPr>
        <w:t>,</w:t>
      </w:r>
      <w:r w:rsidR="00BA58E9" w:rsidRPr="00BA58E9">
        <w:rPr>
          <w:lang w:val="es-CO"/>
        </w:rPr>
        <w:t xml:space="preserve"> </w:t>
      </w:r>
      <w:r w:rsidR="00BA58E9">
        <w:rPr>
          <w:lang w:val="es-CO"/>
        </w:rPr>
        <w:t>siendo</w:t>
      </w:r>
      <w:r w:rsidR="00BA58E9" w:rsidRPr="00BA58E9">
        <w:rPr>
          <w:lang w:val="es-CO"/>
        </w:rPr>
        <w:t xml:space="preserve"> predominante para los </w:t>
      </w:r>
      <w:r w:rsidR="00963BE6" w:rsidRPr="00BA58E9">
        <w:rPr>
          <w:lang w:val="es-CO"/>
        </w:rPr>
        <w:t>autores,</w:t>
      </w:r>
      <w:r w:rsidR="00BA58E9" w:rsidRPr="00BA58E9">
        <w:rPr>
          <w:lang w:val="es-CO"/>
        </w:rPr>
        <w:t xml:space="preserve"> aunque la ocurrencia de este </w:t>
      </w:r>
      <w:r w:rsidR="00BA58E9">
        <w:rPr>
          <w:lang w:val="es-CO"/>
        </w:rPr>
        <w:t>término dentro del mapa general no se evidencie.</w:t>
      </w:r>
    </w:p>
    <w:p w14:paraId="01EAB475" w14:textId="3C872ACA" w:rsidR="00153CEB" w:rsidRDefault="00261A6B" w:rsidP="006E6731">
      <w:pPr>
        <w:jc w:val="center"/>
        <w:rPr>
          <w:lang w:val="es-CO"/>
        </w:rPr>
      </w:pPr>
      <w:r>
        <w:rPr>
          <w:noProof/>
        </w:rPr>
        <w:drawing>
          <wp:inline distT="0" distB="0" distL="0" distR="0" wp14:anchorId="28814DBE" wp14:editId="67388A47">
            <wp:extent cx="3031010" cy="2160000"/>
            <wp:effectExtent l="0" t="0" r="0" b="0"/>
            <wp:docPr id="729474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74995" name=""/>
                    <pic:cNvPicPr/>
                  </pic:nvPicPr>
                  <pic:blipFill>
                    <a:blip r:embed="rId19"/>
                    <a:stretch>
                      <a:fillRect/>
                    </a:stretch>
                  </pic:blipFill>
                  <pic:spPr>
                    <a:xfrm>
                      <a:off x="0" y="0"/>
                      <a:ext cx="3031010" cy="2160000"/>
                    </a:xfrm>
                    <a:prstGeom prst="rect">
                      <a:avLst/>
                    </a:prstGeom>
                  </pic:spPr>
                </pic:pic>
              </a:graphicData>
            </a:graphic>
          </wp:inline>
        </w:drawing>
      </w:r>
    </w:p>
    <w:p w14:paraId="0B2D75FD" w14:textId="31F13D04" w:rsidR="00261A6B" w:rsidRDefault="00261A6B" w:rsidP="00261A6B">
      <w:pPr>
        <w:pStyle w:val="figurecaption"/>
        <w:rPr>
          <w:lang w:val="es-CO"/>
        </w:rPr>
      </w:pPr>
      <w:r w:rsidRPr="00774A9B">
        <w:rPr>
          <w:b/>
          <w:lang w:val="es-CO"/>
        </w:rPr>
        <w:t xml:space="preserve">Fig. </w:t>
      </w:r>
      <w:r w:rsidR="006E6731">
        <w:rPr>
          <w:b/>
        </w:rPr>
        <w:t>8</w:t>
      </w:r>
      <w:r w:rsidRPr="00774A9B">
        <w:rPr>
          <w:b/>
          <w:lang w:val="es-CO"/>
        </w:rPr>
        <w:t>.</w:t>
      </w:r>
      <w:r w:rsidRPr="00774A9B">
        <w:rPr>
          <w:lang w:val="es-CO"/>
        </w:rPr>
        <w:t xml:space="preserve"> </w:t>
      </w:r>
      <w:r>
        <w:rPr>
          <w:lang w:val="es-CO"/>
        </w:rPr>
        <w:t>Palabras clave por autor</w:t>
      </w:r>
    </w:p>
    <w:p w14:paraId="5E5C04B5" w14:textId="77777777" w:rsidR="00261A6B" w:rsidRDefault="00261A6B" w:rsidP="00153CEB">
      <w:pPr>
        <w:rPr>
          <w:lang w:val="es-CO"/>
        </w:rPr>
      </w:pPr>
    </w:p>
    <w:p w14:paraId="0CB17720" w14:textId="30A3EA0A" w:rsidR="00143836" w:rsidRDefault="00143836" w:rsidP="004E0CCB">
      <w:pPr>
        <w:ind w:firstLine="0"/>
        <w:rPr>
          <w:color w:val="808080" w:themeColor="background1" w:themeShade="80"/>
          <w:lang w:val="es-CO"/>
        </w:rPr>
      </w:pPr>
    </w:p>
    <w:p w14:paraId="55BD439A" w14:textId="188AA38C" w:rsidR="0001012E" w:rsidRPr="009F0D89" w:rsidRDefault="0001012E" w:rsidP="007E625D">
      <w:pPr>
        <w:pStyle w:val="Ttulo1"/>
        <w:numPr>
          <w:ilvl w:val="0"/>
          <w:numId w:val="31"/>
        </w:numPr>
        <w:rPr>
          <w:lang w:val="es-CO"/>
        </w:rPr>
      </w:pPr>
      <w:r w:rsidRPr="009F0D89">
        <w:rPr>
          <w:lang w:val="es-CO"/>
        </w:rPr>
        <w:t xml:space="preserve"> Conclusiones</w:t>
      </w:r>
    </w:p>
    <w:p w14:paraId="4BEF09EC" w14:textId="0971310F" w:rsidR="00963BE6" w:rsidRDefault="00766241" w:rsidP="00766241">
      <w:pPr>
        <w:ind w:left="227" w:firstLine="0"/>
        <w:rPr>
          <w:lang w:val="es-CO"/>
        </w:rPr>
      </w:pPr>
      <w:r>
        <w:br/>
      </w:r>
      <w:r w:rsidR="00963BE6">
        <w:rPr>
          <w:lang w:val="es-CO"/>
        </w:rPr>
        <w:t xml:space="preserve">En resumen, se evidencia que </w:t>
      </w:r>
      <w:r w:rsidR="00963BE6" w:rsidRPr="00963BE6">
        <w:rPr>
          <w:lang w:val="es-CO"/>
        </w:rPr>
        <w:t>Estados unidos, India y Reino Unido</w:t>
      </w:r>
      <w:r w:rsidR="00963BE6">
        <w:rPr>
          <w:lang w:val="es-CO"/>
        </w:rPr>
        <w:t xml:space="preserve"> realizaron la mayor cantidad de estudios a partir del 2021, siendo de esta forma los mayores contribuyentes </w:t>
      </w:r>
      <w:r w:rsidR="00EC26F0">
        <w:rPr>
          <w:lang w:val="es-CO"/>
        </w:rPr>
        <w:t xml:space="preserve">a </w:t>
      </w:r>
      <w:r w:rsidR="00963BE6">
        <w:rPr>
          <w:lang w:val="es-CO"/>
        </w:rPr>
        <w:t xml:space="preserve">la generación de conocimiento sobre la ciberseguridad y el ransomware con un </w:t>
      </w:r>
      <w:r w:rsidR="009A1CBF">
        <w:rPr>
          <w:lang w:val="es-CO"/>
        </w:rPr>
        <w:t>65</w:t>
      </w:r>
      <w:r w:rsidR="00963BE6">
        <w:rPr>
          <w:lang w:val="es-CO"/>
        </w:rPr>
        <w:t>% de publicaciones.</w:t>
      </w:r>
    </w:p>
    <w:p w14:paraId="7E44C183" w14:textId="77777777" w:rsidR="00DB277E" w:rsidRDefault="00DB277E" w:rsidP="00766241">
      <w:pPr>
        <w:ind w:left="227" w:firstLine="0"/>
        <w:rPr>
          <w:lang w:val="es-CO"/>
        </w:rPr>
      </w:pPr>
    </w:p>
    <w:p w14:paraId="34CE7333" w14:textId="7E227B12" w:rsidR="00DB277E" w:rsidRDefault="009A1CBF" w:rsidP="00766241">
      <w:pPr>
        <w:ind w:left="227" w:firstLine="0"/>
        <w:rPr>
          <w:lang w:val="es-CO"/>
        </w:rPr>
      </w:pPr>
      <w:r>
        <w:rPr>
          <w:lang w:val="es-CO"/>
        </w:rPr>
        <w:t>Se puede verificar que en el 2021 se presentó el mayor incremento de los últimos 5 años en estudios relacionados con la ciberseguridad y el ransomware con un porcentaje del 52%</w:t>
      </w:r>
      <w:r w:rsidR="000B2EA6">
        <w:rPr>
          <w:lang w:val="es-CO"/>
        </w:rPr>
        <w:t xml:space="preserve"> de publicaciones</w:t>
      </w:r>
      <w:r w:rsidR="006658AD">
        <w:rPr>
          <w:lang w:val="es-CO"/>
        </w:rPr>
        <w:t xml:space="preserve"> en comparación al año anterior</w:t>
      </w:r>
      <w:r w:rsidR="00DB277E">
        <w:rPr>
          <w:lang w:val="es-CO"/>
        </w:rPr>
        <w:t>.</w:t>
      </w:r>
    </w:p>
    <w:p w14:paraId="75C1A6F0" w14:textId="77777777" w:rsidR="00963BE6" w:rsidRDefault="00963BE6" w:rsidP="00766241">
      <w:pPr>
        <w:ind w:left="227" w:firstLine="0"/>
        <w:rPr>
          <w:lang w:val="es-CO"/>
        </w:rPr>
      </w:pPr>
    </w:p>
    <w:p w14:paraId="1BF7A21D" w14:textId="7FE3E0CD" w:rsidR="00F4393F" w:rsidRDefault="00963BE6" w:rsidP="00766241">
      <w:pPr>
        <w:ind w:left="227" w:firstLine="0"/>
        <w:rPr>
          <w:lang w:val="es-CO"/>
        </w:rPr>
      </w:pPr>
      <w:r>
        <w:rPr>
          <w:lang w:val="es-CO"/>
        </w:rPr>
        <w:t>También se logra evidenciar en este estudio que falta generar más conocimiento científico sobre el tema del ransomware</w:t>
      </w:r>
      <w:r w:rsidR="003457AE">
        <w:rPr>
          <w:lang w:val="es-CO"/>
        </w:rPr>
        <w:t>,</w:t>
      </w:r>
      <w:r>
        <w:rPr>
          <w:lang w:val="es-CO"/>
        </w:rPr>
        <w:t xml:space="preserve"> ya </w:t>
      </w:r>
      <w:r w:rsidR="00EC26F0">
        <w:rPr>
          <w:lang w:val="es-CO"/>
        </w:rPr>
        <w:t>que,</w:t>
      </w:r>
      <w:r>
        <w:rPr>
          <w:lang w:val="es-CO"/>
        </w:rPr>
        <w:t xml:space="preserve"> aunque es un </w:t>
      </w:r>
      <w:r w:rsidR="00277144">
        <w:rPr>
          <w:lang w:val="es-CO"/>
        </w:rPr>
        <w:t>término</w:t>
      </w:r>
      <w:r>
        <w:rPr>
          <w:lang w:val="es-CO"/>
        </w:rPr>
        <w:t xml:space="preserve"> recurrente en los estudios no es </w:t>
      </w:r>
      <w:r w:rsidR="00A70392">
        <w:rPr>
          <w:lang w:val="es-CO"/>
        </w:rPr>
        <w:t>el principal</w:t>
      </w:r>
      <w:r w:rsidR="00F4393F">
        <w:rPr>
          <w:lang w:val="es-CO"/>
        </w:rPr>
        <w:t>.</w:t>
      </w:r>
      <w:r w:rsidR="003457AE">
        <w:rPr>
          <w:lang w:val="es-CO"/>
        </w:rPr>
        <w:t xml:space="preserve"> </w:t>
      </w:r>
    </w:p>
    <w:p w14:paraId="1E22F1DC" w14:textId="77777777" w:rsidR="00F4393F" w:rsidRDefault="00F4393F" w:rsidP="00766241">
      <w:pPr>
        <w:ind w:left="227" w:firstLine="0"/>
        <w:rPr>
          <w:lang w:val="es-CO"/>
        </w:rPr>
      </w:pPr>
    </w:p>
    <w:p w14:paraId="0B5B2EEF" w14:textId="155CD676" w:rsidR="00766241" w:rsidRPr="00766241" w:rsidRDefault="00766241" w:rsidP="00766241">
      <w:pPr>
        <w:ind w:left="227" w:firstLine="0"/>
      </w:pPr>
    </w:p>
    <w:p w14:paraId="4AB4507C" w14:textId="18F6411F" w:rsidR="00661F43" w:rsidRPr="00944FAF" w:rsidRDefault="00661F43" w:rsidP="0094554F">
      <w:pPr>
        <w:pStyle w:val="heading1"/>
        <w:numPr>
          <w:ilvl w:val="0"/>
          <w:numId w:val="0"/>
        </w:numPr>
        <w:ind w:left="567"/>
        <w:rPr>
          <w:lang w:val="es-CO"/>
        </w:rPr>
      </w:pPr>
      <w:r w:rsidRPr="00944FAF">
        <w:rPr>
          <w:lang w:val="es-CO"/>
        </w:rPr>
        <w:t>Referencias</w:t>
      </w:r>
    </w:p>
    <w:p w14:paraId="0C5FCF69" w14:textId="77777777" w:rsidR="00944FAF" w:rsidRDefault="00944FAF" w:rsidP="009B02A0">
      <w:pPr>
        <w:rPr>
          <w:color w:val="BFBFBF" w:themeColor="background1" w:themeShade="BF"/>
          <w:lang w:val="es-CO"/>
        </w:rPr>
      </w:pPr>
    </w:p>
    <w:sdt>
      <w:sdtPr>
        <w:rPr>
          <w:color w:val="BFBFBF" w:themeColor="background1" w:themeShade="BF"/>
          <w:lang w:val="es-CO"/>
        </w:rPr>
        <w:tag w:val="MENDELEY_BIBLIOGRAPHY"/>
        <w:id w:val="633614240"/>
        <w:placeholder>
          <w:docPart w:val="DefaultPlaceholder_-1854013440"/>
        </w:placeholder>
      </w:sdtPr>
      <w:sdtContent>
        <w:p w14:paraId="56093D9A" w14:textId="77777777" w:rsidR="000770FD" w:rsidRDefault="000770FD">
          <w:pPr>
            <w:ind w:hanging="480"/>
            <w:divId w:val="1220441665"/>
            <w:rPr>
              <w:sz w:val="24"/>
              <w:szCs w:val="24"/>
            </w:rPr>
          </w:pPr>
          <w:r>
            <w:t xml:space="preserve">Fortinet. (2023). </w:t>
          </w:r>
          <w:r>
            <w:rPr>
              <w:i/>
              <w:iCs/>
            </w:rPr>
            <w:t xml:space="preserve">Informe global </w:t>
          </w:r>
          <w:proofErr w:type="spellStart"/>
          <w:r>
            <w:rPr>
              <w:i/>
              <w:iCs/>
            </w:rPr>
            <w:t>sobre</w:t>
          </w:r>
          <w:proofErr w:type="spellEnd"/>
          <w:r>
            <w:rPr>
              <w:i/>
              <w:iCs/>
            </w:rPr>
            <w:t xml:space="preserve"> </w:t>
          </w:r>
          <w:proofErr w:type="spellStart"/>
          <w:r>
            <w:rPr>
              <w:i/>
              <w:iCs/>
            </w:rPr>
            <w:t>el</w:t>
          </w:r>
          <w:proofErr w:type="spellEnd"/>
          <w:r>
            <w:rPr>
              <w:i/>
              <w:iCs/>
            </w:rPr>
            <w:t xml:space="preserve"> ransomware 2023 INFORME</w:t>
          </w:r>
          <w:r>
            <w:t>. https://global.fortinet.com/ai-la-lp-es-ap-global-ransomware-report2023?lsci=701Hr000001xcEfIAI&amp;UID=ftnt-4223-68291&amp;</w:t>
          </w:r>
        </w:p>
        <w:p w14:paraId="3B8D142A" w14:textId="77777777" w:rsidR="000770FD" w:rsidRDefault="000770FD">
          <w:pPr>
            <w:ind w:hanging="480"/>
            <w:divId w:val="1303996278"/>
          </w:pPr>
          <w:r>
            <w:t xml:space="preserve">Lu, G., Liu, Y., Chen, Y., Zhang, C., Gao, Y., &amp; Zhong, G. (2020). A Comprehensive Detection Approach of </w:t>
          </w:r>
          <w:proofErr w:type="spellStart"/>
          <w:r>
            <w:t>Wannacry</w:t>
          </w:r>
          <w:proofErr w:type="spellEnd"/>
          <w:r>
            <w:t xml:space="preserve">: Principles, Rules and Experiments. </w:t>
          </w:r>
          <w:r>
            <w:rPr>
              <w:i/>
              <w:iCs/>
            </w:rPr>
            <w:t xml:space="preserve">Proceedings - 2020 International Conference on Cyber-Enabled Distributed Computing and Knowledge Discovery, </w:t>
          </w:r>
          <w:proofErr w:type="spellStart"/>
          <w:r>
            <w:rPr>
              <w:i/>
              <w:iCs/>
            </w:rPr>
            <w:t>CyberC</w:t>
          </w:r>
          <w:proofErr w:type="spellEnd"/>
          <w:r>
            <w:rPr>
              <w:i/>
              <w:iCs/>
            </w:rPr>
            <w:t xml:space="preserve"> 2020</w:t>
          </w:r>
          <w:r>
            <w:t>, 41–49. https://doi.org/10.1109/CyberC49757.2020.00017</w:t>
          </w:r>
        </w:p>
        <w:p w14:paraId="2E4B5338" w14:textId="77777777" w:rsidR="000770FD" w:rsidRDefault="000770FD">
          <w:pPr>
            <w:ind w:hanging="480"/>
            <w:divId w:val="900412000"/>
          </w:pPr>
          <w:proofErr w:type="spellStart"/>
          <w:r>
            <w:t>Perwej</w:t>
          </w:r>
          <w:proofErr w:type="spellEnd"/>
          <w:r>
            <w:t xml:space="preserve">, Dr. Y., Qamar Abbas, S., Pratap Dixit, J., Akhtar, Dr. N., &amp; Kumar Jaiswal, A. (2021). A Systematic Literature Review on the Cyber Security. </w:t>
          </w:r>
          <w:r>
            <w:rPr>
              <w:i/>
              <w:iCs/>
            </w:rPr>
            <w:t>International Journal of Scientific Research and Management</w:t>
          </w:r>
          <w:r>
            <w:t xml:space="preserve">, </w:t>
          </w:r>
          <w:r>
            <w:rPr>
              <w:i/>
              <w:iCs/>
            </w:rPr>
            <w:t>9</w:t>
          </w:r>
          <w:r>
            <w:t>(12). https://doi.org/10.18535/ijsrm/v9i12.ec04</w:t>
          </w:r>
        </w:p>
        <w:p w14:paraId="122A71FD" w14:textId="1AC45B85" w:rsidR="00944FAF" w:rsidRPr="00991B63" w:rsidRDefault="000770FD" w:rsidP="009B02A0">
          <w:pPr>
            <w:rPr>
              <w:color w:val="BFBFBF" w:themeColor="background1" w:themeShade="BF"/>
              <w:lang w:val="es-CO"/>
            </w:rPr>
          </w:pPr>
          <w:r>
            <w:t> </w:t>
          </w:r>
        </w:p>
      </w:sdtContent>
    </w:sdt>
    <w:sectPr w:rsidR="00944FAF" w:rsidRPr="00991B63" w:rsidSect="00963D26">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DE0D0" w14:textId="77777777" w:rsidR="00963D26" w:rsidRDefault="00963D26">
      <w:r>
        <w:separator/>
      </w:r>
    </w:p>
  </w:endnote>
  <w:endnote w:type="continuationSeparator" w:id="0">
    <w:p w14:paraId="628C90AA" w14:textId="77777777" w:rsidR="00963D26" w:rsidRDefault="00963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4A69A2" w14:textId="77777777" w:rsidR="00963D26" w:rsidRDefault="00963D26" w:rsidP="00895F20">
      <w:pPr>
        <w:ind w:firstLine="0"/>
      </w:pPr>
      <w:r>
        <w:separator/>
      </w:r>
    </w:p>
  </w:footnote>
  <w:footnote w:type="continuationSeparator" w:id="0">
    <w:p w14:paraId="2AB7A71B" w14:textId="77777777" w:rsidR="00963D26" w:rsidRDefault="00963D26" w:rsidP="00895F20">
      <w:pPr>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F43214B"/>
    <w:multiLevelType w:val="hybridMultilevel"/>
    <w:tmpl w:val="3D24F8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78E47A5"/>
    <w:multiLevelType w:val="hybridMultilevel"/>
    <w:tmpl w:val="F7541658"/>
    <w:lvl w:ilvl="0" w:tplc="E78A3998">
      <w:start w:val="1"/>
      <w:numFmt w:val="lowerLetter"/>
      <w:lvlText w:val="%1)"/>
      <w:lvlJc w:val="left"/>
      <w:pPr>
        <w:ind w:left="587" w:hanging="360"/>
      </w:pPr>
      <w:rPr>
        <w:rFonts w:hint="default"/>
      </w:rPr>
    </w:lvl>
    <w:lvl w:ilvl="1" w:tplc="240A0019" w:tentative="1">
      <w:start w:val="1"/>
      <w:numFmt w:val="lowerLetter"/>
      <w:lvlText w:val="%2."/>
      <w:lvlJc w:val="left"/>
      <w:pPr>
        <w:ind w:left="1307" w:hanging="360"/>
      </w:pPr>
    </w:lvl>
    <w:lvl w:ilvl="2" w:tplc="240A001B" w:tentative="1">
      <w:start w:val="1"/>
      <w:numFmt w:val="lowerRoman"/>
      <w:lvlText w:val="%3."/>
      <w:lvlJc w:val="right"/>
      <w:pPr>
        <w:ind w:left="2027" w:hanging="180"/>
      </w:pPr>
    </w:lvl>
    <w:lvl w:ilvl="3" w:tplc="240A000F" w:tentative="1">
      <w:start w:val="1"/>
      <w:numFmt w:val="decimal"/>
      <w:lvlText w:val="%4."/>
      <w:lvlJc w:val="left"/>
      <w:pPr>
        <w:ind w:left="2747" w:hanging="360"/>
      </w:pPr>
    </w:lvl>
    <w:lvl w:ilvl="4" w:tplc="240A0019" w:tentative="1">
      <w:start w:val="1"/>
      <w:numFmt w:val="lowerLetter"/>
      <w:lvlText w:val="%5."/>
      <w:lvlJc w:val="left"/>
      <w:pPr>
        <w:ind w:left="3467" w:hanging="360"/>
      </w:pPr>
    </w:lvl>
    <w:lvl w:ilvl="5" w:tplc="240A001B" w:tentative="1">
      <w:start w:val="1"/>
      <w:numFmt w:val="lowerRoman"/>
      <w:lvlText w:val="%6."/>
      <w:lvlJc w:val="right"/>
      <w:pPr>
        <w:ind w:left="4187" w:hanging="180"/>
      </w:pPr>
    </w:lvl>
    <w:lvl w:ilvl="6" w:tplc="240A000F" w:tentative="1">
      <w:start w:val="1"/>
      <w:numFmt w:val="decimal"/>
      <w:lvlText w:val="%7."/>
      <w:lvlJc w:val="left"/>
      <w:pPr>
        <w:ind w:left="4907" w:hanging="360"/>
      </w:pPr>
    </w:lvl>
    <w:lvl w:ilvl="7" w:tplc="240A0019" w:tentative="1">
      <w:start w:val="1"/>
      <w:numFmt w:val="lowerLetter"/>
      <w:lvlText w:val="%8."/>
      <w:lvlJc w:val="left"/>
      <w:pPr>
        <w:ind w:left="5627" w:hanging="360"/>
      </w:pPr>
    </w:lvl>
    <w:lvl w:ilvl="8" w:tplc="240A001B" w:tentative="1">
      <w:start w:val="1"/>
      <w:numFmt w:val="lowerRoman"/>
      <w:lvlText w:val="%9."/>
      <w:lvlJc w:val="right"/>
      <w:pPr>
        <w:ind w:left="6347" w:hanging="180"/>
      </w:pPr>
    </w:lvl>
  </w:abstractNum>
  <w:abstractNum w:abstractNumId="12" w15:restartNumberingAfterBreak="0">
    <w:nsid w:val="188853D7"/>
    <w:multiLevelType w:val="multilevel"/>
    <w:tmpl w:val="716E26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BE12B96"/>
    <w:multiLevelType w:val="multilevel"/>
    <w:tmpl w:val="716E26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5" w15:restartNumberingAfterBreak="0">
    <w:nsid w:val="229C7B27"/>
    <w:multiLevelType w:val="hybridMultilevel"/>
    <w:tmpl w:val="9B4430A6"/>
    <w:lvl w:ilvl="0" w:tplc="406CCF70">
      <w:numFmt w:val="bullet"/>
      <w:lvlText w:val="-"/>
      <w:lvlJc w:val="left"/>
      <w:pPr>
        <w:ind w:left="587" w:hanging="360"/>
      </w:pPr>
      <w:rPr>
        <w:rFonts w:ascii="Times New Roman" w:eastAsia="Times New Roman" w:hAnsi="Times New Roman" w:cs="Times New Roman" w:hint="default"/>
      </w:rPr>
    </w:lvl>
    <w:lvl w:ilvl="1" w:tplc="240A0003" w:tentative="1">
      <w:start w:val="1"/>
      <w:numFmt w:val="bullet"/>
      <w:lvlText w:val="o"/>
      <w:lvlJc w:val="left"/>
      <w:pPr>
        <w:ind w:left="1307" w:hanging="360"/>
      </w:pPr>
      <w:rPr>
        <w:rFonts w:ascii="Courier New" w:hAnsi="Courier New" w:cs="Courier New" w:hint="default"/>
      </w:rPr>
    </w:lvl>
    <w:lvl w:ilvl="2" w:tplc="240A0005" w:tentative="1">
      <w:start w:val="1"/>
      <w:numFmt w:val="bullet"/>
      <w:lvlText w:val=""/>
      <w:lvlJc w:val="left"/>
      <w:pPr>
        <w:ind w:left="2027" w:hanging="360"/>
      </w:pPr>
      <w:rPr>
        <w:rFonts w:ascii="Wingdings" w:hAnsi="Wingdings" w:hint="default"/>
      </w:rPr>
    </w:lvl>
    <w:lvl w:ilvl="3" w:tplc="240A0001" w:tentative="1">
      <w:start w:val="1"/>
      <w:numFmt w:val="bullet"/>
      <w:lvlText w:val=""/>
      <w:lvlJc w:val="left"/>
      <w:pPr>
        <w:ind w:left="2747" w:hanging="360"/>
      </w:pPr>
      <w:rPr>
        <w:rFonts w:ascii="Symbol" w:hAnsi="Symbol" w:hint="default"/>
      </w:rPr>
    </w:lvl>
    <w:lvl w:ilvl="4" w:tplc="240A0003" w:tentative="1">
      <w:start w:val="1"/>
      <w:numFmt w:val="bullet"/>
      <w:lvlText w:val="o"/>
      <w:lvlJc w:val="left"/>
      <w:pPr>
        <w:ind w:left="3467" w:hanging="360"/>
      </w:pPr>
      <w:rPr>
        <w:rFonts w:ascii="Courier New" w:hAnsi="Courier New" w:cs="Courier New" w:hint="default"/>
      </w:rPr>
    </w:lvl>
    <w:lvl w:ilvl="5" w:tplc="240A0005" w:tentative="1">
      <w:start w:val="1"/>
      <w:numFmt w:val="bullet"/>
      <w:lvlText w:val=""/>
      <w:lvlJc w:val="left"/>
      <w:pPr>
        <w:ind w:left="4187" w:hanging="360"/>
      </w:pPr>
      <w:rPr>
        <w:rFonts w:ascii="Wingdings" w:hAnsi="Wingdings" w:hint="default"/>
      </w:rPr>
    </w:lvl>
    <w:lvl w:ilvl="6" w:tplc="240A0001" w:tentative="1">
      <w:start w:val="1"/>
      <w:numFmt w:val="bullet"/>
      <w:lvlText w:val=""/>
      <w:lvlJc w:val="left"/>
      <w:pPr>
        <w:ind w:left="4907" w:hanging="360"/>
      </w:pPr>
      <w:rPr>
        <w:rFonts w:ascii="Symbol" w:hAnsi="Symbol" w:hint="default"/>
      </w:rPr>
    </w:lvl>
    <w:lvl w:ilvl="7" w:tplc="240A0003" w:tentative="1">
      <w:start w:val="1"/>
      <w:numFmt w:val="bullet"/>
      <w:lvlText w:val="o"/>
      <w:lvlJc w:val="left"/>
      <w:pPr>
        <w:ind w:left="5627" w:hanging="360"/>
      </w:pPr>
      <w:rPr>
        <w:rFonts w:ascii="Courier New" w:hAnsi="Courier New" w:cs="Courier New" w:hint="default"/>
      </w:rPr>
    </w:lvl>
    <w:lvl w:ilvl="8" w:tplc="240A0005" w:tentative="1">
      <w:start w:val="1"/>
      <w:numFmt w:val="bullet"/>
      <w:lvlText w:val=""/>
      <w:lvlJc w:val="left"/>
      <w:pPr>
        <w:ind w:left="6347" w:hanging="360"/>
      </w:pPr>
      <w:rPr>
        <w:rFonts w:ascii="Wingdings" w:hAnsi="Wingdings" w:hint="default"/>
      </w:rPr>
    </w:lvl>
  </w:abstractNum>
  <w:abstractNum w:abstractNumId="16" w15:restartNumberingAfterBreak="0">
    <w:nsid w:val="248D00FF"/>
    <w:multiLevelType w:val="hybridMultilevel"/>
    <w:tmpl w:val="B0F2A118"/>
    <w:lvl w:ilvl="0" w:tplc="8122607C">
      <w:start w:val="1"/>
      <w:numFmt w:val="bullet"/>
      <w:lvlText w:val="•"/>
      <w:lvlJc w:val="left"/>
      <w:pPr>
        <w:tabs>
          <w:tab w:val="num" w:pos="720"/>
        </w:tabs>
        <w:ind w:left="720" w:hanging="360"/>
      </w:pPr>
      <w:rPr>
        <w:rFonts w:ascii="Arial" w:hAnsi="Arial" w:hint="default"/>
      </w:rPr>
    </w:lvl>
    <w:lvl w:ilvl="1" w:tplc="0958AFE0" w:tentative="1">
      <w:start w:val="1"/>
      <w:numFmt w:val="bullet"/>
      <w:lvlText w:val="•"/>
      <w:lvlJc w:val="left"/>
      <w:pPr>
        <w:tabs>
          <w:tab w:val="num" w:pos="1440"/>
        </w:tabs>
        <w:ind w:left="1440" w:hanging="360"/>
      </w:pPr>
      <w:rPr>
        <w:rFonts w:ascii="Arial" w:hAnsi="Arial" w:hint="default"/>
      </w:rPr>
    </w:lvl>
    <w:lvl w:ilvl="2" w:tplc="A1C20A68" w:tentative="1">
      <w:start w:val="1"/>
      <w:numFmt w:val="bullet"/>
      <w:lvlText w:val="•"/>
      <w:lvlJc w:val="left"/>
      <w:pPr>
        <w:tabs>
          <w:tab w:val="num" w:pos="2160"/>
        </w:tabs>
        <w:ind w:left="2160" w:hanging="360"/>
      </w:pPr>
      <w:rPr>
        <w:rFonts w:ascii="Arial" w:hAnsi="Arial" w:hint="default"/>
      </w:rPr>
    </w:lvl>
    <w:lvl w:ilvl="3" w:tplc="9AA058E4" w:tentative="1">
      <w:start w:val="1"/>
      <w:numFmt w:val="bullet"/>
      <w:lvlText w:val="•"/>
      <w:lvlJc w:val="left"/>
      <w:pPr>
        <w:tabs>
          <w:tab w:val="num" w:pos="2880"/>
        </w:tabs>
        <w:ind w:left="2880" w:hanging="360"/>
      </w:pPr>
      <w:rPr>
        <w:rFonts w:ascii="Arial" w:hAnsi="Arial" w:hint="default"/>
      </w:rPr>
    </w:lvl>
    <w:lvl w:ilvl="4" w:tplc="9ABEFE90" w:tentative="1">
      <w:start w:val="1"/>
      <w:numFmt w:val="bullet"/>
      <w:lvlText w:val="•"/>
      <w:lvlJc w:val="left"/>
      <w:pPr>
        <w:tabs>
          <w:tab w:val="num" w:pos="3600"/>
        </w:tabs>
        <w:ind w:left="3600" w:hanging="360"/>
      </w:pPr>
      <w:rPr>
        <w:rFonts w:ascii="Arial" w:hAnsi="Arial" w:hint="default"/>
      </w:rPr>
    </w:lvl>
    <w:lvl w:ilvl="5" w:tplc="94D8C07E" w:tentative="1">
      <w:start w:val="1"/>
      <w:numFmt w:val="bullet"/>
      <w:lvlText w:val="•"/>
      <w:lvlJc w:val="left"/>
      <w:pPr>
        <w:tabs>
          <w:tab w:val="num" w:pos="4320"/>
        </w:tabs>
        <w:ind w:left="4320" w:hanging="360"/>
      </w:pPr>
      <w:rPr>
        <w:rFonts w:ascii="Arial" w:hAnsi="Arial" w:hint="default"/>
      </w:rPr>
    </w:lvl>
    <w:lvl w:ilvl="6" w:tplc="58A896AC" w:tentative="1">
      <w:start w:val="1"/>
      <w:numFmt w:val="bullet"/>
      <w:lvlText w:val="•"/>
      <w:lvlJc w:val="left"/>
      <w:pPr>
        <w:tabs>
          <w:tab w:val="num" w:pos="5040"/>
        </w:tabs>
        <w:ind w:left="5040" w:hanging="360"/>
      </w:pPr>
      <w:rPr>
        <w:rFonts w:ascii="Arial" w:hAnsi="Arial" w:hint="default"/>
      </w:rPr>
    </w:lvl>
    <w:lvl w:ilvl="7" w:tplc="BB263E7C" w:tentative="1">
      <w:start w:val="1"/>
      <w:numFmt w:val="bullet"/>
      <w:lvlText w:val="•"/>
      <w:lvlJc w:val="left"/>
      <w:pPr>
        <w:tabs>
          <w:tab w:val="num" w:pos="5760"/>
        </w:tabs>
        <w:ind w:left="5760" w:hanging="360"/>
      </w:pPr>
      <w:rPr>
        <w:rFonts w:ascii="Arial" w:hAnsi="Arial" w:hint="default"/>
      </w:rPr>
    </w:lvl>
    <w:lvl w:ilvl="8" w:tplc="66D2ECA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1026854"/>
    <w:multiLevelType w:val="multilevel"/>
    <w:tmpl w:val="716E26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30C0A47"/>
    <w:multiLevelType w:val="hybridMultilevel"/>
    <w:tmpl w:val="1D16314E"/>
    <w:lvl w:ilvl="0" w:tplc="041640F4">
      <w:start w:val="1"/>
      <w:numFmt w:val="lowerLetter"/>
      <w:lvlText w:val="%1)"/>
      <w:lvlJc w:val="left"/>
      <w:pPr>
        <w:ind w:left="587" w:hanging="360"/>
      </w:pPr>
      <w:rPr>
        <w:rFonts w:hint="default"/>
      </w:rPr>
    </w:lvl>
    <w:lvl w:ilvl="1" w:tplc="240A0019" w:tentative="1">
      <w:start w:val="1"/>
      <w:numFmt w:val="lowerLetter"/>
      <w:lvlText w:val="%2."/>
      <w:lvlJc w:val="left"/>
      <w:pPr>
        <w:ind w:left="1307" w:hanging="360"/>
      </w:pPr>
    </w:lvl>
    <w:lvl w:ilvl="2" w:tplc="240A001B" w:tentative="1">
      <w:start w:val="1"/>
      <w:numFmt w:val="lowerRoman"/>
      <w:lvlText w:val="%3."/>
      <w:lvlJc w:val="right"/>
      <w:pPr>
        <w:ind w:left="2027" w:hanging="180"/>
      </w:pPr>
    </w:lvl>
    <w:lvl w:ilvl="3" w:tplc="240A000F" w:tentative="1">
      <w:start w:val="1"/>
      <w:numFmt w:val="decimal"/>
      <w:lvlText w:val="%4."/>
      <w:lvlJc w:val="left"/>
      <w:pPr>
        <w:ind w:left="2747" w:hanging="360"/>
      </w:pPr>
    </w:lvl>
    <w:lvl w:ilvl="4" w:tplc="240A0019" w:tentative="1">
      <w:start w:val="1"/>
      <w:numFmt w:val="lowerLetter"/>
      <w:lvlText w:val="%5."/>
      <w:lvlJc w:val="left"/>
      <w:pPr>
        <w:ind w:left="3467" w:hanging="360"/>
      </w:pPr>
    </w:lvl>
    <w:lvl w:ilvl="5" w:tplc="240A001B" w:tentative="1">
      <w:start w:val="1"/>
      <w:numFmt w:val="lowerRoman"/>
      <w:lvlText w:val="%6."/>
      <w:lvlJc w:val="right"/>
      <w:pPr>
        <w:ind w:left="4187" w:hanging="180"/>
      </w:pPr>
    </w:lvl>
    <w:lvl w:ilvl="6" w:tplc="240A000F" w:tentative="1">
      <w:start w:val="1"/>
      <w:numFmt w:val="decimal"/>
      <w:lvlText w:val="%7."/>
      <w:lvlJc w:val="left"/>
      <w:pPr>
        <w:ind w:left="4907" w:hanging="360"/>
      </w:pPr>
    </w:lvl>
    <w:lvl w:ilvl="7" w:tplc="240A0019" w:tentative="1">
      <w:start w:val="1"/>
      <w:numFmt w:val="lowerLetter"/>
      <w:lvlText w:val="%8."/>
      <w:lvlJc w:val="left"/>
      <w:pPr>
        <w:ind w:left="5627" w:hanging="360"/>
      </w:pPr>
    </w:lvl>
    <w:lvl w:ilvl="8" w:tplc="240A001B" w:tentative="1">
      <w:start w:val="1"/>
      <w:numFmt w:val="lowerRoman"/>
      <w:lvlText w:val="%9."/>
      <w:lvlJc w:val="right"/>
      <w:pPr>
        <w:ind w:left="6347" w:hanging="180"/>
      </w:pPr>
    </w:lvl>
  </w:abstractNum>
  <w:abstractNum w:abstractNumId="19"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20" w15:restartNumberingAfterBreak="0">
    <w:nsid w:val="395B12D8"/>
    <w:multiLevelType w:val="hybridMultilevel"/>
    <w:tmpl w:val="578E628E"/>
    <w:lvl w:ilvl="0" w:tplc="C4BE4B4E">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E9769C0"/>
    <w:multiLevelType w:val="hybridMultilevel"/>
    <w:tmpl w:val="143A3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6" w15:restartNumberingAfterBreak="0">
    <w:nsid w:val="7D9521C8"/>
    <w:multiLevelType w:val="multilevel"/>
    <w:tmpl w:val="33CC68E6"/>
    <w:styleLink w:val="referencelist"/>
    <w:lvl w:ilvl="0">
      <w:start w:val="1"/>
      <w:numFmt w:val="decimal"/>
      <w:pStyle w:val="referenceitem"/>
      <w:lvlText w:val="%1."/>
      <w:lvlJc w:val="right"/>
      <w:pPr>
        <w:tabs>
          <w:tab w:val="num" w:pos="341"/>
        </w:tabs>
        <w:ind w:left="341" w:hanging="228"/>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429089117">
    <w:abstractNumId w:val="25"/>
  </w:num>
  <w:num w:numId="2" w16cid:durableId="439833750">
    <w:abstractNumId w:val="14"/>
  </w:num>
  <w:num w:numId="3" w16cid:durableId="98110600">
    <w:abstractNumId w:val="23"/>
  </w:num>
  <w:num w:numId="4" w16cid:durableId="1578635716">
    <w:abstractNumId w:val="24"/>
  </w:num>
  <w:num w:numId="5" w16cid:durableId="270746897">
    <w:abstractNumId w:val="26"/>
  </w:num>
  <w:num w:numId="6" w16cid:durableId="1779982368">
    <w:abstractNumId w:val="22"/>
  </w:num>
  <w:num w:numId="7" w16cid:durableId="1610508020">
    <w:abstractNumId w:val="9"/>
  </w:num>
  <w:num w:numId="8" w16cid:durableId="495342344">
    <w:abstractNumId w:val="24"/>
  </w:num>
  <w:num w:numId="9" w16cid:durableId="1658529822">
    <w:abstractNumId w:val="8"/>
  </w:num>
  <w:num w:numId="10" w16cid:durableId="2084066688">
    <w:abstractNumId w:val="26"/>
  </w:num>
  <w:num w:numId="11" w16cid:durableId="1543906687">
    <w:abstractNumId w:val="14"/>
  </w:num>
  <w:num w:numId="12" w16cid:durableId="132523783">
    <w:abstractNumId w:val="23"/>
  </w:num>
  <w:num w:numId="13" w16cid:durableId="1442602680">
    <w:abstractNumId w:val="19"/>
  </w:num>
  <w:num w:numId="14" w16cid:durableId="770473553">
    <w:abstractNumId w:val="7"/>
  </w:num>
  <w:num w:numId="15" w16cid:durableId="581335204">
    <w:abstractNumId w:val="6"/>
  </w:num>
  <w:num w:numId="16" w16cid:durableId="1986272186">
    <w:abstractNumId w:val="5"/>
  </w:num>
  <w:num w:numId="17" w16cid:durableId="1333876384">
    <w:abstractNumId w:val="4"/>
  </w:num>
  <w:num w:numId="18" w16cid:durableId="1137987102">
    <w:abstractNumId w:val="3"/>
  </w:num>
  <w:num w:numId="19" w16cid:durableId="1517305489">
    <w:abstractNumId w:val="2"/>
  </w:num>
  <w:num w:numId="20" w16cid:durableId="1592199659">
    <w:abstractNumId w:val="1"/>
  </w:num>
  <w:num w:numId="21" w16cid:durableId="2116635438">
    <w:abstractNumId w:val="0"/>
  </w:num>
  <w:num w:numId="22" w16cid:durableId="331684779">
    <w:abstractNumId w:val="15"/>
  </w:num>
  <w:num w:numId="23" w16cid:durableId="275797989">
    <w:abstractNumId w:val="21"/>
  </w:num>
  <w:num w:numId="24" w16cid:durableId="1344358871">
    <w:abstractNumId w:val="17"/>
  </w:num>
  <w:num w:numId="25" w16cid:durableId="2144930761">
    <w:abstractNumId w:val="11"/>
  </w:num>
  <w:num w:numId="26" w16cid:durableId="1031877852">
    <w:abstractNumId w:val="18"/>
  </w:num>
  <w:num w:numId="27" w16cid:durableId="554464894">
    <w:abstractNumId w:val="10"/>
  </w:num>
  <w:num w:numId="28" w16cid:durableId="1309700224">
    <w:abstractNumId w:val="13"/>
  </w:num>
  <w:num w:numId="29" w16cid:durableId="1719932391">
    <w:abstractNumId w:val="20"/>
  </w:num>
  <w:num w:numId="30" w16cid:durableId="2059621427">
    <w:abstractNumId w:val="16"/>
  </w:num>
  <w:num w:numId="31" w16cid:durableId="48393386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88"/>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LCwNDexNDI1MjK2MDFW0lEKTi0uzszPAykwqwUA/mf2biwAAAA="/>
  </w:docVars>
  <w:rsids>
    <w:rsidRoot w:val="006D50EF"/>
    <w:rsid w:val="00000220"/>
    <w:rsid w:val="0000056A"/>
    <w:rsid w:val="00001D94"/>
    <w:rsid w:val="00002488"/>
    <w:rsid w:val="000042F2"/>
    <w:rsid w:val="00004CF8"/>
    <w:rsid w:val="000058CD"/>
    <w:rsid w:val="00006405"/>
    <w:rsid w:val="00007F40"/>
    <w:rsid w:val="0001012E"/>
    <w:rsid w:val="00015441"/>
    <w:rsid w:val="00025329"/>
    <w:rsid w:val="0002597B"/>
    <w:rsid w:val="00025D8F"/>
    <w:rsid w:val="00027A55"/>
    <w:rsid w:val="000309B7"/>
    <w:rsid w:val="00030E3E"/>
    <w:rsid w:val="0003135A"/>
    <w:rsid w:val="00034555"/>
    <w:rsid w:val="00040402"/>
    <w:rsid w:val="00043A55"/>
    <w:rsid w:val="0004696A"/>
    <w:rsid w:val="0004769E"/>
    <w:rsid w:val="0005696A"/>
    <w:rsid w:val="000569E7"/>
    <w:rsid w:val="00057E11"/>
    <w:rsid w:val="00061782"/>
    <w:rsid w:val="000740BE"/>
    <w:rsid w:val="0007498B"/>
    <w:rsid w:val="0007593C"/>
    <w:rsid w:val="000770FD"/>
    <w:rsid w:val="000819D3"/>
    <w:rsid w:val="0008374A"/>
    <w:rsid w:val="00084E4F"/>
    <w:rsid w:val="00090710"/>
    <w:rsid w:val="00090731"/>
    <w:rsid w:val="000927C5"/>
    <w:rsid w:val="00092FA6"/>
    <w:rsid w:val="000934BA"/>
    <w:rsid w:val="00094656"/>
    <w:rsid w:val="000A2E55"/>
    <w:rsid w:val="000B1E82"/>
    <w:rsid w:val="000B2266"/>
    <w:rsid w:val="000B2EA6"/>
    <w:rsid w:val="000B7E4C"/>
    <w:rsid w:val="000C006D"/>
    <w:rsid w:val="000C04F0"/>
    <w:rsid w:val="000C4C8F"/>
    <w:rsid w:val="000D16FA"/>
    <w:rsid w:val="000D3597"/>
    <w:rsid w:val="000D6D27"/>
    <w:rsid w:val="000E071F"/>
    <w:rsid w:val="000E238A"/>
    <w:rsid w:val="000E298A"/>
    <w:rsid w:val="000F0DC5"/>
    <w:rsid w:val="000F1F28"/>
    <w:rsid w:val="000F4747"/>
    <w:rsid w:val="000F782C"/>
    <w:rsid w:val="001113B1"/>
    <w:rsid w:val="0011353C"/>
    <w:rsid w:val="00114784"/>
    <w:rsid w:val="0011646B"/>
    <w:rsid w:val="00117CC9"/>
    <w:rsid w:val="00120D79"/>
    <w:rsid w:val="00124F91"/>
    <w:rsid w:val="00127677"/>
    <w:rsid w:val="0013193E"/>
    <w:rsid w:val="00135A3D"/>
    <w:rsid w:val="001362F0"/>
    <w:rsid w:val="0013666A"/>
    <w:rsid w:val="001412BF"/>
    <w:rsid w:val="00143836"/>
    <w:rsid w:val="00145AF7"/>
    <w:rsid w:val="00153CEB"/>
    <w:rsid w:val="001559D3"/>
    <w:rsid w:val="00155F57"/>
    <w:rsid w:val="00157848"/>
    <w:rsid w:val="00161F0F"/>
    <w:rsid w:val="00162CC8"/>
    <w:rsid w:val="00163AF4"/>
    <w:rsid w:val="00164D7E"/>
    <w:rsid w:val="00165CEA"/>
    <w:rsid w:val="0016678D"/>
    <w:rsid w:val="00172752"/>
    <w:rsid w:val="00172A1B"/>
    <w:rsid w:val="00174ECE"/>
    <w:rsid w:val="001805DD"/>
    <w:rsid w:val="00185973"/>
    <w:rsid w:val="00187D3A"/>
    <w:rsid w:val="00187E43"/>
    <w:rsid w:val="00190935"/>
    <w:rsid w:val="00197686"/>
    <w:rsid w:val="001A0E09"/>
    <w:rsid w:val="001A6C69"/>
    <w:rsid w:val="001B015F"/>
    <w:rsid w:val="001B255B"/>
    <w:rsid w:val="001B3097"/>
    <w:rsid w:val="001B4547"/>
    <w:rsid w:val="001B4A7C"/>
    <w:rsid w:val="001D3E27"/>
    <w:rsid w:val="001D53EB"/>
    <w:rsid w:val="001E21AD"/>
    <w:rsid w:val="001E3A57"/>
    <w:rsid w:val="001E6C0D"/>
    <w:rsid w:val="001F5439"/>
    <w:rsid w:val="001F6A65"/>
    <w:rsid w:val="00204E89"/>
    <w:rsid w:val="002066EE"/>
    <w:rsid w:val="00210248"/>
    <w:rsid w:val="00210DB8"/>
    <w:rsid w:val="0021134D"/>
    <w:rsid w:val="00212511"/>
    <w:rsid w:val="00213A7D"/>
    <w:rsid w:val="00214AC2"/>
    <w:rsid w:val="002224E1"/>
    <w:rsid w:val="0022605F"/>
    <w:rsid w:val="00226E54"/>
    <w:rsid w:val="00227960"/>
    <w:rsid w:val="0023086D"/>
    <w:rsid w:val="00230C00"/>
    <w:rsid w:val="0023104F"/>
    <w:rsid w:val="00231803"/>
    <w:rsid w:val="00234252"/>
    <w:rsid w:val="002354AE"/>
    <w:rsid w:val="0024075B"/>
    <w:rsid w:val="00240D33"/>
    <w:rsid w:val="0024529B"/>
    <w:rsid w:val="002542EE"/>
    <w:rsid w:val="002613A7"/>
    <w:rsid w:val="00261A6B"/>
    <w:rsid w:val="00262528"/>
    <w:rsid w:val="002639D9"/>
    <w:rsid w:val="00264407"/>
    <w:rsid w:val="00270386"/>
    <w:rsid w:val="00273B08"/>
    <w:rsid w:val="0027411A"/>
    <w:rsid w:val="0027506C"/>
    <w:rsid w:val="00277144"/>
    <w:rsid w:val="00281419"/>
    <w:rsid w:val="002823FC"/>
    <w:rsid w:val="002A0991"/>
    <w:rsid w:val="002A18C7"/>
    <w:rsid w:val="002A4602"/>
    <w:rsid w:val="002A4A69"/>
    <w:rsid w:val="002A56B5"/>
    <w:rsid w:val="002B406E"/>
    <w:rsid w:val="002B53C3"/>
    <w:rsid w:val="002B66F5"/>
    <w:rsid w:val="002B7863"/>
    <w:rsid w:val="002C110C"/>
    <w:rsid w:val="002C3BFE"/>
    <w:rsid w:val="002D34CD"/>
    <w:rsid w:val="002D376D"/>
    <w:rsid w:val="002E323E"/>
    <w:rsid w:val="002E36AF"/>
    <w:rsid w:val="002E5AD3"/>
    <w:rsid w:val="002E6BA4"/>
    <w:rsid w:val="002F35EB"/>
    <w:rsid w:val="002F3CD1"/>
    <w:rsid w:val="002F3D2A"/>
    <w:rsid w:val="003025D3"/>
    <w:rsid w:val="00305345"/>
    <w:rsid w:val="00307282"/>
    <w:rsid w:val="00307D1B"/>
    <w:rsid w:val="00310E68"/>
    <w:rsid w:val="003111FA"/>
    <w:rsid w:val="00312F45"/>
    <w:rsid w:val="0031466D"/>
    <w:rsid w:val="00316E8F"/>
    <w:rsid w:val="00323679"/>
    <w:rsid w:val="00334C04"/>
    <w:rsid w:val="00336943"/>
    <w:rsid w:val="00341AEA"/>
    <w:rsid w:val="00341F67"/>
    <w:rsid w:val="003457AE"/>
    <w:rsid w:val="0035034A"/>
    <w:rsid w:val="0035112D"/>
    <w:rsid w:val="0035513F"/>
    <w:rsid w:val="003606CA"/>
    <w:rsid w:val="00360B82"/>
    <w:rsid w:val="0036104B"/>
    <w:rsid w:val="00362269"/>
    <w:rsid w:val="00362A85"/>
    <w:rsid w:val="003633D4"/>
    <w:rsid w:val="00364275"/>
    <w:rsid w:val="003643D3"/>
    <w:rsid w:val="003655E1"/>
    <w:rsid w:val="00365FE5"/>
    <w:rsid w:val="00366ABA"/>
    <w:rsid w:val="00371063"/>
    <w:rsid w:val="003723B4"/>
    <w:rsid w:val="00372CA7"/>
    <w:rsid w:val="00375AE9"/>
    <w:rsid w:val="00376180"/>
    <w:rsid w:val="00377276"/>
    <w:rsid w:val="00377424"/>
    <w:rsid w:val="003919F5"/>
    <w:rsid w:val="00392F50"/>
    <w:rsid w:val="00394942"/>
    <w:rsid w:val="003949F3"/>
    <w:rsid w:val="003A0690"/>
    <w:rsid w:val="003A3A01"/>
    <w:rsid w:val="003A4358"/>
    <w:rsid w:val="003A6D3B"/>
    <w:rsid w:val="003B0216"/>
    <w:rsid w:val="003B13D1"/>
    <w:rsid w:val="003B2368"/>
    <w:rsid w:val="003B2F07"/>
    <w:rsid w:val="003B33F7"/>
    <w:rsid w:val="003B6F4D"/>
    <w:rsid w:val="003B7599"/>
    <w:rsid w:val="003C16A5"/>
    <w:rsid w:val="003C1A34"/>
    <w:rsid w:val="003C3B83"/>
    <w:rsid w:val="003C4911"/>
    <w:rsid w:val="003C5BCA"/>
    <w:rsid w:val="003D4134"/>
    <w:rsid w:val="003D6CE6"/>
    <w:rsid w:val="003D6DAC"/>
    <w:rsid w:val="003E2A5E"/>
    <w:rsid w:val="003E3032"/>
    <w:rsid w:val="003E5A23"/>
    <w:rsid w:val="003F185F"/>
    <w:rsid w:val="003F1BEC"/>
    <w:rsid w:val="003F1DCF"/>
    <w:rsid w:val="003F4765"/>
    <w:rsid w:val="003F6234"/>
    <w:rsid w:val="003F65A6"/>
    <w:rsid w:val="00414563"/>
    <w:rsid w:val="00414934"/>
    <w:rsid w:val="0041626B"/>
    <w:rsid w:val="00423551"/>
    <w:rsid w:val="00423F1B"/>
    <w:rsid w:val="00424CFA"/>
    <w:rsid w:val="00426C62"/>
    <w:rsid w:val="0042772B"/>
    <w:rsid w:val="004311C7"/>
    <w:rsid w:val="004328A0"/>
    <w:rsid w:val="00433441"/>
    <w:rsid w:val="00433C96"/>
    <w:rsid w:val="00433DD8"/>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1A6"/>
    <w:rsid w:val="0048344D"/>
    <w:rsid w:val="00484DD3"/>
    <w:rsid w:val="00486D71"/>
    <w:rsid w:val="00486FE6"/>
    <w:rsid w:val="004918B5"/>
    <w:rsid w:val="004956C3"/>
    <w:rsid w:val="00495761"/>
    <w:rsid w:val="0049693A"/>
    <w:rsid w:val="00497AD6"/>
    <w:rsid w:val="004A285B"/>
    <w:rsid w:val="004C20E7"/>
    <w:rsid w:val="004C2656"/>
    <w:rsid w:val="004C2812"/>
    <w:rsid w:val="004D189F"/>
    <w:rsid w:val="004D49E8"/>
    <w:rsid w:val="004D4E83"/>
    <w:rsid w:val="004D6665"/>
    <w:rsid w:val="004D7C52"/>
    <w:rsid w:val="004E0C9D"/>
    <w:rsid w:val="004E0CCB"/>
    <w:rsid w:val="004E4B84"/>
    <w:rsid w:val="004F16B4"/>
    <w:rsid w:val="004F331A"/>
    <w:rsid w:val="004F6474"/>
    <w:rsid w:val="00500895"/>
    <w:rsid w:val="005010B4"/>
    <w:rsid w:val="00501B8C"/>
    <w:rsid w:val="0050369B"/>
    <w:rsid w:val="00504743"/>
    <w:rsid w:val="00511908"/>
    <w:rsid w:val="00512421"/>
    <w:rsid w:val="0051658B"/>
    <w:rsid w:val="00521BC8"/>
    <w:rsid w:val="0052599C"/>
    <w:rsid w:val="00530216"/>
    <w:rsid w:val="00531E07"/>
    <w:rsid w:val="00532D41"/>
    <w:rsid w:val="0053704E"/>
    <w:rsid w:val="0053710F"/>
    <w:rsid w:val="005377DD"/>
    <w:rsid w:val="00564ED7"/>
    <w:rsid w:val="005667C5"/>
    <w:rsid w:val="00571515"/>
    <w:rsid w:val="0057740A"/>
    <w:rsid w:val="005808CB"/>
    <w:rsid w:val="005846B6"/>
    <w:rsid w:val="00584C20"/>
    <w:rsid w:val="00591219"/>
    <w:rsid w:val="00592196"/>
    <w:rsid w:val="00593821"/>
    <w:rsid w:val="005946AF"/>
    <w:rsid w:val="005A2E29"/>
    <w:rsid w:val="005A5F79"/>
    <w:rsid w:val="005B0635"/>
    <w:rsid w:val="005B0EF1"/>
    <w:rsid w:val="005B32AC"/>
    <w:rsid w:val="005B3D33"/>
    <w:rsid w:val="005C6D4E"/>
    <w:rsid w:val="005C70FB"/>
    <w:rsid w:val="005D172C"/>
    <w:rsid w:val="005E026B"/>
    <w:rsid w:val="005E14C8"/>
    <w:rsid w:val="005E184C"/>
    <w:rsid w:val="005E316C"/>
    <w:rsid w:val="005E41C6"/>
    <w:rsid w:val="005F4EB3"/>
    <w:rsid w:val="005F6A52"/>
    <w:rsid w:val="005F7F8B"/>
    <w:rsid w:val="00604BA8"/>
    <w:rsid w:val="006052E9"/>
    <w:rsid w:val="0061213E"/>
    <w:rsid w:val="0061522E"/>
    <w:rsid w:val="00615754"/>
    <w:rsid w:val="00616817"/>
    <w:rsid w:val="006258CB"/>
    <w:rsid w:val="00625C35"/>
    <w:rsid w:val="00625C3B"/>
    <w:rsid w:val="00627D6A"/>
    <w:rsid w:val="006301A4"/>
    <w:rsid w:val="00631A9F"/>
    <w:rsid w:val="00637DFE"/>
    <w:rsid w:val="00642073"/>
    <w:rsid w:val="006469B8"/>
    <w:rsid w:val="00650CEB"/>
    <w:rsid w:val="00653A1B"/>
    <w:rsid w:val="0065405B"/>
    <w:rsid w:val="00654C7D"/>
    <w:rsid w:val="00654E00"/>
    <w:rsid w:val="00655D85"/>
    <w:rsid w:val="00656155"/>
    <w:rsid w:val="00657CAD"/>
    <w:rsid w:val="00661F43"/>
    <w:rsid w:val="0066250C"/>
    <w:rsid w:val="006658AD"/>
    <w:rsid w:val="006713CE"/>
    <w:rsid w:val="00673747"/>
    <w:rsid w:val="00674CEB"/>
    <w:rsid w:val="00675014"/>
    <w:rsid w:val="006750C2"/>
    <w:rsid w:val="006778FD"/>
    <w:rsid w:val="0068057D"/>
    <w:rsid w:val="00682901"/>
    <w:rsid w:val="00682C74"/>
    <w:rsid w:val="006856F2"/>
    <w:rsid w:val="00690F07"/>
    <w:rsid w:val="006968F0"/>
    <w:rsid w:val="006A1D3F"/>
    <w:rsid w:val="006A5D0F"/>
    <w:rsid w:val="006A5F18"/>
    <w:rsid w:val="006A645F"/>
    <w:rsid w:val="006A7A80"/>
    <w:rsid w:val="006B184A"/>
    <w:rsid w:val="006C0AD3"/>
    <w:rsid w:val="006C4F39"/>
    <w:rsid w:val="006C74CC"/>
    <w:rsid w:val="006D1493"/>
    <w:rsid w:val="006D50EF"/>
    <w:rsid w:val="006D63CD"/>
    <w:rsid w:val="006D7085"/>
    <w:rsid w:val="006E00D5"/>
    <w:rsid w:val="006E031A"/>
    <w:rsid w:val="006E6731"/>
    <w:rsid w:val="006F077C"/>
    <w:rsid w:val="006F1F04"/>
    <w:rsid w:val="006F257F"/>
    <w:rsid w:val="006F2718"/>
    <w:rsid w:val="006F51B5"/>
    <w:rsid w:val="006F7446"/>
    <w:rsid w:val="007027E6"/>
    <w:rsid w:val="0070371D"/>
    <w:rsid w:val="00706A12"/>
    <w:rsid w:val="00714E9D"/>
    <w:rsid w:val="00715BCC"/>
    <w:rsid w:val="007207AF"/>
    <w:rsid w:val="00721918"/>
    <w:rsid w:val="00722FCD"/>
    <w:rsid w:val="0072492B"/>
    <w:rsid w:val="00726A40"/>
    <w:rsid w:val="00726F80"/>
    <w:rsid w:val="00731E8F"/>
    <w:rsid w:val="007330A2"/>
    <w:rsid w:val="007338BF"/>
    <w:rsid w:val="00735682"/>
    <w:rsid w:val="00742A2D"/>
    <w:rsid w:val="007432F7"/>
    <w:rsid w:val="00743694"/>
    <w:rsid w:val="0074382C"/>
    <w:rsid w:val="0074633C"/>
    <w:rsid w:val="0074741C"/>
    <w:rsid w:val="00750E7D"/>
    <w:rsid w:val="007540B1"/>
    <w:rsid w:val="007608F0"/>
    <w:rsid w:val="007626F0"/>
    <w:rsid w:val="00764F84"/>
    <w:rsid w:val="0076605E"/>
    <w:rsid w:val="00766241"/>
    <w:rsid w:val="00772AC5"/>
    <w:rsid w:val="00774756"/>
    <w:rsid w:val="00774A9B"/>
    <w:rsid w:val="00775796"/>
    <w:rsid w:val="007809D1"/>
    <w:rsid w:val="00780F47"/>
    <w:rsid w:val="007903F6"/>
    <w:rsid w:val="00791F63"/>
    <w:rsid w:val="007A08F7"/>
    <w:rsid w:val="007A3249"/>
    <w:rsid w:val="007A52AC"/>
    <w:rsid w:val="007A5AAA"/>
    <w:rsid w:val="007A7013"/>
    <w:rsid w:val="007B0FDA"/>
    <w:rsid w:val="007B34B1"/>
    <w:rsid w:val="007B722C"/>
    <w:rsid w:val="007C1B8F"/>
    <w:rsid w:val="007C7941"/>
    <w:rsid w:val="007D0A21"/>
    <w:rsid w:val="007D1350"/>
    <w:rsid w:val="007D3F01"/>
    <w:rsid w:val="007E0352"/>
    <w:rsid w:val="007E625D"/>
    <w:rsid w:val="007F3BF6"/>
    <w:rsid w:val="007F6B71"/>
    <w:rsid w:val="008064A3"/>
    <w:rsid w:val="00807BBC"/>
    <w:rsid w:val="00810F00"/>
    <w:rsid w:val="008120E7"/>
    <w:rsid w:val="0081281B"/>
    <w:rsid w:val="00813D10"/>
    <w:rsid w:val="008141F8"/>
    <w:rsid w:val="008175BD"/>
    <w:rsid w:val="008250DF"/>
    <w:rsid w:val="00831B2C"/>
    <w:rsid w:val="008338A5"/>
    <w:rsid w:val="0083409A"/>
    <w:rsid w:val="00837AB8"/>
    <w:rsid w:val="0084658F"/>
    <w:rsid w:val="00850810"/>
    <w:rsid w:val="00850A36"/>
    <w:rsid w:val="00852E68"/>
    <w:rsid w:val="00861D7C"/>
    <w:rsid w:val="00865E78"/>
    <w:rsid w:val="00871A19"/>
    <w:rsid w:val="00872347"/>
    <w:rsid w:val="00873A48"/>
    <w:rsid w:val="0088171D"/>
    <w:rsid w:val="00884C30"/>
    <w:rsid w:val="00886D81"/>
    <w:rsid w:val="00887436"/>
    <w:rsid w:val="008940AB"/>
    <w:rsid w:val="008946C9"/>
    <w:rsid w:val="00895F20"/>
    <w:rsid w:val="008A281F"/>
    <w:rsid w:val="008A6E4E"/>
    <w:rsid w:val="008A7007"/>
    <w:rsid w:val="008A7B46"/>
    <w:rsid w:val="008B1558"/>
    <w:rsid w:val="008B225D"/>
    <w:rsid w:val="008B25C8"/>
    <w:rsid w:val="008B32EF"/>
    <w:rsid w:val="008B40E2"/>
    <w:rsid w:val="008B42D1"/>
    <w:rsid w:val="008B4C1F"/>
    <w:rsid w:val="008B4D6A"/>
    <w:rsid w:val="008B50BD"/>
    <w:rsid w:val="008B50BF"/>
    <w:rsid w:val="008C1CDA"/>
    <w:rsid w:val="008C22C8"/>
    <w:rsid w:val="008C511A"/>
    <w:rsid w:val="008C6347"/>
    <w:rsid w:val="008C6548"/>
    <w:rsid w:val="008D00D5"/>
    <w:rsid w:val="008D3C6F"/>
    <w:rsid w:val="008D6649"/>
    <w:rsid w:val="008E0765"/>
    <w:rsid w:val="008E1C26"/>
    <w:rsid w:val="008E3A00"/>
    <w:rsid w:val="008E47AE"/>
    <w:rsid w:val="008E5DEE"/>
    <w:rsid w:val="008F00F6"/>
    <w:rsid w:val="008F43AB"/>
    <w:rsid w:val="008F60DC"/>
    <w:rsid w:val="0090289B"/>
    <w:rsid w:val="00903EB3"/>
    <w:rsid w:val="00905DD2"/>
    <w:rsid w:val="0090666A"/>
    <w:rsid w:val="00907735"/>
    <w:rsid w:val="009079EF"/>
    <w:rsid w:val="00912D08"/>
    <w:rsid w:val="009236C9"/>
    <w:rsid w:val="00927042"/>
    <w:rsid w:val="00927BAC"/>
    <w:rsid w:val="0093247D"/>
    <w:rsid w:val="00933633"/>
    <w:rsid w:val="00933AD3"/>
    <w:rsid w:val="00942F71"/>
    <w:rsid w:val="00944FAF"/>
    <w:rsid w:val="00945548"/>
    <w:rsid w:val="0094554F"/>
    <w:rsid w:val="0094566E"/>
    <w:rsid w:val="009459F1"/>
    <w:rsid w:val="0094753B"/>
    <w:rsid w:val="00950D0B"/>
    <w:rsid w:val="009565B6"/>
    <w:rsid w:val="00957940"/>
    <w:rsid w:val="00960D65"/>
    <w:rsid w:val="00963BE6"/>
    <w:rsid w:val="00963D26"/>
    <w:rsid w:val="00963FCB"/>
    <w:rsid w:val="00966E22"/>
    <w:rsid w:val="009702E3"/>
    <w:rsid w:val="009739B4"/>
    <w:rsid w:val="0097451E"/>
    <w:rsid w:val="00982291"/>
    <w:rsid w:val="00983067"/>
    <w:rsid w:val="00984E32"/>
    <w:rsid w:val="0098549F"/>
    <w:rsid w:val="0098555B"/>
    <w:rsid w:val="00990BBC"/>
    <w:rsid w:val="00991B63"/>
    <w:rsid w:val="00991EFC"/>
    <w:rsid w:val="00993021"/>
    <w:rsid w:val="009935A9"/>
    <w:rsid w:val="00995A25"/>
    <w:rsid w:val="00997385"/>
    <w:rsid w:val="009A1677"/>
    <w:rsid w:val="009A1CBF"/>
    <w:rsid w:val="009A2666"/>
    <w:rsid w:val="009A33EA"/>
    <w:rsid w:val="009A3855"/>
    <w:rsid w:val="009A411B"/>
    <w:rsid w:val="009A4778"/>
    <w:rsid w:val="009A521C"/>
    <w:rsid w:val="009A5950"/>
    <w:rsid w:val="009B02A0"/>
    <w:rsid w:val="009B719B"/>
    <w:rsid w:val="009C1123"/>
    <w:rsid w:val="009C1481"/>
    <w:rsid w:val="009C3E60"/>
    <w:rsid w:val="009C411C"/>
    <w:rsid w:val="009C439C"/>
    <w:rsid w:val="009C6D01"/>
    <w:rsid w:val="009D5432"/>
    <w:rsid w:val="009D627C"/>
    <w:rsid w:val="009E0616"/>
    <w:rsid w:val="009E388E"/>
    <w:rsid w:val="009E4E69"/>
    <w:rsid w:val="009E649D"/>
    <w:rsid w:val="009F058B"/>
    <w:rsid w:val="009F0D89"/>
    <w:rsid w:val="009F0DE2"/>
    <w:rsid w:val="009F73DF"/>
    <w:rsid w:val="009F7FCE"/>
    <w:rsid w:val="00A0366E"/>
    <w:rsid w:val="00A06578"/>
    <w:rsid w:val="00A10B22"/>
    <w:rsid w:val="00A24F12"/>
    <w:rsid w:val="00A255F8"/>
    <w:rsid w:val="00A2627C"/>
    <w:rsid w:val="00A26846"/>
    <w:rsid w:val="00A32D1E"/>
    <w:rsid w:val="00A33255"/>
    <w:rsid w:val="00A3516F"/>
    <w:rsid w:val="00A35229"/>
    <w:rsid w:val="00A37FEA"/>
    <w:rsid w:val="00A42D6A"/>
    <w:rsid w:val="00A442F2"/>
    <w:rsid w:val="00A46D41"/>
    <w:rsid w:val="00A504B6"/>
    <w:rsid w:val="00A52DF4"/>
    <w:rsid w:val="00A54139"/>
    <w:rsid w:val="00A57525"/>
    <w:rsid w:val="00A652A7"/>
    <w:rsid w:val="00A70392"/>
    <w:rsid w:val="00A7379A"/>
    <w:rsid w:val="00A81874"/>
    <w:rsid w:val="00A82F18"/>
    <w:rsid w:val="00A83872"/>
    <w:rsid w:val="00A85F41"/>
    <w:rsid w:val="00A92ED7"/>
    <w:rsid w:val="00AA19EB"/>
    <w:rsid w:val="00AA4B05"/>
    <w:rsid w:val="00AB2269"/>
    <w:rsid w:val="00AB2A0E"/>
    <w:rsid w:val="00AB2CDF"/>
    <w:rsid w:val="00AB52E6"/>
    <w:rsid w:val="00AC3D8B"/>
    <w:rsid w:val="00AC456C"/>
    <w:rsid w:val="00AC61BD"/>
    <w:rsid w:val="00AC683B"/>
    <w:rsid w:val="00AC697D"/>
    <w:rsid w:val="00AC7B54"/>
    <w:rsid w:val="00AD0C33"/>
    <w:rsid w:val="00AD3E07"/>
    <w:rsid w:val="00AE0CA7"/>
    <w:rsid w:val="00AE1B8C"/>
    <w:rsid w:val="00AE7146"/>
    <w:rsid w:val="00AF2CE7"/>
    <w:rsid w:val="00AF51C2"/>
    <w:rsid w:val="00AF5E1A"/>
    <w:rsid w:val="00AF5FB9"/>
    <w:rsid w:val="00B00619"/>
    <w:rsid w:val="00B00DEE"/>
    <w:rsid w:val="00B02D5D"/>
    <w:rsid w:val="00B06354"/>
    <w:rsid w:val="00B07D10"/>
    <w:rsid w:val="00B10066"/>
    <w:rsid w:val="00B132C1"/>
    <w:rsid w:val="00B13B2F"/>
    <w:rsid w:val="00B16A67"/>
    <w:rsid w:val="00B17E0A"/>
    <w:rsid w:val="00B2046F"/>
    <w:rsid w:val="00B22932"/>
    <w:rsid w:val="00B2350A"/>
    <w:rsid w:val="00B263AB"/>
    <w:rsid w:val="00B31C27"/>
    <w:rsid w:val="00B34E02"/>
    <w:rsid w:val="00B372A9"/>
    <w:rsid w:val="00B37D11"/>
    <w:rsid w:val="00B406BF"/>
    <w:rsid w:val="00B40B82"/>
    <w:rsid w:val="00B41F94"/>
    <w:rsid w:val="00B4592B"/>
    <w:rsid w:val="00B469AD"/>
    <w:rsid w:val="00B47023"/>
    <w:rsid w:val="00B4764D"/>
    <w:rsid w:val="00B52C8F"/>
    <w:rsid w:val="00B55008"/>
    <w:rsid w:val="00B55860"/>
    <w:rsid w:val="00B55961"/>
    <w:rsid w:val="00B64643"/>
    <w:rsid w:val="00B676D4"/>
    <w:rsid w:val="00B725D1"/>
    <w:rsid w:val="00B752BF"/>
    <w:rsid w:val="00B754A2"/>
    <w:rsid w:val="00B75A88"/>
    <w:rsid w:val="00B768D6"/>
    <w:rsid w:val="00B80230"/>
    <w:rsid w:val="00B8034A"/>
    <w:rsid w:val="00B86301"/>
    <w:rsid w:val="00B90577"/>
    <w:rsid w:val="00B9219B"/>
    <w:rsid w:val="00B927C6"/>
    <w:rsid w:val="00B96F6E"/>
    <w:rsid w:val="00B975FC"/>
    <w:rsid w:val="00BA0EDB"/>
    <w:rsid w:val="00BA485F"/>
    <w:rsid w:val="00BA5679"/>
    <w:rsid w:val="00BA58E9"/>
    <w:rsid w:val="00BA674A"/>
    <w:rsid w:val="00BA6773"/>
    <w:rsid w:val="00BA705B"/>
    <w:rsid w:val="00BB35C6"/>
    <w:rsid w:val="00BB483F"/>
    <w:rsid w:val="00BB76D3"/>
    <w:rsid w:val="00BC02E5"/>
    <w:rsid w:val="00BC0E60"/>
    <w:rsid w:val="00BC26A5"/>
    <w:rsid w:val="00BC399E"/>
    <w:rsid w:val="00BC4116"/>
    <w:rsid w:val="00BC69FA"/>
    <w:rsid w:val="00BC7395"/>
    <w:rsid w:val="00BD55E1"/>
    <w:rsid w:val="00BD5F9F"/>
    <w:rsid w:val="00BE08A1"/>
    <w:rsid w:val="00BE1517"/>
    <w:rsid w:val="00BE18BA"/>
    <w:rsid w:val="00BF4592"/>
    <w:rsid w:val="00C0016F"/>
    <w:rsid w:val="00C0172E"/>
    <w:rsid w:val="00C04C3A"/>
    <w:rsid w:val="00C05153"/>
    <w:rsid w:val="00C131F6"/>
    <w:rsid w:val="00C20A4B"/>
    <w:rsid w:val="00C22642"/>
    <w:rsid w:val="00C2501E"/>
    <w:rsid w:val="00C25E8B"/>
    <w:rsid w:val="00C315CF"/>
    <w:rsid w:val="00C40A02"/>
    <w:rsid w:val="00C43226"/>
    <w:rsid w:val="00C43737"/>
    <w:rsid w:val="00C44013"/>
    <w:rsid w:val="00C453BD"/>
    <w:rsid w:val="00C45C81"/>
    <w:rsid w:val="00C46EFA"/>
    <w:rsid w:val="00C51C56"/>
    <w:rsid w:val="00C52F46"/>
    <w:rsid w:val="00C54B79"/>
    <w:rsid w:val="00C57D4A"/>
    <w:rsid w:val="00C60104"/>
    <w:rsid w:val="00C61A23"/>
    <w:rsid w:val="00C6285A"/>
    <w:rsid w:val="00C62E7B"/>
    <w:rsid w:val="00C71134"/>
    <w:rsid w:val="00C73FE1"/>
    <w:rsid w:val="00C75B4E"/>
    <w:rsid w:val="00C76593"/>
    <w:rsid w:val="00C76FE7"/>
    <w:rsid w:val="00C8067F"/>
    <w:rsid w:val="00C837A2"/>
    <w:rsid w:val="00C8435C"/>
    <w:rsid w:val="00C902D4"/>
    <w:rsid w:val="00C91263"/>
    <w:rsid w:val="00C9719B"/>
    <w:rsid w:val="00CA2BE5"/>
    <w:rsid w:val="00CA618D"/>
    <w:rsid w:val="00CB2916"/>
    <w:rsid w:val="00CD0021"/>
    <w:rsid w:val="00CD0BD7"/>
    <w:rsid w:val="00CD4538"/>
    <w:rsid w:val="00CE1E8F"/>
    <w:rsid w:val="00CE223C"/>
    <w:rsid w:val="00CE7667"/>
    <w:rsid w:val="00CF04AE"/>
    <w:rsid w:val="00CF3131"/>
    <w:rsid w:val="00CF3A57"/>
    <w:rsid w:val="00CF3BE1"/>
    <w:rsid w:val="00CF59C0"/>
    <w:rsid w:val="00D00243"/>
    <w:rsid w:val="00D05ECD"/>
    <w:rsid w:val="00D073CB"/>
    <w:rsid w:val="00D24964"/>
    <w:rsid w:val="00D30140"/>
    <w:rsid w:val="00D31964"/>
    <w:rsid w:val="00D36EBA"/>
    <w:rsid w:val="00D40AC2"/>
    <w:rsid w:val="00D4100E"/>
    <w:rsid w:val="00D54466"/>
    <w:rsid w:val="00D61C9A"/>
    <w:rsid w:val="00D629D8"/>
    <w:rsid w:val="00D63A3C"/>
    <w:rsid w:val="00D6685A"/>
    <w:rsid w:val="00D6724D"/>
    <w:rsid w:val="00D6791A"/>
    <w:rsid w:val="00D707E2"/>
    <w:rsid w:val="00D75A83"/>
    <w:rsid w:val="00D87891"/>
    <w:rsid w:val="00D92730"/>
    <w:rsid w:val="00D93670"/>
    <w:rsid w:val="00D94DB1"/>
    <w:rsid w:val="00D96B09"/>
    <w:rsid w:val="00D96C7F"/>
    <w:rsid w:val="00DA3577"/>
    <w:rsid w:val="00DA7E90"/>
    <w:rsid w:val="00DB0063"/>
    <w:rsid w:val="00DB03EE"/>
    <w:rsid w:val="00DB277E"/>
    <w:rsid w:val="00DB3EAC"/>
    <w:rsid w:val="00DC198D"/>
    <w:rsid w:val="00DC1BCF"/>
    <w:rsid w:val="00DC1E99"/>
    <w:rsid w:val="00DC2C3A"/>
    <w:rsid w:val="00DC45C8"/>
    <w:rsid w:val="00DC72BF"/>
    <w:rsid w:val="00DD0149"/>
    <w:rsid w:val="00DD4CFE"/>
    <w:rsid w:val="00DD73D0"/>
    <w:rsid w:val="00DE09DF"/>
    <w:rsid w:val="00DE0ADE"/>
    <w:rsid w:val="00DE2420"/>
    <w:rsid w:val="00DE565E"/>
    <w:rsid w:val="00DE693C"/>
    <w:rsid w:val="00DE7B95"/>
    <w:rsid w:val="00DF1892"/>
    <w:rsid w:val="00DF45D3"/>
    <w:rsid w:val="00E02E86"/>
    <w:rsid w:val="00E10D75"/>
    <w:rsid w:val="00E14595"/>
    <w:rsid w:val="00E15CDF"/>
    <w:rsid w:val="00E213DC"/>
    <w:rsid w:val="00E30EAE"/>
    <w:rsid w:val="00E323DF"/>
    <w:rsid w:val="00E35EB4"/>
    <w:rsid w:val="00E36A68"/>
    <w:rsid w:val="00E44646"/>
    <w:rsid w:val="00E46F15"/>
    <w:rsid w:val="00E47DED"/>
    <w:rsid w:val="00E50599"/>
    <w:rsid w:val="00E5102D"/>
    <w:rsid w:val="00E5254C"/>
    <w:rsid w:val="00E60F8C"/>
    <w:rsid w:val="00E622C6"/>
    <w:rsid w:val="00E753BE"/>
    <w:rsid w:val="00E7580A"/>
    <w:rsid w:val="00E76629"/>
    <w:rsid w:val="00E774B9"/>
    <w:rsid w:val="00E87C24"/>
    <w:rsid w:val="00E95132"/>
    <w:rsid w:val="00E95C19"/>
    <w:rsid w:val="00EA219A"/>
    <w:rsid w:val="00EA69A4"/>
    <w:rsid w:val="00EB0717"/>
    <w:rsid w:val="00EB0C6B"/>
    <w:rsid w:val="00EB4862"/>
    <w:rsid w:val="00EB4F99"/>
    <w:rsid w:val="00EB6167"/>
    <w:rsid w:val="00EC2435"/>
    <w:rsid w:val="00EC26F0"/>
    <w:rsid w:val="00EC76EB"/>
    <w:rsid w:val="00ED4B90"/>
    <w:rsid w:val="00ED6091"/>
    <w:rsid w:val="00ED7231"/>
    <w:rsid w:val="00EE1957"/>
    <w:rsid w:val="00EE516F"/>
    <w:rsid w:val="00EF07AE"/>
    <w:rsid w:val="00EF4CC5"/>
    <w:rsid w:val="00F05AAE"/>
    <w:rsid w:val="00F070EE"/>
    <w:rsid w:val="00F07CC8"/>
    <w:rsid w:val="00F1253E"/>
    <w:rsid w:val="00F14F53"/>
    <w:rsid w:val="00F1693C"/>
    <w:rsid w:val="00F201E5"/>
    <w:rsid w:val="00F263C7"/>
    <w:rsid w:val="00F310BC"/>
    <w:rsid w:val="00F314E2"/>
    <w:rsid w:val="00F33250"/>
    <w:rsid w:val="00F33AD9"/>
    <w:rsid w:val="00F342C5"/>
    <w:rsid w:val="00F3520B"/>
    <w:rsid w:val="00F356C3"/>
    <w:rsid w:val="00F41EE4"/>
    <w:rsid w:val="00F41EF9"/>
    <w:rsid w:val="00F42E73"/>
    <w:rsid w:val="00F4393F"/>
    <w:rsid w:val="00F4449B"/>
    <w:rsid w:val="00F44FF9"/>
    <w:rsid w:val="00F519B3"/>
    <w:rsid w:val="00F52239"/>
    <w:rsid w:val="00F56CEA"/>
    <w:rsid w:val="00F60976"/>
    <w:rsid w:val="00F6216E"/>
    <w:rsid w:val="00F63D29"/>
    <w:rsid w:val="00F6503C"/>
    <w:rsid w:val="00F67D52"/>
    <w:rsid w:val="00F70102"/>
    <w:rsid w:val="00F732B6"/>
    <w:rsid w:val="00F739D6"/>
    <w:rsid w:val="00F74CE0"/>
    <w:rsid w:val="00F77CFD"/>
    <w:rsid w:val="00F83CA8"/>
    <w:rsid w:val="00F850B0"/>
    <w:rsid w:val="00F86D8E"/>
    <w:rsid w:val="00F931F6"/>
    <w:rsid w:val="00F93F65"/>
    <w:rsid w:val="00F94455"/>
    <w:rsid w:val="00F95511"/>
    <w:rsid w:val="00F9578C"/>
    <w:rsid w:val="00F95C21"/>
    <w:rsid w:val="00FA570F"/>
    <w:rsid w:val="00FC2DC4"/>
    <w:rsid w:val="00FC3D76"/>
    <w:rsid w:val="00FC464E"/>
    <w:rsid w:val="00FC5481"/>
    <w:rsid w:val="00FD0A36"/>
    <w:rsid w:val="00FD146B"/>
    <w:rsid w:val="00FE08C7"/>
    <w:rsid w:val="00FE0F5C"/>
    <w:rsid w:val="00FE1DA6"/>
    <w:rsid w:val="00FE7AC7"/>
    <w:rsid w:val="00FF06DB"/>
    <w:rsid w:val="00FF2928"/>
    <w:rsid w:val="00FF37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CB4A47"/>
  <w15:docId w15:val="{1DFBD2A1-A7C0-48BF-AAAF-51504560E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Ttulo1">
    <w:name w:val="heading 1"/>
    <w:basedOn w:val="Normal"/>
    <w:next w:val="Normal"/>
    <w:link w:val="Ttulo1Car"/>
    <w:qFormat/>
    <w:rsid w:val="00B17E0A"/>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ar"/>
    <w:qFormat/>
    <w:rsid w:val="00B17E0A"/>
    <w:pPr>
      <w:keepNext/>
      <w:keepLines/>
      <w:suppressAutoHyphens/>
      <w:spacing w:before="360" w:after="160"/>
      <w:ind w:left="567" w:hanging="567"/>
      <w:outlineLvl w:val="1"/>
    </w:pPr>
    <w:rPr>
      <w:b/>
    </w:rPr>
  </w:style>
  <w:style w:type="paragraph" w:styleId="Ttulo3">
    <w:name w:val="heading 3"/>
    <w:basedOn w:val="Normal"/>
    <w:next w:val="Normal"/>
    <w:link w:val="Ttulo3Car"/>
    <w:qFormat/>
    <w:rsid w:val="00B17E0A"/>
    <w:pPr>
      <w:spacing w:before="360"/>
      <w:ind w:firstLine="0"/>
      <w:outlineLvl w:val="2"/>
    </w:pPr>
  </w:style>
  <w:style w:type="paragraph" w:styleId="Ttulo4">
    <w:name w:val="heading 4"/>
    <w:basedOn w:val="Normal"/>
    <w:next w:val="Normal"/>
    <w:link w:val="Ttulo4Car"/>
    <w:qFormat/>
    <w:rsid w:val="00B17E0A"/>
    <w:pPr>
      <w:spacing w:before="240"/>
      <w:ind w:firstLine="0"/>
      <w:outlineLvl w:val="3"/>
    </w:pPr>
  </w:style>
  <w:style w:type="paragraph" w:styleId="Ttulo5">
    <w:name w:val="heading 5"/>
    <w:basedOn w:val="Normal"/>
    <w:next w:val="Normal"/>
    <w:link w:val="Ttulo5Car"/>
    <w:qFormat/>
    <w:rsid w:val="00B17E0A"/>
    <w:pPr>
      <w:spacing w:before="240"/>
      <w:ind w:firstLine="0"/>
      <w:outlineLvl w:val="4"/>
    </w:pPr>
  </w:style>
  <w:style w:type="paragraph" w:styleId="Ttulo6">
    <w:name w:val="heading 6"/>
    <w:basedOn w:val="Normal"/>
    <w:next w:val="Normal"/>
    <w:link w:val="Ttulo6Car"/>
    <w:qFormat/>
    <w:rsid w:val="00B17E0A"/>
    <w:pPr>
      <w:spacing w:before="240"/>
      <w:ind w:firstLine="0"/>
      <w:outlineLvl w:val="5"/>
    </w:pPr>
  </w:style>
  <w:style w:type="paragraph" w:styleId="Ttulo7">
    <w:name w:val="heading 7"/>
    <w:basedOn w:val="Normal"/>
    <w:next w:val="Normal"/>
    <w:link w:val="Ttulo7Car"/>
    <w:qFormat/>
    <w:rsid w:val="00B17E0A"/>
    <w:pPr>
      <w:spacing w:before="240"/>
      <w:ind w:firstLine="0"/>
      <w:outlineLvl w:val="6"/>
    </w:pPr>
  </w:style>
  <w:style w:type="paragraph" w:styleId="Ttulo8">
    <w:name w:val="heading 8"/>
    <w:basedOn w:val="Normal"/>
    <w:next w:val="Normal"/>
    <w:link w:val="Ttulo8Car"/>
    <w:qFormat/>
    <w:rsid w:val="00B17E0A"/>
    <w:pPr>
      <w:spacing w:before="240"/>
      <w:ind w:firstLine="0"/>
      <w:outlineLvl w:val="7"/>
    </w:pPr>
  </w:style>
  <w:style w:type="paragraph" w:styleId="Ttulo9">
    <w:name w:val="heading 9"/>
    <w:basedOn w:val="Normal"/>
    <w:next w:val="Normal"/>
    <w:link w:val="Ttulo9Car"/>
    <w:qFormat/>
    <w:rsid w:val="00B17E0A"/>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Sinlista"/>
    <w:rsid w:val="00B17E0A"/>
    <w:pPr>
      <w:numPr>
        <w:numId w:val="1"/>
      </w:numPr>
    </w:pPr>
  </w:style>
  <w:style w:type="paragraph" w:styleId="Listaconvietas">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Fuentedeprrafopredeter"/>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Refdenotaalpie">
    <w:name w:val="footnote reference"/>
    <w:basedOn w:val="Fuentedeprrafopredeter"/>
    <w:rsid w:val="00B17E0A"/>
    <w:rPr>
      <w:position w:val="0"/>
      <w:vertAlign w:val="superscript"/>
    </w:rPr>
  </w:style>
  <w:style w:type="paragraph" w:styleId="Piedepgina">
    <w:name w:val="footer"/>
    <w:basedOn w:val="Normal"/>
    <w:link w:val="PiedepginaCar"/>
    <w:rsid w:val="00B17E0A"/>
    <w:pPr>
      <w:tabs>
        <w:tab w:val="center" w:pos="4536"/>
        <w:tab w:val="right" w:pos="9072"/>
      </w:tabs>
    </w:pPr>
  </w:style>
  <w:style w:type="character" w:customStyle="1" w:styleId="PiedepginaCar">
    <w:name w:val="Pie de página Car"/>
    <w:basedOn w:val="Fuentedeprrafopredeter"/>
    <w:link w:val="Piedepgina"/>
    <w:rsid w:val="0090666A"/>
    <w:rPr>
      <w:rFonts w:ascii="Times New Roman" w:eastAsia="Times New Roman" w:hAnsi="Times New Roman"/>
      <w:sz w:val="20"/>
      <w:szCs w:val="20"/>
      <w:lang w:eastAsia="de-DE" w:bidi="ar-SA"/>
    </w:rPr>
  </w:style>
  <w:style w:type="paragraph" w:customStyle="1" w:styleId="heading1">
    <w:name w:val="heading1"/>
    <w:basedOn w:val="Ttulo1"/>
    <w:next w:val="Normal"/>
    <w:rsid w:val="00B17E0A"/>
    <w:pPr>
      <w:numPr>
        <w:numId w:val="8"/>
      </w:numPr>
    </w:pPr>
    <w:rPr>
      <w:bCs/>
    </w:rPr>
  </w:style>
  <w:style w:type="paragraph" w:customStyle="1" w:styleId="heading2">
    <w:name w:val="heading2"/>
    <w:basedOn w:val="Ttulo2"/>
    <w:next w:val="Normal"/>
    <w:rsid w:val="00B17E0A"/>
    <w:pPr>
      <w:numPr>
        <w:ilvl w:val="1"/>
        <w:numId w:val="8"/>
      </w:numPr>
    </w:pPr>
    <w:rPr>
      <w:bCs/>
      <w:iCs/>
    </w:rPr>
  </w:style>
  <w:style w:type="character" w:customStyle="1" w:styleId="heading3">
    <w:name w:val="heading3"/>
    <w:basedOn w:val="Fuentedeprrafopredeter"/>
    <w:rsid w:val="00B17E0A"/>
    <w:rPr>
      <w:b/>
    </w:rPr>
  </w:style>
  <w:style w:type="character" w:customStyle="1" w:styleId="heading4">
    <w:name w:val="heading4"/>
    <w:basedOn w:val="Fuentedeprrafopredeter"/>
    <w:rsid w:val="00B17E0A"/>
    <w:rPr>
      <w:i/>
    </w:rPr>
  </w:style>
  <w:style w:type="numbering" w:customStyle="1" w:styleId="headings">
    <w:name w:val="headings"/>
    <w:basedOn w:val="arabnumitem"/>
    <w:rsid w:val="00B17E0A"/>
    <w:pPr>
      <w:numPr>
        <w:numId w:val="4"/>
      </w:numPr>
    </w:pPr>
  </w:style>
  <w:style w:type="character" w:styleId="Hipervnculo">
    <w:name w:val="Hyperlink"/>
    <w:basedOn w:val="Fuentedeprrafopredeter"/>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Sinlista"/>
    <w:semiHidden/>
    <w:rsid w:val="00B17E0A"/>
  </w:style>
  <w:style w:type="numbering" w:customStyle="1" w:styleId="itemization1">
    <w:name w:val="itemization1"/>
    <w:basedOn w:val="Sinlista"/>
    <w:rsid w:val="00B17E0A"/>
    <w:pPr>
      <w:numPr>
        <w:numId w:val="2"/>
      </w:numPr>
    </w:pPr>
  </w:style>
  <w:style w:type="numbering" w:customStyle="1" w:styleId="itemization2">
    <w:name w:val="itemization2"/>
    <w:basedOn w:val="Sinlista"/>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Encabezado">
    <w:name w:val="header"/>
    <w:basedOn w:val="Normal"/>
    <w:link w:val="EncabezadoCar"/>
    <w:rsid w:val="00B17E0A"/>
    <w:pPr>
      <w:tabs>
        <w:tab w:val="center" w:pos="4536"/>
        <w:tab w:val="right" w:pos="9072"/>
      </w:tabs>
      <w:ind w:firstLine="0"/>
    </w:pPr>
    <w:rPr>
      <w:sz w:val="18"/>
    </w:rPr>
  </w:style>
  <w:style w:type="character" w:customStyle="1" w:styleId="EncabezadoCar">
    <w:name w:val="Encabezado Car"/>
    <w:basedOn w:val="Fuentedeprrafopredeter"/>
    <w:link w:val="Encabezado"/>
    <w:rsid w:val="0090666A"/>
    <w:rPr>
      <w:rFonts w:ascii="Times New Roman" w:eastAsia="Times New Roman" w:hAnsi="Times New Roman"/>
      <w:sz w:val="18"/>
      <w:szCs w:val="20"/>
      <w:lang w:eastAsia="de-DE" w:bidi="ar-SA"/>
    </w:rPr>
  </w:style>
  <w:style w:type="paragraph" w:styleId="Listaconnmeros">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Sinlista"/>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Ttulo1Car">
    <w:name w:val="Título 1 Car"/>
    <w:basedOn w:val="Fuentedeprrafopredeter"/>
    <w:link w:val="Ttulo1"/>
    <w:rsid w:val="0090666A"/>
    <w:rPr>
      <w:rFonts w:ascii="Times New Roman" w:eastAsia="Times New Roman" w:hAnsi="Times New Roman"/>
      <w:b/>
      <w:sz w:val="24"/>
      <w:szCs w:val="20"/>
      <w:lang w:eastAsia="de-DE" w:bidi="ar-SA"/>
    </w:rPr>
  </w:style>
  <w:style w:type="character" w:customStyle="1" w:styleId="Ttulo2Car">
    <w:name w:val="Título 2 Car"/>
    <w:basedOn w:val="Fuentedeprrafopredeter"/>
    <w:link w:val="Ttulo2"/>
    <w:rsid w:val="0090666A"/>
    <w:rPr>
      <w:rFonts w:ascii="Times New Roman" w:eastAsia="Times New Roman" w:hAnsi="Times New Roman"/>
      <w:b/>
      <w:sz w:val="20"/>
      <w:szCs w:val="20"/>
      <w:lang w:eastAsia="de-DE" w:bidi="ar-SA"/>
    </w:rPr>
  </w:style>
  <w:style w:type="character" w:customStyle="1" w:styleId="Ttulo3Car">
    <w:name w:val="Título 3 Car"/>
    <w:basedOn w:val="Fuentedeprrafopredeter"/>
    <w:link w:val="Ttulo3"/>
    <w:rsid w:val="0090666A"/>
    <w:rPr>
      <w:rFonts w:ascii="Times New Roman" w:eastAsia="Times New Roman" w:hAnsi="Times New Roman"/>
      <w:sz w:val="20"/>
      <w:szCs w:val="20"/>
      <w:lang w:eastAsia="de-DE" w:bidi="ar-SA"/>
    </w:rPr>
  </w:style>
  <w:style w:type="character" w:customStyle="1" w:styleId="Ttulo4Car">
    <w:name w:val="Título 4 Car"/>
    <w:basedOn w:val="Fuentedeprrafopredeter"/>
    <w:link w:val="Ttulo4"/>
    <w:rsid w:val="0090666A"/>
    <w:rPr>
      <w:rFonts w:ascii="Times New Roman" w:eastAsia="Times New Roman" w:hAnsi="Times New Roman"/>
      <w:sz w:val="20"/>
      <w:szCs w:val="20"/>
      <w:lang w:eastAsia="de-DE" w:bidi="ar-SA"/>
    </w:rPr>
  </w:style>
  <w:style w:type="character" w:customStyle="1" w:styleId="Ttulo5Car">
    <w:name w:val="Título 5 Car"/>
    <w:basedOn w:val="Fuentedeprrafopredeter"/>
    <w:link w:val="Ttulo5"/>
    <w:rsid w:val="0090666A"/>
    <w:rPr>
      <w:rFonts w:ascii="Times New Roman" w:eastAsia="Times New Roman" w:hAnsi="Times New Roman"/>
      <w:sz w:val="20"/>
      <w:szCs w:val="20"/>
      <w:lang w:eastAsia="de-DE" w:bidi="ar-SA"/>
    </w:rPr>
  </w:style>
  <w:style w:type="character" w:customStyle="1" w:styleId="Ttulo6Car">
    <w:name w:val="Título 6 Car"/>
    <w:basedOn w:val="Fuentedeprrafopredeter"/>
    <w:link w:val="Ttulo6"/>
    <w:rsid w:val="0090666A"/>
    <w:rPr>
      <w:rFonts w:ascii="Times New Roman" w:eastAsia="Times New Roman" w:hAnsi="Times New Roman"/>
      <w:sz w:val="20"/>
      <w:szCs w:val="20"/>
      <w:lang w:eastAsia="de-DE" w:bidi="ar-SA"/>
    </w:rPr>
  </w:style>
  <w:style w:type="character" w:customStyle="1" w:styleId="Ttulo7Car">
    <w:name w:val="Título 7 Car"/>
    <w:basedOn w:val="Fuentedeprrafopredeter"/>
    <w:link w:val="Ttulo7"/>
    <w:rsid w:val="0090666A"/>
    <w:rPr>
      <w:rFonts w:ascii="Times New Roman" w:eastAsia="Times New Roman" w:hAnsi="Times New Roman"/>
      <w:sz w:val="20"/>
      <w:szCs w:val="20"/>
      <w:lang w:eastAsia="de-DE" w:bidi="ar-SA"/>
    </w:rPr>
  </w:style>
  <w:style w:type="character" w:customStyle="1" w:styleId="Ttulo8Car">
    <w:name w:val="Título 8 Car"/>
    <w:basedOn w:val="Fuentedeprrafopredeter"/>
    <w:link w:val="Ttulo8"/>
    <w:rsid w:val="0090666A"/>
    <w:rPr>
      <w:rFonts w:ascii="Times New Roman" w:eastAsia="Times New Roman" w:hAnsi="Times New Roman"/>
      <w:sz w:val="20"/>
      <w:szCs w:val="20"/>
      <w:lang w:eastAsia="de-DE" w:bidi="ar-SA"/>
    </w:rPr>
  </w:style>
  <w:style w:type="character" w:customStyle="1" w:styleId="Ttulo9Car">
    <w:name w:val="Título 9 Car"/>
    <w:basedOn w:val="Fuentedeprrafopredeter"/>
    <w:link w:val="Ttu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Nmerodepgina">
    <w:name w:val="page number"/>
    <w:basedOn w:val="Fuentedeprrafopredet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Fuentedeprrafopredeter"/>
    <w:rsid w:val="00B17E0A"/>
    <w:rPr>
      <w:rFonts w:ascii="Courier" w:hAnsi="Courier"/>
      <w:noProof/>
      <w:lang w:val="en-US"/>
    </w:rPr>
  </w:style>
  <w:style w:type="paragraph" w:styleId="Textonotapie">
    <w:name w:val="footnote text"/>
    <w:basedOn w:val="Normal"/>
    <w:link w:val="TextonotapieCar"/>
    <w:rsid w:val="00B17E0A"/>
    <w:pPr>
      <w:spacing w:line="220" w:lineRule="atLeast"/>
      <w:ind w:left="227" w:hanging="227"/>
    </w:pPr>
    <w:rPr>
      <w:sz w:val="18"/>
    </w:rPr>
  </w:style>
  <w:style w:type="character" w:customStyle="1" w:styleId="TextonotapieCar">
    <w:name w:val="Texto nota pie Car"/>
    <w:basedOn w:val="Fuentedeprrafopredeter"/>
    <w:link w:val="Textonotapie"/>
    <w:rsid w:val="00364275"/>
    <w:rPr>
      <w:rFonts w:ascii="Times New Roman" w:eastAsia="Times New Roman" w:hAnsi="Times New Roman"/>
      <w:sz w:val="18"/>
      <w:szCs w:val="20"/>
      <w:lang w:eastAsia="de-DE" w:bidi="ar-SA"/>
    </w:rPr>
  </w:style>
  <w:style w:type="paragraph" w:styleId="Textodeglobo">
    <w:name w:val="Balloon Text"/>
    <w:basedOn w:val="Normal"/>
    <w:link w:val="TextodegloboCar"/>
    <w:rsid w:val="007D3F01"/>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7D3F01"/>
    <w:rPr>
      <w:rFonts w:ascii="Tahoma" w:eastAsia="Times New Roman" w:hAnsi="Tahoma" w:cs="Tahoma"/>
      <w:sz w:val="16"/>
      <w:szCs w:val="16"/>
      <w:lang w:eastAsia="de-DE" w:bidi="ar-SA"/>
    </w:rPr>
  </w:style>
  <w:style w:type="character" w:customStyle="1" w:styleId="RH">
    <w:name w:val="RH"/>
    <w:basedOn w:val="Fuentedeprrafopredeter"/>
    <w:rsid w:val="000F1F28"/>
  </w:style>
  <w:style w:type="paragraph" w:customStyle="1" w:styleId="ReferenceLine">
    <w:name w:val="ReferenceLine"/>
    <w:basedOn w:val="p1a"/>
    <w:rsid w:val="00B17E0A"/>
    <w:pPr>
      <w:spacing w:line="200" w:lineRule="exact"/>
    </w:pPr>
    <w:rPr>
      <w:sz w:val="16"/>
    </w:rPr>
  </w:style>
  <w:style w:type="character" w:styleId="Refdecomentario">
    <w:name w:val="annotation reference"/>
    <w:basedOn w:val="Fuentedeprrafopredeter"/>
    <w:semiHidden/>
    <w:unhideWhenUsed/>
    <w:rsid w:val="006D50EF"/>
    <w:rPr>
      <w:sz w:val="16"/>
      <w:szCs w:val="16"/>
    </w:rPr>
  </w:style>
  <w:style w:type="paragraph" w:styleId="Textocomentario">
    <w:name w:val="annotation text"/>
    <w:basedOn w:val="Normal"/>
    <w:link w:val="TextocomentarioCar"/>
    <w:semiHidden/>
    <w:unhideWhenUsed/>
    <w:rsid w:val="006D50EF"/>
    <w:pPr>
      <w:spacing w:line="240" w:lineRule="auto"/>
    </w:pPr>
  </w:style>
  <w:style w:type="character" w:customStyle="1" w:styleId="TextocomentarioCar">
    <w:name w:val="Texto comentario Car"/>
    <w:basedOn w:val="Fuentedeprrafopredeter"/>
    <w:link w:val="Textocomentario"/>
    <w:semiHidden/>
    <w:rsid w:val="006D50EF"/>
    <w:rPr>
      <w:rFonts w:ascii="Times New Roman" w:eastAsia="Times New Roman" w:hAnsi="Times New Roman"/>
      <w:sz w:val="20"/>
      <w:szCs w:val="20"/>
      <w:lang w:eastAsia="de-DE" w:bidi="ar-SA"/>
    </w:rPr>
  </w:style>
  <w:style w:type="paragraph" w:styleId="Asuntodelcomentario">
    <w:name w:val="annotation subject"/>
    <w:basedOn w:val="Textocomentario"/>
    <w:next w:val="Textocomentario"/>
    <w:link w:val="AsuntodelcomentarioCar"/>
    <w:semiHidden/>
    <w:unhideWhenUsed/>
    <w:rsid w:val="006D50EF"/>
    <w:rPr>
      <w:b/>
      <w:bCs/>
    </w:rPr>
  </w:style>
  <w:style w:type="character" w:customStyle="1" w:styleId="AsuntodelcomentarioCar">
    <w:name w:val="Asunto del comentario Car"/>
    <w:basedOn w:val="TextocomentarioCar"/>
    <w:link w:val="Asuntodelcomentario"/>
    <w:semiHidden/>
    <w:rsid w:val="006D50EF"/>
    <w:rPr>
      <w:rFonts w:ascii="Times New Roman" w:eastAsia="Times New Roman" w:hAnsi="Times New Roman"/>
      <w:b/>
      <w:bCs/>
      <w:sz w:val="20"/>
      <w:szCs w:val="20"/>
      <w:lang w:eastAsia="de-DE" w:bidi="ar-SA"/>
    </w:rPr>
  </w:style>
  <w:style w:type="paragraph" w:styleId="NormalWeb">
    <w:name w:val="Normal (Web)"/>
    <w:basedOn w:val="Normal"/>
    <w:uiPriority w:val="99"/>
    <w:semiHidden/>
    <w:unhideWhenUsed/>
    <w:rsid w:val="00661F43"/>
    <w:pPr>
      <w:overflowPunct/>
      <w:autoSpaceDE/>
      <w:autoSpaceDN/>
      <w:adjustRightInd/>
      <w:spacing w:before="100" w:beforeAutospacing="1" w:after="100" w:afterAutospacing="1" w:line="240" w:lineRule="auto"/>
      <w:ind w:firstLine="0"/>
      <w:jc w:val="left"/>
      <w:textAlignment w:val="auto"/>
    </w:pPr>
    <w:rPr>
      <w:rFonts w:eastAsiaTheme="minorEastAsia"/>
      <w:sz w:val="24"/>
      <w:szCs w:val="24"/>
      <w:lang w:val="es-CO" w:eastAsia="es-CO"/>
    </w:rPr>
  </w:style>
  <w:style w:type="paragraph" w:styleId="Prrafodelista">
    <w:name w:val="List Paragraph"/>
    <w:basedOn w:val="Normal"/>
    <w:uiPriority w:val="34"/>
    <w:qFormat/>
    <w:rsid w:val="003F1BEC"/>
    <w:pPr>
      <w:ind w:left="720"/>
      <w:contextualSpacing/>
    </w:pPr>
  </w:style>
  <w:style w:type="table" w:styleId="Tablaconcuadrcula">
    <w:name w:val="Table Grid"/>
    <w:basedOn w:val="Tablanormal"/>
    <w:uiPriority w:val="39"/>
    <w:rsid w:val="00D629D8"/>
    <w:pPr>
      <w:spacing w:after="0" w:line="240" w:lineRule="auto"/>
    </w:pPr>
    <w:rPr>
      <w:rFonts w:eastAsiaTheme="minorHAnsi" w:cstheme="minorBidi"/>
      <w:lang w:val="es-CO"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971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7045">
      <w:bodyDiv w:val="1"/>
      <w:marLeft w:val="0"/>
      <w:marRight w:val="0"/>
      <w:marTop w:val="0"/>
      <w:marBottom w:val="0"/>
      <w:divBdr>
        <w:top w:val="none" w:sz="0" w:space="0" w:color="auto"/>
        <w:left w:val="none" w:sz="0" w:space="0" w:color="auto"/>
        <w:bottom w:val="none" w:sz="0" w:space="0" w:color="auto"/>
        <w:right w:val="none" w:sz="0" w:space="0" w:color="auto"/>
      </w:divBdr>
      <w:divsChild>
        <w:div w:id="1435399963">
          <w:marLeft w:val="480"/>
          <w:marRight w:val="0"/>
          <w:marTop w:val="0"/>
          <w:marBottom w:val="0"/>
          <w:divBdr>
            <w:top w:val="none" w:sz="0" w:space="0" w:color="auto"/>
            <w:left w:val="none" w:sz="0" w:space="0" w:color="auto"/>
            <w:bottom w:val="none" w:sz="0" w:space="0" w:color="auto"/>
            <w:right w:val="none" w:sz="0" w:space="0" w:color="auto"/>
          </w:divBdr>
        </w:div>
      </w:divsChild>
    </w:div>
    <w:div w:id="541668979">
      <w:bodyDiv w:val="1"/>
      <w:marLeft w:val="0"/>
      <w:marRight w:val="0"/>
      <w:marTop w:val="0"/>
      <w:marBottom w:val="0"/>
      <w:divBdr>
        <w:top w:val="none" w:sz="0" w:space="0" w:color="auto"/>
        <w:left w:val="none" w:sz="0" w:space="0" w:color="auto"/>
        <w:bottom w:val="none" w:sz="0" w:space="0" w:color="auto"/>
        <w:right w:val="none" w:sz="0" w:space="0" w:color="auto"/>
      </w:divBdr>
      <w:divsChild>
        <w:div w:id="1321033417">
          <w:marLeft w:val="480"/>
          <w:marRight w:val="0"/>
          <w:marTop w:val="0"/>
          <w:marBottom w:val="0"/>
          <w:divBdr>
            <w:top w:val="none" w:sz="0" w:space="0" w:color="auto"/>
            <w:left w:val="none" w:sz="0" w:space="0" w:color="auto"/>
            <w:bottom w:val="none" w:sz="0" w:space="0" w:color="auto"/>
            <w:right w:val="none" w:sz="0" w:space="0" w:color="auto"/>
          </w:divBdr>
        </w:div>
        <w:div w:id="833758909">
          <w:marLeft w:val="480"/>
          <w:marRight w:val="0"/>
          <w:marTop w:val="0"/>
          <w:marBottom w:val="0"/>
          <w:divBdr>
            <w:top w:val="none" w:sz="0" w:space="0" w:color="auto"/>
            <w:left w:val="none" w:sz="0" w:space="0" w:color="auto"/>
            <w:bottom w:val="none" w:sz="0" w:space="0" w:color="auto"/>
            <w:right w:val="none" w:sz="0" w:space="0" w:color="auto"/>
          </w:divBdr>
        </w:div>
      </w:divsChild>
    </w:div>
    <w:div w:id="600915087">
      <w:bodyDiv w:val="1"/>
      <w:marLeft w:val="0"/>
      <w:marRight w:val="0"/>
      <w:marTop w:val="0"/>
      <w:marBottom w:val="0"/>
      <w:divBdr>
        <w:top w:val="none" w:sz="0" w:space="0" w:color="auto"/>
        <w:left w:val="none" w:sz="0" w:space="0" w:color="auto"/>
        <w:bottom w:val="none" w:sz="0" w:space="0" w:color="auto"/>
        <w:right w:val="none" w:sz="0" w:space="0" w:color="auto"/>
      </w:divBdr>
    </w:div>
    <w:div w:id="858081441">
      <w:bodyDiv w:val="1"/>
      <w:marLeft w:val="0"/>
      <w:marRight w:val="0"/>
      <w:marTop w:val="0"/>
      <w:marBottom w:val="0"/>
      <w:divBdr>
        <w:top w:val="none" w:sz="0" w:space="0" w:color="auto"/>
        <w:left w:val="none" w:sz="0" w:space="0" w:color="auto"/>
        <w:bottom w:val="none" w:sz="0" w:space="0" w:color="auto"/>
        <w:right w:val="none" w:sz="0" w:space="0" w:color="auto"/>
      </w:divBdr>
      <w:divsChild>
        <w:div w:id="957416579">
          <w:marLeft w:val="480"/>
          <w:marRight w:val="0"/>
          <w:marTop w:val="0"/>
          <w:marBottom w:val="0"/>
          <w:divBdr>
            <w:top w:val="none" w:sz="0" w:space="0" w:color="auto"/>
            <w:left w:val="none" w:sz="0" w:space="0" w:color="auto"/>
            <w:bottom w:val="none" w:sz="0" w:space="0" w:color="auto"/>
            <w:right w:val="none" w:sz="0" w:space="0" w:color="auto"/>
          </w:divBdr>
        </w:div>
        <w:div w:id="1857231652">
          <w:marLeft w:val="480"/>
          <w:marRight w:val="0"/>
          <w:marTop w:val="0"/>
          <w:marBottom w:val="0"/>
          <w:divBdr>
            <w:top w:val="none" w:sz="0" w:space="0" w:color="auto"/>
            <w:left w:val="none" w:sz="0" w:space="0" w:color="auto"/>
            <w:bottom w:val="none" w:sz="0" w:space="0" w:color="auto"/>
            <w:right w:val="none" w:sz="0" w:space="0" w:color="auto"/>
          </w:divBdr>
        </w:div>
      </w:divsChild>
    </w:div>
    <w:div w:id="1123692377">
      <w:bodyDiv w:val="1"/>
      <w:marLeft w:val="0"/>
      <w:marRight w:val="0"/>
      <w:marTop w:val="0"/>
      <w:marBottom w:val="0"/>
      <w:divBdr>
        <w:top w:val="none" w:sz="0" w:space="0" w:color="auto"/>
        <w:left w:val="none" w:sz="0" w:space="0" w:color="auto"/>
        <w:bottom w:val="none" w:sz="0" w:space="0" w:color="auto"/>
        <w:right w:val="none" w:sz="0" w:space="0" w:color="auto"/>
      </w:divBdr>
      <w:divsChild>
        <w:div w:id="833110332">
          <w:marLeft w:val="480"/>
          <w:marRight w:val="0"/>
          <w:marTop w:val="0"/>
          <w:marBottom w:val="0"/>
          <w:divBdr>
            <w:top w:val="none" w:sz="0" w:space="0" w:color="auto"/>
            <w:left w:val="none" w:sz="0" w:space="0" w:color="auto"/>
            <w:bottom w:val="none" w:sz="0" w:space="0" w:color="auto"/>
            <w:right w:val="none" w:sz="0" w:space="0" w:color="auto"/>
          </w:divBdr>
        </w:div>
        <w:div w:id="1521703741">
          <w:marLeft w:val="480"/>
          <w:marRight w:val="0"/>
          <w:marTop w:val="0"/>
          <w:marBottom w:val="0"/>
          <w:divBdr>
            <w:top w:val="none" w:sz="0" w:space="0" w:color="auto"/>
            <w:left w:val="none" w:sz="0" w:space="0" w:color="auto"/>
            <w:bottom w:val="none" w:sz="0" w:space="0" w:color="auto"/>
            <w:right w:val="none" w:sz="0" w:space="0" w:color="auto"/>
          </w:divBdr>
        </w:div>
      </w:divsChild>
    </w:div>
    <w:div w:id="1335381114">
      <w:bodyDiv w:val="1"/>
      <w:marLeft w:val="0"/>
      <w:marRight w:val="0"/>
      <w:marTop w:val="0"/>
      <w:marBottom w:val="0"/>
      <w:divBdr>
        <w:top w:val="none" w:sz="0" w:space="0" w:color="auto"/>
        <w:left w:val="none" w:sz="0" w:space="0" w:color="auto"/>
        <w:bottom w:val="none" w:sz="0" w:space="0" w:color="auto"/>
        <w:right w:val="none" w:sz="0" w:space="0" w:color="auto"/>
      </w:divBdr>
      <w:divsChild>
        <w:div w:id="599289793">
          <w:marLeft w:val="480"/>
          <w:marRight w:val="0"/>
          <w:marTop w:val="0"/>
          <w:marBottom w:val="0"/>
          <w:divBdr>
            <w:top w:val="none" w:sz="0" w:space="0" w:color="auto"/>
            <w:left w:val="none" w:sz="0" w:space="0" w:color="auto"/>
            <w:bottom w:val="none" w:sz="0" w:space="0" w:color="auto"/>
            <w:right w:val="none" w:sz="0" w:space="0" w:color="auto"/>
          </w:divBdr>
        </w:div>
      </w:divsChild>
    </w:div>
    <w:div w:id="1373110636">
      <w:bodyDiv w:val="1"/>
      <w:marLeft w:val="0"/>
      <w:marRight w:val="0"/>
      <w:marTop w:val="0"/>
      <w:marBottom w:val="0"/>
      <w:divBdr>
        <w:top w:val="none" w:sz="0" w:space="0" w:color="auto"/>
        <w:left w:val="none" w:sz="0" w:space="0" w:color="auto"/>
        <w:bottom w:val="none" w:sz="0" w:space="0" w:color="auto"/>
        <w:right w:val="none" w:sz="0" w:space="0" w:color="auto"/>
      </w:divBdr>
      <w:divsChild>
        <w:div w:id="1220441665">
          <w:marLeft w:val="480"/>
          <w:marRight w:val="0"/>
          <w:marTop w:val="0"/>
          <w:marBottom w:val="0"/>
          <w:divBdr>
            <w:top w:val="none" w:sz="0" w:space="0" w:color="auto"/>
            <w:left w:val="none" w:sz="0" w:space="0" w:color="auto"/>
            <w:bottom w:val="none" w:sz="0" w:space="0" w:color="auto"/>
            <w:right w:val="none" w:sz="0" w:space="0" w:color="auto"/>
          </w:divBdr>
        </w:div>
        <w:div w:id="1303996278">
          <w:marLeft w:val="480"/>
          <w:marRight w:val="0"/>
          <w:marTop w:val="0"/>
          <w:marBottom w:val="0"/>
          <w:divBdr>
            <w:top w:val="none" w:sz="0" w:space="0" w:color="auto"/>
            <w:left w:val="none" w:sz="0" w:space="0" w:color="auto"/>
            <w:bottom w:val="none" w:sz="0" w:space="0" w:color="auto"/>
            <w:right w:val="none" w:sz="0" w:space="0" w:color="auto"/>
          </w:divBdr>
        </w:div>
        <w:div w:id="900412000">
          <w:marLeft w:val="480"/>
          <w:marRight w:val="0"/>
          <w:marTop w:val="0"/>
          <w:marBottom w:val="0"/>
          <w:divBdr>
            <w:top w:val="none" w:sz="0" w:space="0" w:color="auto"/>
            <w:left w:val="none" w:sz="0" w:space="0" w:color="auto"/>
            <w:bottom w:val="none" w:sz="0" w:space="0" w:color="auto"/>
            <w:right w:val="none" w:sz="0" w:space="0" w:color="auto"/>
          </w:divBdr>
        </w:div>
      </w:divsChild>
    </w:div>
    <w:div w:id="1520466127">
      <w:bodyDiv w:val="1"/>
      <w:marLeft w:val="0"/>
      <w:marRight w:val="0"/>
      <w:marTop w:val="0"/>
      <w:marBottom w:val="0"/>
      <w:divBdr>
        <w:top w:val="none" w:sz="0" w:space="0" w:color="auto"/>
        <w:left w:val="none" w:sz="0" w:space="0" w:color="auto"/>
        <w:bottom w:val="none" w:sz="0" w:space="0" w:color="auto"/>
        <w:right w:val="none" w:sz="0" w:space="0" w:color="auto"/>
      </w:divBdr>
      <w:divsChild>
        <w:div w:id="1926918715">
          <w:marLeft w:val="480"/>
          <w:marRight w:val="0"/>
          <w:marTop w:val="0"/>
          <w:marBottom w:val="0"/>
          <w:divBdr>
            <w:top w:val="none" w:sz="0" w:space="0" w:color="auto"/>
            <w:left w:val="none" w:sz="0" w:space="0" w:color="auto"/>
            <w:bottom w:val="none" w:sz="0" w:space="0" w:color="auto"/>
            <w:right w:val="none" w:sz="0" w:space="0" w:color="auto"/>
          </w:divBdr>
        </w:div>
        <w:div w:id="2008365023">
          <w:marLeft w:val="480"/>
          <w:marRight w:val="0"/>
          <w:marTop w:val="0"/>
          <w:marBottom w:val="0"/>
          <w:divBdr>
            <w:top w:val="none" w:sz="0" w:space="0" w:color="auto"/>
            <w:left w:val="none" w:sz="0" w:space="0" w:color="auto"/>
            <w:bottom w:val="none" w:sz="0" w:space="0" w:color="auto"/>
            <w:right w:val="none" w:sz="0" w:space="0" w:color="auto"/>
          </w:divBdr>
        </w:div>
        <w:div w:id="618756427">
          <w:marLeft w:val="480"/>
          <w:marRight w:val="0"/>
          <w:marTop w:val="0"/>
          <w:marBottom w:val="0"/>
          <w:divBdr>
            <w:top w:val="none" w:sz="0" w:space="0" w:color="auto"/>
            <w:left w:val="none" w:sz="0" w:space="0" w:color="auto"/>
            <w:bottom w:val="none" w:sz="0" w:space="0" w:color="auto"/>
            <w:right w:val="none" w:sz="0" w:space="0" w:color="auto"/>
          </w:divBdr>
        </w:div>
      </w:divsChild>
    </w:div>
    <w:div w:id="1523736927">
      <w:bodyDiv w:val="1"/>
      <w:marLeft w:val="0"/>
      <w:marRight w:val="0"/>
      <w:marTop w:val="0"/>
      <w:marBottom w:val="0"/>
      <w:divBdr>
        <w:top w:val="none" w:sz="0" w:space="0" w:color="auto"/>
        <w:left w:val="none" w:sz="0" w:space="0" w:color="auto"/>
        <w:bottom w:val="none" w:sz="0" w:space="0" w:color="auto"/>
        <w:right w:val="none" w:sz="0" w:space="0" w:color="auto"/>
      </w:divBdr>
      <w:divsChild>
        <w:div w:id="33161322">
          <w:marLeft w:val="360"/>
          <w:marRight w:val="0"/>
          <w:marTop w:val="200"/>
          <w:marBottom w:val="0"/>
          <w:divBdr>
            <w:top w:val="none" w:sz="0" w:space="0" w:color="auto"/>
            <w:left w:val="none" w:sz="0" w:space="0" w:color="auto"/>
            <w:bottom w:val="none" w:sz="0" w:space="0" w:color="auto"/>
            <w:right w:val="none" w:sz="0" w:space="0" w:color="auto"/>
          </w:divBdr>
        </w:div>
      </w:divsChild>
    </w:div>
    <w:div w:id="1545486120">
      <w:bodyDiv w:val="1"/>
      <w:marLeft w:val="0"/>
      <w:marRight w:val="0"/>
      <w:marTop w:val="0"/>
      <w:marBottom w:val="0"/>
      <w:divBdr>
        <w:top w:val="none" w:sz="0" w:space="0" w:color="auto"/>
        <w:left w:val="none" w:sz="0" w:space="0" w:color="auto"/>
        <w:bottom w:val="none" w:sz="0" w:space="0" w:color="auto"/>
        <w:right w:val="none" w:sz="0" w:space="0" w:color="auto"/>
      </w:divBdr>
      <w:divsChild>
        <w:div w:id="644090376">
          <w:marLeft w:val="480"/>
          <w:marRight w:val="0"/>
          <w:marTop w:val="0"/>
          <w:marBottom w:val="0"/>
          <w:divBdr>
            <w:top w:val="none" w:sz="0" w:space="0" w:color="auto"/>
            <w:left w:val="none" w:sz="0" w:space="0" w:color="auto"/>
            <w:bottom w:val="none" w:sz="0" w:space="0" w:color="auto"/>
            <w:right w:val="none" w:sz="0" w:space="0" w:color="auto"/>
          </w:divBdr>
        </w:div>
      </w:divsChild>
    </w:div>
    <w:div w:id="1726416946">
      <w:bodyDiv w:val="1"/>
      <w:marLeft w:val="0"/>
      <w:marRight w:val="0"/>
      <w:marTop w:val="0"/>
      <w:marBottom w:val="0"/>
      <w:divBdr>
        <w:top w:val="none" w:sz="0" w:space="0" w:color="auto"/>
        <w:left w:val="none" w:sz="0" w:space="0" w:color="auto"/>
        <w:bottom w:val="none" w:sz="0" w:space="0" w:color="auto"/>
        <w:right w:val="none" w:sz="0" w:space="0" w:color="auto"/>
      </w:divBdr>
      <w:divsChild>
        <w:div w:id="48236472">
          <w:marLeft w:val="480"/>
          <w:marRight w:val="0"/>
          <w:marTop w:val="0"/>
          <w:marBottom w:val="0"/>
          <w:divBdr>
            <w:top w:val="none" w:sz="0" w:space="0" w:color="auto"/>
            <w:left w:val="none" w:sz="0" w:space="0" w:color="auto"/>
            <w:bottom w:val="none" w:sz="0" w:space="0" w:color="auto"/>
            <w:right w:val="none" w:sz="0" w:space="0" w:color="auto"/>
          </w:divBdr>
        </w:div>
        <w:div w:id="220867196">
          <w:marLeft w:val="480"/>
          <w:marRight w:val="0"/>
          <w:marTop w:val="0"/>
          <w:marBottom w:val="0"/>
          <w:divBdr>
            <w:top w:val="none" w:sz="0" w:space="0" w:color="auto"/>
            <w:left w:val="none" w:sz="0" w:space="0" w:color="auto"/>
            <w:bottom w:val="none" w:sz="0" w:space="0" w:color="auto"/>
            <w:right w:val="none" w:sz="0" w:space="0" w:color="auto"/>
          </w:divBdr>
        </w:div>
      </w:divsChild>
    </w:div>
    <w:div w:id="1823932689">
      <w:bodyDiv w:val="1"/>
      <w:marLeft w:val="0"/>
      <w:marRight w:val="0"/>
      <w:marTop w:val="0"/>
      <w:marBottom w:val="0"/>
      <w:divBdr>
        <w:top w:val="none" w:sz="0" w:space="0" w:color="auto"/>
        <w:left w:val="none" w:sz="0" w:space="0" w:color="auto"/>
        <w:bottom w:val="none" w:sz="0" w:space="0" w:color="auto"/>
        <w:right w:val="none" w:sz="0" w:space="0" w:color="auto"/>
      </w:divBdr>
    </w:div>
    <w:div w:id="1841385668">
      <w:bodyDiv w:val="1"/>
      <w:marLeft w:val="0"/>
      <w:marRight w:val="0"/>
      <w:marTop w:val="0"/>
      <w:marBottom w:val="0"/>
      <w:divBdr>
        <w:top w:val="none" w:sz="0" w:space="0" w:color="auto"/>
        <w:left w:val="none" w:sz="0" w:space="0" w:color="auto"/>
        <w:bottom w:val="none" w:sz="0" w:space="0" w:color="auto"/>
        <w:right w:val="none" w:sz="0" w:space="0" w:color="auto"/>
      </w:divBdr>
      <w:divsChild>
        <w:div w:id="1603953210">
          <w:marLeft w:val="480"/>
          <w:marRight w:val="0"/>
          <w:marTop w:val="0"/>
          <w:marBottom w:val="0"/>
          <w:divBdr>
            <w:top w:val="none" w:sz="0" w:space="0" w:color="auto"/>
            <w:left w:val="none" w:sz="0" w:space="0" w:color="auto"/>
            <w:bottom w:val="none" w:sz="0" w:space="0" w:color="auto"/>
            <w:right w:val="none" w:sz="0" w:space="0" w:color="auto"/>
          </w:divBdr>
        </w:div>
      </w:divsChild>
    </w:div>
    <w:div w:id="1880388542">
      <w:bodyDiv w:val="1"/>
      <w:marLeft w:val="0"/>
      <w:marRight w:val="0"/>
      <w:marTop w:val="0"/>
      <w:marBottom w:val="0"/>
      <w:divBdr>
        <w:top w:val="none" w:sz="0" w:space="0" w:color="auto"/>
        <w:left w:val="none" w:sz="0" w:space="0" w:color="auto"/>
        <w:bottom w:val="none" w:sz="0" w:space="0" w:color="auto"/>
        <w:right w:val="none" w:sz="0" w:space="0" w:color="auto"/>
      </w:divBdr>
      <w:divsChild>
        <w:div w:id="197665327">
          <w:marLeft w:val="480"/>
          <w:marRight w:val="0"/>
          <w:marTop w:val="0"/>
          <w:marBottom w:val="0"/>
          <w:divBdr>
            <w:top w:val="none" w:sz="0" w:space="0" w:color="auto"/>
            <w:left w:val="none" w:sz="0" w:space="0" w:color="auto"/>
            <w:bottom w:val="none" w:sz="0" w:space="0" w:color="auto"/>
            <w:right w:val="none" w:sz="0" w:space="0" w:color="auto"/>
          </w:divBdr>
        </w:div>
      </w:divsChild>
    </w:div>
    <w:div w:id="2054453471">
      <w:bodyDiv w:val="1"/>
      <w:marLeft w:val="0"/>
      <w:marRight w:val="0"/>
      <w:marTop w:val="0"/>
      <w:marBottom w:val="0"/>
      <w:divBdr>
        <w:top w:val="none" w:sz="0" w:space="0" w:color="auto"/>
        <w:left w:val="none" w:sz="0" w:space="0" w:color="auto"/>
        <w:bottom w:val="none" w:sz="0" w:space="0" w:color="auto"/>
        <w:right w:val="none" w:sz="0" w:space="0" w:color="auto"/>
      </w:divBdr>
      <w:divsChild>
        <w:div w:id="897665967">
          <w:marLeft w:val="480"/>
          <w:marRight w:val="0"/>
          <w:marTop w:val="0"/>
          <w:marBottom w:val="0"/>
          <w:divBdr>
            <w:top w:val="none" w:sz="0" w:space="0" w:color="auto"/>
            <w:left w:val="none" w:sz="0" w:space="0" w:color="auto"/>
            <w:bottom w:val="none" w:sz="0" w:space="0" w:color="auto"/>
            <w:right w:val="none" w:sz="0" w:space="0" w:color="auto"/>
          </w:divBdr>
        </w:div>
      </w:divsChild>
    </w:div>
    <w:div w:id="2074966567">
      <w:bodyDiv w:val="1"/>
      <w:marLeft w:val="0"/>
      <w:marRight w:val="0"/>
      <w:marTop w:val="0"/>
      <w:marBottom w:val="0"/>
      <w:divBdr>
        <w:top w:val="none" w:sz="0" w:space="0" w:color="auto"/>
        <w:left w:val="none" w:sz="0" w:space="0" w:color="auto"/>
        <w:bottom w:val="none" w:sz="0" w:space="0" w:color="auto"/>
        <w:right w:val="none" w:sz="0" w:space="0" w:color="auto"/>
      </w:divBdr>
      <w:divsChild>
        <w:div w:id="1485078426">
          <w:marLeft w:val="480"/>
          <w:marRight w:val="0"/>
          <w:marTop w:val="0"/>
          <w:marBottom w:val="0"/>
          <w:divBdr>
            <w:top w:val="none" w:sz="0" w:space="0" w:color="auto"/>
            <w:left w:val="none" w:sz="0" w:space="0" w:color="auto"/>
            <w:bottom w:val="none" w:sz="0" w:space="0" w:color="auto"/>
            <w:right w:val="none" w:sz="0" w:space="0" w:color="auto"/>
          </w:divBdr>
        </w:div>
        <w:div w:id="1978097441">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Docencia\UdeM\2015_01\Investigaci&#243;n\splnproc1110.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C4FEA9-56CA-430A-A99E-6F86485653F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s-CO"/>
        </a:p>
      </dgm:t>
    </dgm:pt>
    <dgm:pt modelId="{4FEC4A2F-8BBD-4E0F-8308-19B35603DF5E}">
      <dgm:prSet phldrT="[Texto]"/>
      <dgm:spPr/>
      <dgm:t>
        <a:bodyPr/>
        <a:lstStyle/>
        <a:p>
          <a:r>
            <a:rPr lang="es-CO"/>
            <a:t>Ejecución de la cadena sin filtros: 459</a:t>
          </a:r>
        </a:p>
      </dgm:t>
    </dgm:pt>
    <dgm:pt modelId="{C79AAFD9-F31B-4991-AC75-B64A5A91B7BB}" type="parTrans" cxnId="{F472FDFF-74A2-4C89-BD6C-213F25E38E28}">
      <dgm:prSet/>
      <dgm:spPr/>
      <dgm:t>
        <a:bodyPr/>
        <a:lstStyle/>
        <a:p>
          <a:endParaRPr lang="es-CO"/>
        </a:p>
      </dgm:t>
    </dgm:pt>
    <dgm:pt modelId="{5233521A-6868-43E4-9753-3EA0DC6ADA91}" type="sibTrans" cxnId="{F472FDFF-74A2-4C89-BD6C-213F25E38E28}">
      <dgm:prSet/>
      <dgm:spPr/>
      <dgm:t>
        <a:bodyPr/>
        <a:lstStyle/>
        <a:p>
          <a:endParaRPr lang="es-CO"/>
        </a:p>
      </dgm:t>
    </dgm:pt>
    <dgm:pt modelId="{41FB4D32-8680-463A-A91E-032C1BCA8AF0}" type="asst">
      <dgm:prSet phldrT="[Texto]"/>
      <dgm:spPr/>
      <dgm:t>
        <a:bodyPr/>
        <a:lstStyle/>
        <a:p>
          <a:r>
            <a:rPr lang="es-CO"/>
            <a:t>CI1 Documentos entre 2019-2024: 423</a:t>
          </a:r>
        </a:p>
      </dgm:t>
    </dgm:pt>
    <dgm:pt modelId="{801E221A-03A3-45A3-B099-17548DD7AA61}" type="parTrans" cxnId="{B46A27A8-AB22-4465-9EC1-1C60B2C9CEC6}">
      <dgm:prSet/>
      <dgm:spPr/>
      <dgm:t>
        <a:bodyPr/>
        <a:lstStyle/>
        <a:p>
          <a:endParaRPr lang="es-CO"/>
        </a:p>
      </dgm:t>
    </dgm:pt>
    <dgm:pt modelId="{57D0DE6F-3FA8-4F08-8DF3-360C385573FC}" type="sibTrans" cxnId="{B46A27A8-AB22-4465-9EC1-1C60B2C9CEC6}">
      <dgm:prSet/>
      <dgm:spPr/>
      <dgm:t>
        <a:bodyPr/>
        <a:lstStyle/>
        <a:p>
          <a:endParaRPr lang="es-CO"/>
        </a:p>
      </dgm:t>
    </dgm:pt>
    <dgm:pt modelId="{6183051F-0EB3-462C-B9B3-5AD0FE88FE39}">
      <dgm:prSet phldrT="[Texto]"/>
      <dgm:spPr/>
      <dgm:t>
        <a:bodyPr/>
        <a:lstStyle/>
        <a:p>
          <a:r>
            <a:rPr lang="es-CO"/>
            <a:t>CI2 Áreas de estudio:409 </a:t>
          </a:r>
        </a:p>
      </dgm:t>
    </dgm:pt>
    <dgm:pt modelId="{53866D91-C38D-4C5C-A1B0-B9013FAA7120}" type="parTrans" cxnId="{751CC291-AEF0-466D-A736-4D9C912071D3}">
      <dgm:prSet/>
      <dgm:spPr/>
      <dgm:t>
        <a:bodyPr/>
        <a:lstStyle/>
        <a:p>
          <a:endParaRPr lang="es-CO"/>
        </a:p>
      </dgm:t>
    </dgm:pt>
    <dgm:pt modelId="{B228B59C-2C42-43DE-9330-EB2F6199ED4D}" type="sibTrans" cxnId="{751CC291-AEF0-466D-A736-4D9C912071D3}">
      <dgm:prSet/>
      <dgm:spPr/>
      <dgm:t>
        <a:bodyPr/>
        <a:lstStyle/>
        <a:p>
          <a:endParaRPr lang="es-CO"/>
        </a:p>
      </dgm:t>
    </dgm:pt>
    <dgm:pt modelId="{6BABBB2E-7636-423D-BF18-AF162ECC09C9}">
      <dgm:prSet phldrT="[Texto]"/>
      <dgm:spPr/>
      <dgm:t>
        <a:bodyPr/>
        <a:lstStyle/>
        <a:p>
          <a:r>
            <a:rPr lang="es-CO"/>
            <a:t>CI3 Idioma: 409 </a:t>
          </a:r>
        </a:p>
      </dgm:t>
    </dgm:pt>
    <dgm:pt modelId="{64AABD16-932C-4027-B0A6-B03D97534567}" type="parTrans" cxnId="{B196ECED-F569-466F-90CA-02E204B700B8}">
      <dgm:prSet/>
      <dgm:spPr/>
      <dgm:t>
        <a:bodyPr/>
        <a:lstStyle/>
        <a:p>
          <a:endParaRPr lang="es-CO"/>
        </a:p>
      </dgm:t>
    </dgm:pt>
    <dgm:pt modelId="{6B99F9AD-7CCC-4A26-90CA-8C6DC441D0C0}" type="sibTrans" cxnId="{B196ECED-F569-466F-90CA-02E204B700B8}">
      <dgm:prSet/>
      <dgm:spPr/>
      <dgm:t>
        <a:bodyPr/>
        <a:lstStyle/>
        <a:p>
          <a:endParaRPr lang="es-CO"/>
        </a:p>
      </dgm:t>
    </dgm:pt>
    <dgm:pt modelId="{691CF0EB-22C4-4354-A02F-C83FB66B8D86}">
      <dgm:prSet phldrT="[Texto]"/>
      <dgm:spPr/>
      <dgm:t>
        <a:bodyPr/>
        <a:lstStyle/>
        <a:p>
          <a:r>
            <a:rPr lang="es-CO"/>
            <a:t>CE1 Tipos de publicaciones: 376</a:t>
          </a:r>
        </a:p>
      </dgm:t>
    </dgm:pt>
    <dgm:pt modelId="{94D5861E-1E3F-4282-9E37-FE8F4797B690}" type="parTrans" cxnId="{19A26CC4-3D25-4227-A64A-1A3FC7C8893C}">
      <dgm:prSet/>
      <dgm:spPr/>
      <dgm:t>
        <a:bodyPr/>
        <a:lstStyle/>
        <a:p>
          <a:endParaRPr lang="es-CO"/>
        </a:p>
      </dgm:t>
    </dgm:pt>
    <dgm:pt modelId="{8FBD6EEB-0E37-4AA2-8237-FB1B34A8418C}" type="sibTrans" cxnId="{19A26CC4-3D25-4227-A64A-1A3FC7C8893C}">
      <dgm:prSet/>
      <dgm:spPr/>
      <dgm:t>
        <a:bodyPr/>
        <a:lstStyle/>
        <a:p>
          <a:endParaRPr lang="es-CO"/>
        </a:p>
      </dgm:t>
    </dgm:pt>
    <dgm:pt modelId="{153F6138-3768-469F-B2BD-031174624C1A}">
      <dgm:prSet phldrT="[Texto]"/>
      <dgm:spPr/>
      <dgm:t>
        <a:bodyPr/>
        <a:lstStyle/>
        <a:p>
          <a:r>
            <a:rPr lang="es-CO"/>
            <a:t>CE2 Palabras clave excluídas: 255</a:t>
          </a:r>
        </a:p>
      </dgm:t>
    </dgm:pt>
    <dgm:pt modelId="{D4AD9EF4-313D-49D4-882B-9C96CCD92F6F}" type="parTrans" cxnId="{0096CC12-7A9F-4E20-8D8B-BDDBE54FBD36}">
      <dgm:prSet/>
      <dgm:spPr/>
      <dgm:t>
        <a:bodyPr/>
        <a:lstStyle/>
        <a:p>
          <a:endParaRPr lang="es-CO"/>
        </a:p>
      </dgm:t>
    </dgm:pt>
    <dgm:pt modelId="{04457B53-FCB3-4083-9A07-0FAA4B5EEA38}" type="sibTrans" cxnId="{0096CC12-7A9F-4E20-8D8B-BDDBE54FBD36}">
      <dgm:prSet/>
      <dgm:spPr/>
      <dgm:t>
        <a:bodyPr/>
        <a:lstStyle/>
        <a:p>
          <a:endParaRPr lang="es-CO"/>
        </a:p>
      </dgm:t>
    </dgm:pt>
    <dgm:pt modelId="{1370C47A-0900-41A2-89AC-3ACB908D1D0A}" type="pres">
      <dgm:prSet presAssocID="{41C4FEA9-56CA-430A-A99E-6F86485653FA}" presName="Name0" presStyleCnt="0">
        <dgm:presLayoutVars>
          <dgm:chPref val="1"/>
          <dgm:dir/>
          <dgm:animOne val="branch"/>
          <dgm:animLvl val="lvl"/>
          <dgm:resizeHandles val="exact"/>
        </dgm:presLayoutVars>
      </dgm:prSet>
      <dgm:spPr/>
    </dgm:pt>
    <dgm:pt modelId="{13F01AE5-0DD6-4246-8360-1AEF53809FC1}" type="pres">
      <dgm:prSet presAssocID="{4FEC4A2F-8BBD-4E0F-8308-19B35603DF5E}" presName="root1" presStyleCnt="0"/>
      <dgm:spPr/>
    </dgm:pt>
    <dgm:pt modelId="{C9825D5E-C7B5-4F77-BBC0-F5F8DD03E496}" type="pres">
      <dgm:prSet presAssocID="{4FEC4A2F-8BBD-4E0F-8308-19B35603DF5E}" presName="LevelOneTextNode" presStyleLbl="node0" presStyleIdx="0" presStyleCnt="1">
        <dgm:presLayoutVars>
          <dgm:chPref val="3"/>
        </dgm:presLayoutVars>
      </dgm:prSet>
      <dgm:spPr/>
    </dgm:pt>
    <dgm:pt modelId="{460C0322-9F90-4BA7-A08C-3FA68E832528}" type="pres">
      <dgm:prSet presAssocID="{4FEC4A2F-8BBD-4E0F-8308-19B35603DF5E}" presName="level2hierChild" presStyleCnt="0"/>
      <dgm:spPr/>
    </dgm:pt>
    <dgm:pt modelId="{D97CAB61-B7B5-4240-94FD-46D8E6A7DC29}" type="pres">
      <dgm:prSet presAssocID="{801E221A-03A3-45A3-B099-17548DD7AA61}" presName="conn2-1" presStyleLbl="parChTrans1D2" presStyleIdx="0" presStyleCnt="5"/>
      <dgm:spPr/>
    </dgm:pt>
    <dgm:pt modelId="{A6E0B543-1D20-4DE9-851F-A1B60127973E}" type="pres">
      <dgm:prSet presAssocID="{801E221A-03A3-45A3-B099-17548DD7AA61}" presName="connTx" presStyleLbl="parChTrans1D2" presStyleIdx="0" presStyleCnt="5"/>
      <dgm:spPr/>
    </dgm:pt>
    <dgm:pt modelId="{B14E4308-1CA9-4E19-A033-4FE1F7216761}" type="pres">
      <dgm:prSet presAssocID="{41FB4D32-8680-463A-A91E-032C1BCA8AF0}" presName="root2" presStyleCnt="0"/>
      <dgm:spPr/>
    </dgm:pt>
    <dgm:pt modelId="{3C6EC234-94DD-48C9-A922-834C2139B10B}" type="pres">
      <dgm:prSet presAssocID="{41FB4D32-8680-463A-A91E-032C1BCA8AF0}" presName="LevelTwoTextNode" presStyleLbl="asst1" presStyleIdx="0" presStyleCnt="1" custScaleX="167792" custLinFactNeighborX="1096" custLinFactNeighborY="-183">
        <dgm:presLayoutVars>
          <dgm:chPref val="3"/>
        </dgm:presLayoutVars>
      </dgm:prSet>
      <dgm:spPr/>
    </dgm:pt>
    <dgm:pt modelId="{2D944F45-B8B6-4FF0-8F1C-8E9921620A2A}" type="pres">
      <dgm:prSet presAssocID="{41FB4D32-8680-463A-A91E-032C1BCA8AF0}" presName="level3hierChild" presStyleCnt="0"/>
      <dgm:spPr/>
    </dgm:pt>
    <dgm:pt modelId="{BB59879F-D68A-4FF5-9FED-1A40A6D6D3D7}" type="pres">
      <dgm:prSet presAssocID="{53866D91-C38D-4C5C-A1B0-B9013FAA7120}" presName="conn2-1" presStyleLbl="parChTrans1D2" presStyleIdx="1" presStyleCnt="5"/>
      <dgm:spPr/>
    </dgm:pt>
    <dgm:pt modelId="{1FED095A-9E06-4C2F-B8A5-3CF51A2391DB}" type="pres">
      <dgm:prSet presAssocID="{53866D91-C38D-4C5C-A1B0-B9013FAA7120}" presName="connTx" presStyleLbl="parChTrans1D2" presStyleIdx="1" presStyleCnt="5"/>
      <dgm:spPr/>
    </dgm:pt>
    <dgm:pt modelId="{F740FFED-C5F9-45D6-BA59-C62FC315E7C2}" type="pres">
      <dgm:prSet presAssocID="{6183051F-0EB3-462C-B9B3-5AD0FE88FE39}" presName="root2" presStyleCnt="0"/>
      <dgm:spPr/>
    </dgm:pt>
    <dgm:pt modelId="{408919C2-9331-4CAC-8E50-CF6EEAB1DF01}" type="pres">
      <dgm:prSet presAssocID="{6183051F-0EB3-462C-B9B3-5AD0FE88FE39}" presName="LevelTwoTextNode" presStyleLbl="node2" presStyleIdx="0" presStyleCnt="4" custScaleX="169184">
        <dgm:presLayoutVars>
          <dgm:chPref val="3"/>
        </dgm:presLayoutVars>
      </dgm:prSet>
      <dgm:spPr/>
    </dgm:pt>
    <dgm:pt modelId="{723EBA9C-11C2-4182-B2D9-8671D29704C8}" type="pres">
      <dgm:prSet presAssocID="{6183051F-0EB3-462C-B9B3-5AD0FE88FE39}" presName="level3hierChild" presStyleCnt="0"/>
      <dgm:spPr/>
    </dgm:pt>
    <dgm:pt modelId="{4BF57C20-0958-482D-8724-09C9F91B64BD}" type="pres">
      <dgm:prSet presAssocID="{64AABD16-932C-4027-B0A6-B03D97534567}" presName="conn2-1" presStyleLbl="parChTrans1D2" presStyleIdx="2" presStyleCnt="5"/>
      <dgm:spPr/>
    </dgm:pt>
    <dgm:pt modelId="{06688ECD-4061-478D-84B2-A0CDDB6C8EB1}" type="pres">
      <dgm:prSet presAssocID="{64AABD16-932C-4027-B0A6-B03D97534567}" presName="connTx" presStyleLbl="parChTrans1D2" presStyleIdx="2" presStyleCnt="5"/>
      <dgm:spPr/>
    </dgm:pt>
    <dgm:pt modelId="{8601C440-7923-4430-BFF1-B4C84E2EE942}" type="pres">
      <dgm:prSet presAssocID="{6BABBB2E-7636-423D-BF18-AF162ECC09C9}" presName="root2" presStyleCnt="0"/>
      <dgm:spPr/>
    </dgm:pt>
    <dgm:pt modelId="{F91FC5DF-FB61-47A9-8594-49A1664F34BE}" type="pres">
      <dgm:prSet presAssocID="{6BABBB2E-7636-423D-BF18-AF162ECC09C9}" presName="LevelTwoTextNode" presStyleLbl="node2" presStyleIdx="1" presStyleCnt="4" custScaleX="171777" custLinFactNeighborX="-251" custLinFactNeighborY="3294">
        <dgm:presLayoutVars>
          <dgm:chPref val="3"/>
        </dgm:presLayoutVars>
      </dgm:prSet>
      <dgm:spPr/>
    </dgm:pt>
    <dgm:pt modelId="{6F40B2D1-5BB6-4437-A9D6-E79C95683BC2}" type="pres">
      <dgm:prSet presAssocID="{6BABBB2E-7636-423D-BF18-AF162ECC09C9}" presName="level3hierChild" presStyleCnt="0"/>
      <dgm:spPr/>
    </dgm:pt>
    <dgm:pt modelId="{C6906FCF-BA22-4CB3-B641-C2AD861C1A1A}" type="pres">
      <dgm:prSet presAssocID="{94D5861E-1E3F-4282-9E37-FE8F4797B690}" presName="conn2-1" presStyleLbl="parChTrans1D2" presStyleIdx="3" presStyleCnt="5"/>
      <dgm:spPr/>
    </dgm:pt>
    <dgm:pt modelId="{90FF6970-BFFC-4949-82D2-44A2344FD52A}" type="pres">
      <dgm:prSet presAssocID="{94D5861E-1E3F-4282-9E37-FE8F4797B690}" presName="connTx" presStyleLbl="parChTrans1D2" presStyleIdx="3" presStyleCnt="5"/>
      <dgm:spPr/>
    </dgm:pt>
    <dgm:pt modelId="{4FA50567-A5C4-444F-AE50-6450CDC2FC41}" type="pres">
      <dgm:prSet presAssocID="{691CF0EB-22C4-4354-A02F-C83FB66B8D86}" presName="root2" presStyleCnt="0"/>
      <dgm:spPr/>
    </dgm:pt>
    <dgm:pt modelId="{821BC10A-8AAB-42A7-82F8-1BF240869E06}" type="pres">
      <dgm:prSet presAssocID="{691CF0EB-22C4-4354-A02F-C83FB66B8D86}" presName="LevelTwoTextNode" presStyleLbl="node2" presStyleIdx="2" presStyleCnt="4" custScaleX="170230">
        <dgm:presLayoutVars>
          <dgm:chPref val="3"/>
        </dgm:presLayoutVars>
      </dgm:prSet>
      <dgm:spPr/>
    </dgm:pt>
    <dgm:pt modelId="{B0CC60BC-430B-4828-A3CD-CB2D02686190}" type="pres">
      <dgm:prSet presAssocID="{691CF0EB-22C4-4354-A02F-C83FB66B8D86}" presName="level3hierChild" presStyleCnt="0"/>
      <dgm:spPr/>
    </dgm:pt>
    <dgm:pt modelId="{1FCEED08-D3F5-4A61-8E6C-7AC437F4E0C1}" type="pres">
      <dgm:prSet presAssocID="{D4AD9EF4-313D-49D4-882B-9C96CCD92F6F}" presName="conn2-1" presStyleLbl="parChTrans1D2" presStyleIdx="4" presStyleCnt="5"/>
      <dgm:spPr/>
    </dgm:pt>
    <dgm:pt modelId="{CA7933CD-9E08-4F7A-BA36-64907E0F1A2E}" type="pres">
      <dgm:prSet presAssocID="{D4AD9EF4-313D-49D4-882B-9C96CCD92F6F}" presName="connTx" presStyleLbl="parChTrans1D2" presStyleIdx="4" presStyleCnt="5"/>
      <dgm:spPr/>
    </dgm:pt>
    <dgm:pt modelId="{F8055D08-1B63-4C25-AE12-EF7F19EFA1C1}" type="pres">
      <dgm:prSet presAssocID="{153F6138-3768-469F-B2BD-031174624C1A}" presName="root2" presStyleCnt="0"/>
      <dgm:spPr/>
    </dgm:pt>
    <dgm:pt modelId="{6D678EB5-A34F-4747-9E27-CE453A2BA748}" type="pres">
      <dgm:prSet presAssocID="{153F6138-3768-469F-B2BD-031174624C1A}" presName="LevelTwoTextNode" presStyleLbl="node2" presStyleIdx="3" presStyleCnt="4" custScaleX="169958">
        <dgm:presLayoutVars>
          <dgm:chPref val="3"/>
        </dgm:presLayoutVars>
      </dgm:prSet>
      <dgm:spPr/>
    </dgm:pt>
    <dgm:pt modelId="{D9796B57-64C2-4BC2-88D6-3B81D75C4CE3}" type="pres">
      <dgm:prSet presAssocID="{153F6138-3768-469F-B2BD-031174624C1A}" presName="level3hierChild" presStyleCnt="0"/>
      <dgm:spPr/>
    </dgm:pt>
  </dgm:ptLst>
  <dgm:cxnLst>
    <dgm:cxn modelId="{B808BF09-BFB5-443A-9622-1F9D47F543B3}" type="presOf" srcId="{4FEC4A2F-8BBD-4E0F-8308-19B35603DF5E}" destId="{C9825D5E-C7B5-4F77-BBC0-F5F8DD03E496}" srcOrd="0" destOrd="0" presId="urn:microsoft.com/office/officeart/2008/layout/HorizontalMultiLevelHierarchy"/>
    <dgm:cxn modelId="{582B100B-E1A2-4B42-8D9B-5729A64D18BB}" type="presOf" srcId="{53866D91-C38D-4C5C-A1B0-B9013FAA7120}" destId="{1FED095A-9E06-4C2F-B8A5-3CF51A2391DB}" srcOrd="1" destOrd="0" presId="urn:microsoft.com/office/officeart/2008/layout/HorizontalMultiLevelHierarchy"/>
    <dgm:cxn modelId="{4141CF0F-9F2D-49B4-AC34-B15EFEFC26BE}" type="presOf" srcId="{801E221A-03A3-45A3-B099-17548DD7AA61}" destId="{A6E0B543-1D20-4DE9-851F-A1B60127973E}" srcOrd="1" destOrd="0" presId="urn:microsoft.com/office/officeart/2008/layout/HorizontalMultiLevelHierarchy"/>
    <dgm:cxn modelId="{0096CC12-7A9F-4E20-8D8B-BDDBE54FBD36}" srcId="{4FEC4A2F-8BBD-4E0F-8308-19B35603DF5E}" destId="{153F6138-3768-469F-B2BD-031174624C1A}" srcOrd="4" destOrd="0" parTransId="{D4AD9EF4-313D-49D4-882B-9C96CCD92F6F}" sibTransId="{04457B53-FCB3-4083-9A07-0FAA4B5EEA38}"/>
    <dgm:cxn modelId="{E921501A-1561-4B19-9B0D-B800CC95EBAE}" type="presOf" srcId="{6183051F-0EB3-462C-B9B3-5AD0FE88FE39}" destId="{408919C2-9331-4CAC-8E50-CF6EEAB1DF01}" srcOrd="0" destOrd="0" presId="urn:microsoft.com/office/officeart/2008/layout/HorizontalMultiLevelHierarchy"/>
    <dgm:cxn modelId="{2CD25B25-7B13-419F-9657-C9D1A6CA113A}" type="presOf" srcId="{94D5861E-1E3F-4282-9E37-FE8F4797B690}" destId="{90FF6970-BFFC-4949-82D2-44A2344FD52A}" srcOrd="1" destOrd="0" presId="urn:microsoft.com/office/officeart/2008/layout/HorizontalMultiLevelHierarchy"/>
    <dgm:cxn modelId="{0CE87227-9AF8-4C11-ACFE-0B6DDED11005}" type="presOf" srcId="{64AABD16-932C-4027-B0A6-B03D97534567}" destId="{4BF57C20-0958-482D-8724-09C9F91B64BD}" srcOrd="0" destOrd="0" presId="urn:microsoft.com/office/officeart/2008/layout/HorizontalMultiLevelHierarchy"/>
    <dgm:cxn modelId="{C6458C39-0B7C-47A5-B834-49EA07B814F3}" type="presOf" srcId="{94D5861E-1E3F-4282-9E37-FE8F4797B690}" destId="{C6906FCF-BA22-4CB3-B641-C2AD861C1A1A}" srcOrd="0" destOrd="0" presId="urn:microsoft.com/office/officeart/2008/layout/HorizontalMultiLevelHierarchy"/>
    <dgm:cxn modelId="{36278564-E295-4979-8150-47ADFFFEA861}" type="presOf" srcId="{153F6138-3768-469F-B2BD-031174624C1A}" destId="{6D678EB5-A34F-4747-9E27-CE453A2BA748}" srcOrd="0" destOrd="0" presId="urn:microsoft.com/office/officeart/2008/layout/HorizontalMultiLevelHierarchy"/>
    <dgm:cxn modelId="{A120C874-0795-460D-B66D-626537566B65}" type="presOf" srcId="{691CF0EB-22C4-4354-A02F-C83FB66B8D86}" destId="{821BC10A-8AAB-42A7-82F8-1BF240869E06}" srcOrd="0" destOrd="0" presId="urn:microsoft.com/office/officeart/2008/layout/HorizontalMultiLevelHierarchy"/>
    <dgm:cxn modelId="{7EAAD857-20AA-4D33-A8C1-4DFDA87CE662}" type="presOf" srcId="{64AABD16-932C-4027-B0A6-B03D97534567}" destId="{06688ECD-4061-478D-84B2-A0CDDB6C8EB1}" srcOrd="1" destOrd="0" presId="urn:microsoft.com/office/officeart/2008/layout/HorizontalMultiLevelHierarchy"/>
    <dgm:cxn modelId="{751CC291-AEF0-466D-A736-4D9C912071D3}" srcId="{4FEC4A2F-8BBD-4E0F-8308-19B35603DF5E}" destId="{6183051F-0EB3-462C-B9B3-5AD0FE88FE39}" srcOrd="1" destOrd="0" parTransId="{53866D91-C38D-4C5C-A1B0-B9013FAA7120}" sibTransId="{B228B59C-2C42-43DE-9330-EB2F6199ED4D}"/>
    <dgm:cxn modelId="{5E1AF896-CA32-4315-9885-2FB2E4885017}" type="presOf" srcId="{D4AD9EF4-313D-49D4-882B-9C96CCD92F6F}" destId="{CA7933CD-9E08-4F7A-BA36-64907E0F1A2E}" srcOrd="1" destOrd="0" presId="urn:microsoft.com/office/officeart/2008/layout/HorizontalMultiLevelHierarchy"/>
    <dgm:cxn modelId="{AF90EEA5-00C6-4E65-9930-63321785B503}" type="presOf" srcId="{D4AD9EF4-313D-49D4-882B-9C96CCD92F6F}" destId="{1FCEED08-D3F5-4A61-8E6C-7AC437F4E0C1}" srcOrd="0" destOrd="0" presId="urn:microsoft.com/office/officeart/2008/layout/HorizontalMultiLevelHierarchy"/>
    <dgm:cxn modelId="{B46A27A8-AB22-4465-9EC1-1C60B2C9CEC6}" srcId="{4FEC4A2F-8BBD-4E0F-8308-19B35603DF5E}" destId="{41FB4D32-8680-463A-A91E-032C1BCA8AF0}" srcOrd="0" destOrd="0" parTransId="{801E221A-03A3-45A3-B099-17548DD7AA61}" sibTransId="{57D0DE6F-3FA8-4F08-8DF3-360C385573FC}"/>
    <dgm:cxn modelId="{52FF9BA8-0742-4A5C-A69E-3393F64B717A}" type="presOf" srcId="{53866D91-C38D-4C5C-A1B0-B9013FAA7120}" destId="{BB59879F-D68A-4FF5-9FED-1A40A6D6D3D7}" srcOrd="0" destOrd="0" presId="urn:microsoft.com/office/officeart/2008/layout/HorizontalMultiLevelHierarchy"/>
    <dgm:cxn modelId="{9DF751AD-8D6E-40EE-A32D-6916FFEB2C27}" type="presOf" srcId="{6BABBB2E-7636-423D-BF18-AF162ECC09C9}" destId="{F91FC5DF-FB61-47A9-8594-49A1664F34BE}" srcOrd="0" destOrd="0" presId="urn:microsoft.com/office/officeart/2008/layout/HorizontalMultiLevelHierarchy"/>
    <dgm:cxn modelId="{80F2A6C2-9CA4-4FBB-B676-60FE3CF2DFBA}" type="presOf" srcId="{41FB4D32-8680-463A-A91E-032C1BCA8AF0}" destId="{3C6EC234-94DD-48C9-A922-834C2139B10B}" srcOrd="0" destOrd="0" presId="urn:microsoft.com/office/officeart/2008/layout/HorizontalMultiLevelHierarchy"/>
    <dgm:cxn modelId="{19A26CC4-3D25-4227-A64A-1A3FC7C8893C}" srcId="{4FEC4A2F-8BBD-4E0F-8308-19B35603DF5E}" destId="{691CF0EB-22C4-4354-A02F-C83FB66B8D86}" srcOrd="3" destOrd="0" parTransId="{94D5861E-1E3F-4282-9E37-FE8F4797B690}" sibTransId="{8FBD6EEB-0E37-4AA2-8237-FB1B34A8418C}"/>
    <dgm:cxn modelId="{FB0C07C8-A563-45A1-9E1B-E3796ECD80D9}" type="presOf" srcId="{41C4FEA9-56CA-430A-A99E-6F86485653FA}" destId="{1370C47A-0900-41A2-89AC-3ACB908D1D0A}" srcOrd="0" destOrd="0" presId="urn:microsoft.com/office/officeart/2008/layout/HorizontalMultiLevelHierarchy"/>
    <dgm:cxn modelId="{AA44BEE0-8872-431E-8646-43827738C1A8}" type="presOf" srcId="{801E221A-03A3-45A3-B099-17548DD7AA61}" destId="{D97CAB61-B7B5-4240-94FD-46D8E6A7DC29}" srcOrd="0" destOrd="0" presId="urn:microsoft.com/office/officeart/2008/layout/HorizontalMultiLevelHierarchy"/>
    <dgm:cxn modelId="{B196ECED-F569-466F-90CA-02E204B700B8}" srcId="{4FEC4A2F-8BBD-4E0F-8308-19B35603DF5E}" destId="{6BABBB2E-7636-423D-BF18-AF162ECC09C9}" srcOrd="2" destOrd="0" parTransId="{64AABD16-932C-4027-B0A6-B03D97534567}" sibTransId="{6B99F9AD-7CCC-4A26-90CA-8C6DC441D0C0}"/>
    <dgm:cxn modelId="{F472FDFF-74A2-4C89-BD6C-213F25E38E28}" srcId="{41C4FEA9-56CA-430A-A99E-6F86485653FA}" destId="{4FEC4A2F-8BBD-4E0F-8308-19B35603DF5E}" srcOrd="0" destOrd="0" parTransId="{C79AAFD9-F31B-4991-AC75-B64A5A91B7BB}" sibTransId="{5233521A-6868-43E4-9753-3EA0DC6ADA91}"/>
    <dgm:cxn modelId="{CFA1DDE7-A1FB-4147-8F94-96F762B64EF5}" type="presParOf" srcId="{1370C47A-0900-41A2-89AC-3ACB908D1D0A}" destId="{13F01AE5-0DD6-4246-8360-1AEF53809FC1}" srcOrd="0" destOrd="0" presId="urn:microsoft.com/office/officeart/2008/layout/HorizontalMultiLevelHierarchy"/>
    <dgm:cxn modelId="{C2DC0EFC-6421-49F2-98E0-D99B95DFD857}" type="presParOf" srcId="{13F01AE5-0DD6-4246-8360-1AEF53809FC1}" destId="{C9825D5E-C7B5-4F77-BBC0-F5F8DD03E496}" srcOrd="0" destOrd="0" presId="urn:microsoft.com/office/officeart/2008/layout/HorizontalMultiLevelHierarchy"/>
    <dgm:cxn modelId="{8FFE98FD-EF6B-45AD-B635-7BE2896140F1}" type="presParOf" srcId="{13F01AE5-0DD6-4246-8360-1AEF53809FC1}" destId="{460C0322-9F90-4BA7-A08C-3FA68E832528}" srcOrd="1" destOrd="0" presId="urn:microsoft.com/office/officeart/2008/layout/HorizontalMultiLevelHierarchy"/>
    <dgm:cxn modelId="{5916B511-8834-4ED8-948F-624A4B5DC81F}" type="presParOf" srcId="{460C0322-9F90-4BA7-A08C-3FA68E832528}" destId="{D97CAB61-B7B5-4240-94FD-46D8E6A7DC29}" srcOrd="0" destOrd="0" presId="urn:microsoft.com/office/officeart/2008/layout/HorizontalMultiLevelHierarchy"/>
    <dgm:cxn modelId="{C5C956AF-69AE-445D-8C90-2E0C1DA82944}" type="presParOf" srcId="{D97CAB61-B7B5-4240-94FD-46D8E6A7DC29}" destId="{A6E0B543-1D20-4DE9-851F-A1B60127973E}" srcOrd="0" destOrd="0" presId="urn:microsoft.com/office/officeart/2008/layout/HorizontalMultiLevelHierarchy"/>
    <dgm:cxn modelId="{27ABB504-5C4B-44CE-B697-44CE98F43B24}" type="presParOf" srcId="{460C0322-9F90-4BA7-A08C-3FA68E832528}" destId="{B14E4308-1CA9-4E19-A033-4FE1F7216761}" srcOrd="1" destOrd="0" presId="urn:microsoft.com/office/officeart/2008/layout/HorizontalMultiLevelHierarchy"/>
    <dgm:cxn modelId="{5A85B4B0-509D-4E6A-A68B-C8C4B62D51FD}" type="presParOf" srcId="{B14E4308-1CA9-4E19-A033-4FE1F7216761}" destId="{3C6EC234-94DD-48C9-A922-834C2139B10B}" srcOrd="0" destOrd="0" presId="urn:microsoft.com/office/officeart/2008/layout/HorizontalMultiLevelHierarchy"/>
    <dgm:cxn modelId="{EA8CBF6D-B7FA-42C7-9E9F-940E7734A186}" type="presParOf" srcId="{B14E4308-1CA9-4E19-A033-4FE1F7216761}" destId="{2D944F45-B8B6-4FF0-8F1C-8E9921620A2A}" srcOrd="1" destOrd="0" presId="urn:microsoft.com/office/officeart/2008/layout/HorizontalMultiLevelHierarchy"/>
    <dgm:cxn modelId="{6A3AE389-D01C-49B7-8C69-2C6CB11A8621}" type="presParOf" srcId="{460C0322-9F90-4BA7-A08C-3FA68E832528}" destId="{BB59879F-D68A-4FF5-9FED-1A40A6D6D3D7}" srcOrd="2" destOrd="0" presId="urn:microsoft.com/office/officeart/2008/layout/HorizontalMultiLevelHierarchy"/>
    <dgm:cxn modelId="{D241C696-E580-4EAC-8D3A-A75AC1629348}" type="presParOf" srcId="{BB59879F-D68A-4FF5-9FED-1A40A6D6D3D7}" destId="{1FED095A-9E06-4C2F-B8A5-3CF51A2391DB}" srcOrd="0" destOrd="0" presId="urn:microsoft.com/office/officeart/2008/layout/HorizontalMultiLevelHierarchy"/>
    <dgm:cxn modelId="{92763258-E69A-4C76-B1B5-CB70882717B3}" type="presParOf" srcId="{460C0322-9F90-4BA7-A08C-3FA68E832528}" destId="{F740FFED-C5F9-45D6-BA59-C62FC315E7C2}" srcOrd="3" destOrd="0" presId="urn:microsoft.com/office/officeart/2008/layout/HorizontalMultiLevelHierarchy"/>
    <dgm:cxn modelId="{42E2ABE1-8E61-4805-88A9-39998D6C7125}" type="presParOf" srcId="{F740FFED-C5F9-45D6-BA59-C62FC315E7C2}" destId="{408919C2-9331-4CAC-8E50-CF6EEAB1DF01}" srcOrd="0" destOrd="0" presId="urn:microsoft.com/office/officeart/2008/layout/HorizontalMultiLevelHierarchy"/>
    <dgm:cxn modelId="{DCAC1DE2-11BF-47D1-A768-5CD9B0CB0B72}" type="presParOf" srcId="{F740FFED-C5F9-45D6-BA59-C62FC315E7C2}" destId="{723EBA9C-11C2-4182-B2D9-8671D29704C8}" srcOrd="1" destOrd="0" presId="urn:microsoft.com/office/officeart/2008/layout/HorizontalMultiLevelHierarchy"/>
    <dgm:cxn modelId="{2119AA27-0178-401D-BC16-AD26CCDA8DAE}" type="presParOf" srcId="{460C0322-9F90-4BA7-A08C-3FA68E832528}" destId="{4BF57C20-0958-482D-8724-09C9F91B64BD}" srcOrd="4" destOrd="0" presId="urn:microsoft.com/office/officeart/2008/layout/HorizontalMultiLevelHierarchy"/>
    <dgm:cxn modelId="{9AD0AFD9-7B6B-4F44-A849-5EE177F87655}" type="presParOf" srcId="{4BF57C20-0958-482D-8724-09C9F91B64BD}" destId="{06688ECD-4061-478D-84B2-A0CDDB6C8EB1}" srcOrd="0" destOrd="0" presId="urn:microsoft.com/office/officeart/2008/layout/HorizontalMultiLevelHierarchy"/>
    <dgm:cxn modelId="{FAC914BA-3B9D-4FDA-AABC-DC9E9FAACC1D}" type="presParOf" srcId="{460C0322-9F90-4BA7-A08C-3FA68E832528}" destId="{8601C440-7923-4430-BFF1-B4C84E2EE942}" srcOrd="5" destOrd="0" presId="urn:microsoft.com/office/officeart/2008/layout/HorizontalMultiLevelHierarchy"/>
    <dgm:cxn modelId="{B013779B-8948-42A5-9BF9-3AC21621A8A3}" type="presParOf" srcId="{8601C440-7923-4430-BFF1-B4C84E2EE942}" destId="{F91FC5DF-FB61-47A9-8594-49A1664F34BE}" srcOrd="0" destOrd="0" presId="urn:microsoft.com/office/officeart/2008/layout/HorizontalMultiLevelHierarchy"/>
    <dgm:cxn modelId="{AA205054-0D3B-4D93-95B1-BDDBA7516032}" type="presParOf" srcId="{8601C440-7923-4430-BFF1-B4C84E2EE942}" destId="{6F40B2D1-5BB6-4437-A9D6-E79C95683BC2}" srcOrd="1" destOrd="0" presId="urn:microsoft.com/office/officeart/2008/layout/HorizontalMultiLevelHierarchy"/>
    <dgm:cxn modelId="{0722D4D4-823C-49F0-AA78-1B8753F77DDF}" type="presParOf" srcId="{460C0322-9F90-4BA7-A08C-3FA68E832528}" destId="{C6906FCF-BA22-4CB3-B641-C2AD861C1A1A}" srcOrd="6" destOrd="0" presId="urn:microsoft.com/office/officeart/2008/layout/HorizontalMultiLevelHierarchy"/>
    <dgm:cxn modelId="{51EC7785-761E-4F9F-94A1-707875B585D2}" type="presParOf" srcId="{C6906FCF-BA22-4CB3-B641-C2AD861C1A1A}" destId="{90FF6970-BFFC-4949-82D2-44A2344FD52A}" srcOrd="0" destOrd="0" presId="urn:microsoft.com/office/officeart/2008/layout/HorizontalMultiLevelHierarchy"/>
    <dgm:cxn modelId="{3BE5BC3B-9D71-46D9-99E1-EBD7C2495775}" type="presParOf" srcId="{460C0322-9F90-4BA7-A08C-3FA68E832528}" destId="{4FA50567-A5C4-444F-AE50-6450CDC2FC41}" srcOrd="7" destOrd="0" presId="urn:microsoft.com/office/officeart/2008/layout/HorizontalMultiLevelHierarchy"/>
    <dgm:cxn modelId="{D115E052-18F7-4807-A5D1-EDFA9E260F1B}" type="presParOf" srcId="{4FA50567-A5C4-444F-AE50-6450CDC2FC41}" destId="{821BC10A-8AAB-42A7-82F8-1BF240869E06}" srcOrd="0" destOrd="0" presId="urn:microsoft.com/office/officeart/2008/layout/HorizontalMultiLevelHierarchy"/>
    <dgm:cxn modelId="{B4D67C18-7871-41C5-9929-BFD9AF7E248A}" type="presParOf" srcId="{4FA50567-A5C4-444F-AE50-6450CDC2FC41}" destId="{B0CC60BC-430B-4828-A3CD-CB2D02686190}" srcOrd="1" destOrd="0" presId="urn:microsoft.com/office/officeart/2008/layout/HorizontalMultiLevelHierarchy"/>
    <dgm:cxn modelId="{DF592DBD-7134-4FB7-8063-3F3C89C087C2}" type="presParOf" srcId="{460C0322-9F90-4BA7-A08C-3FA68E832528}" destId="{1FCEED08-D3F5-4A61-8E6C-7AC437F4E0C1}" srcOrd="8" destOrd="0" presId="urn:microsoft.com/office/officeart/2008/layout/HorizontalMultiLevelHierarchy"/>
    <dgm:cxn modelId="{5715A699-9AE1-48E2-9A24-C950F34CDBC5}" type="presParOf" srcId="{1FCEED08-D3F5-4A61-8E6C-7AC437F4E0C1}" destId="{CA7933CD-9E08-4F7A-BA36-64907E0F1A2E}" srcOrd="0" destOrd="0" presId="urn:microsoft.com/office/officeart/2008/layout/HorizontalMultiLevelHierarchy"/>
    <dgm:cxn modelId="{C420731C-78EF-466D-BC08-4EB502A733DE}" type="presParOf" srcId="{460C0322-9F90-4BA7-A08C-3FA68E832528}" destId="{F8055D08-1B63-4C25-AE12-EF7F19EFA1C1}" srcOrd="9" destOrd="0" presId="urn:microsoft.com/office/officeart/2008/layout/HorizontalMultiLevelHierarchy"/>
    <dgm:cxn modelId="{507D5D1E-FEAE-4E63-A17A-6D24F9961A66}" type="presParOf" srcId="{F8055D08-1B63-4C25-AE12-EF7F19EFA1C1}" destId="{6D678EB5-A34F-4747-9E27-CE453A2BA748}" srcOrd="0" destOrd="0" presId="urn:microsoft.com/office/officeart/2008/layout/HorizontalMultiLevelHierarchy"/>
    <dgm:cxn modelId="{E2305653-0BA1-4D9E-B116-102B515C0D4F}" type="presParOf" srcId="{F8055D08-1B63-4C25-AE12-EF7F19EFA1C1}" destId="{D9796B57-64C2-4BC2-88D6-3B81D75C4CE3}" srcOrd="1" destOrd="0" presId="urn:microsoft.com/office/officeart/2008/layout/HorizontalMultiLevelHierarchy"/>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CEED08-D3F5-4A61-8E6C-7AC437F4E0C1}">
      <dsp:nvSpPr>
        <dsp:cNvPr id="0" name=""/>
        <dsp:cNvSpPr/>
      </dsp:nvSpPr>
      <dsp:spPr>
        <a:xfrm>
          <a:off x="1066918" y="1281430"/>
          <a:ext cx="280129" cy="1067566"/>
        </a:xfrm>
        <a:custGeom>
          <a:avLst/>
          <a:gdLst/>
          <a:ahLst/>
          <a:cxnLst/>
          <a:rect l="0" t="0" r="0" b="0"/>
          <a:pathLst>
            <a:path>
              <a:moveTo>
                <a:pt x="0" y="0"/>
              </a:moveTo>
              <a:lnTo>
                <a:pt x="140064" y="0"/>
              </a:lnTo>
              <a:lnTo>
                <a:pt x="140064" y="1067566"/>
              </a:lnTo>
              <a:lnTo>
                <a:pt x="280129" y="10675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179390" y="1787620"/>
        <a:ext cx="55185" cy="55185"/>
      </dsp:txXfrm>
    </dsp:sp>
    <dsp:sp modelId="{C6906FCF-BA22-4CB3-B641-C2AD861C1A1A}">
      <dsp:nvSpPr>
        <dsp:cNvPr id="0" name=""/>
        <dsp:cNvSpPr/>
      </dsp:nvSpPr>
      <dsp:spPr>
        <a:xfrm>
          <a:off x="1066918" y="1281430"/>
          <a:ext cx="280129" cy="533783"/>
        </a:xfrm>
        <a:custGeom>
          <a:avLst/>
          <a:gdLst/>
          <a:ahLst/>
          <a:cxnLst/>
          <a:rect l="0" t="0" r="0" b="0"/>
          <a:pathLst>
            <a:path>
              <a:moveTo>
                <a:pt x="0" y="0"/>
              </a:moveTo>
              <a:lnTo>
                <a:pt x="140064" y="0"/>
              </a:lnTo>
              <a:lnTo>
                <a:pt x="140064" y="533783"/>
              </a:lnTo>
              <a:lnTo>
                <a:pt x="280129" y="5337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191912" y="1533250"/>
        <a:ext cx="30141" cy="30141"/>
      </dsp:txXfrm>
    </dsp:sp>
    <dsp:sp modelId="{4BF57C20-0958-482D-8724-09C9F91B64BD}">
      <dsp:nvSpPr>
        <dsp:cNvPr id="0" name=""/>
        <dsp:cNvSpPr/>
      </dsp:nvSpPr>
      <dsp:spPr>
        <a:xfrm>
          <a:off x="1066918" y="1235710"/>
          <a:ext cx="276613" cy="91440"/>
        </a:xfrm>
        <a:custGeom>
          <a:avLst/>
          <a:gdLst/>
          <a:ahLst/>
          <a:cxnLst/>
          <a:rect l="0" t="0" r="0" b="0"/>
          <a:pathLst>
            <a:path>
              <a:moveTo>
                <a:pt x="0" y="45720"/>
              </a:moveTo>
              <a:lnTo>
                <a:pt x="138306" y="45720"/>
              </a:lnTo>
              <a:lnTo>
                <a:pt x="138306" y="59786"/>
              </a:lnTo>
              <a:lnTo>
                <a:pt x="276613" y="597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198301" y="1274505"/>
        <a:ext cx="13848" cy="13848"/>
      </dsp:txXfrm>
    </dsp:sp>
    <dsp:sp modelId="{BB59879F-D68A-4FF5-9FED-1A40A6D6D3D7}">
      <dsp:nvSpPr>
        <dsp:cNvPr id="0" name=""/>
        <dsp:cNvSpPr/>
      </dsp:nvSpPr>
      <dsp:spPr>
        <a:xfrm>
          <a:off x="1066918" y="747646"/>
          <a:ext cx="280129" cy="533783"/>
        </a:xfrm>
        <a:custGeom>
          <a:avLst/>
          <a:gdLst/>
          <a:ahLst/>
          <a:cxnLst/>
          <a:rect l="0" t="0" r="0" b="0"/>
          <a:pathLst>
            <a:path>
              <a:moveTo>
                <a:pt x="0" y="533783"/>
              </a:moveTo>
              <a:lnTo>
                <a:pt x="140064" y="533783"/>
              </a:lnTo>
              <a:lnTo>
                <a:pt x="140064" y="0"/>
              </a:lnTo>
              <a:lnTo>
                <a:pt x="28012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191912" y="999467"/>
        <a:ext cx="30141" cy="30141"/>
      </dsp:txXfrm>
    </dsp:sp>
    <dsp:sp modelId="{D97CAB61-B7B5-4240-94FD-46D8E6A7DC29}">
      <dsp:nvSpPr>
        <dsp:cNvPr id="0" name=""/>
        <dsp:cNvSpPr/>
      </dsp:nvSpPr>
      <dsp:spPr>
        <a:xfrm>
          <a:off x="1066918" y="213513"/>
          <a:ext cx="295480" cy="1067916"/>
        </a:xfrm>
        <a:custGeom>
          <a:avLst/>
          <a:gdLst/>
          <a:ahLst/>
          <a:cxnLst/>
          <a:rect l="0" t="0" r="0" b="0"/>
          <a:pathLst>
            <a:path>
              <a:moveTo>
                <a:pt x="0" y="1067916"/>
              </a:moveTo>
              <a:lnTo>
                <a:pt x="147740" y="1067916"/>
              </a:lnTo>
              <a:lnTo>
                <a:pt x="147740" y="0"/>
              </a:lnTo>
              <a:lnTo>
                <a:pt x="29548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186958" y="719770"/>
        <a:ext cx="55402" cy="55402"/>
      </dsp:txXfrm>
    </dsp:sp>
    <dsp:sp modelId="{C9825D5E-C7B5-4F77-BBC0-F5F8DD03E496}">
      <dsp:nvSpPr>
        <dsp:cNvPr id="0" name=""/>
        <dsp:cNvSpPr/>
      </dsp:nvSpPr>
      <dsp:spPr>
        <a:xfrm rot="16200000">
          <a:off x="-270348" y="1067916"/>
          <a:ext cx="2247508" cy="4270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CO" sz="1400" kern="1200"/>
            <a:t>Ejecución de la cadena sin filtros: 459</a:t>
          </a:r>
        </a:p>
      </dsp:txBody>
      <dsp:txXfrm>
        <a:off x="-270348" y="1067916"/>
        <a:ext cx="2247508" cy="427026"/>
      </dsp:txXfrm>
    </dsp:sp>
    <dsp:sp modelId="{3C6EC234-94DD-48C9-A922-834C2139B10B}">
      <dsp:nvSpPr>
        <dsp:cNvPr id="0" name=""/>
        <dsp:cNvSpPr/>
      </dsp:nvSpPr>
      <dsp:spPr>
        <a:xfrm>
          <a:off x="1362399" y="0"/>
          <a:ext cx="2350173" cy="4270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CI1 Documentos entre 2019-2024: 423</a:t>
          </a:r>
        </a:p>
      </dsp:txBody>
      <dsp:txXfrm>
        <a:off x="1362399" y="0"/>
        <a:ext cx="2350173" cy="427026"/>
      </dsp:txXfrm>
    </dsp:sp>
    <dsp:sp modelId="{408919C2-9331-4CAC-8E50-CF6EEAB1DF01}">
      <dsp:nvSpPr>
        <dsp:cNvPr id="0" name=""/>
        <dsp:cNvSpPr/>
      </dsp:nvSpPr>
      <dsp:spPr>
        <a:xfrm>
          <a:off x="1347048" y="534133"/>
          <a:ext cx="2369670" cy="4270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CI2 Áreas de estudio:409 </a:t>
          </a:r>
        </a:p>
      </dsp:txBody>
      <dsp:txXfrm>
        <a:off x="1347048" y="534133"/>
        <a:ext cx="2369670" cy="427026"/>
      </dsp:txXfrm>
    </dsp:sp>
    <dsp:sp modelId="{F91FC5DF-FB61-47A9-8594-49A1664F34BE}">
      <dsp:nvSpPr>
        <dsp:cNvPr id="0" name=""/>
        <dsp:cNvSpPr/>
      </dsp:nvSpPr>
      <dsp:spPr>
        <a:xfrm>
          <a:off x="1343532" y="1081982"/>
          <a:ext cx="2405989" cy="4270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CI3 Idioma: 409 </a:t>
          </a:r>
        </a:p>
      </dsp:txBody>
      <dsp:txXfrm>
        <a:off x="1343532" y="1081982"/>
        <a:ext cx="2405989" cy="427026"/>
      </dsp:txXfrm>
    </dsp:sp>
    <dsp:sp modelId="{821BC10A-8AAB-42A7-82F8-1BF240869E06}">
      <dsp:nvSpPr>
        <dsp:cNvPr id="0" name=""/>
        <dsp:cNvSpPr/>
      </dsp:nvSpPr>
      <dsp:spPr>
        <a:xfrm>
          <a:off x="1347048" y="1601699"/>
          <a:ext cx="2384321" cy="4270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CE1 Tipos de publicaciones: 376</a:t>
          </a:r>
        </a:p>
      </dsp:txBody>
      <dsp:txXfrm>
        <a:off x="1347048" y="1601699"/>
        <a:ext cx="2384321" cy="427026"/>
      </dsp:txXfrm>
    </dsp:sp>
    <dsp:sp modelId="{6D678EB5-A34F-4747-9E27-CE453A2BA748}">
      <dsp:nvSpPr>
        <dsp:cNvPr id="0" name=""/>
        <dsp:cNvSpPr/>
      </dsp:nvSpPr>
      <dsp:spPr>
        <a:xfrm>
          <a:off x="1347048" y="2135483"/>
          <a:ext cx="2380511" cy="4270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CE2 Palabras clave excluídas: 255</a:t>
          </a:r>
        </a:p>
      </dsp:txBody>
      <dsp:txXfrm>
        <a:off x="1347048" y="2135483"/>
        <a:ext cx="2380511" cy="42702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C1E93A29-226A-4FBE-ACC8-3B267A77B7D4}"/>
      </w:docPartPr>
      <w:docPartBody>
        <w:p w:rsidR="009813DD" w:rsidRDefault="00984AA9">
          <w:r w:rsidRPr="000458C6">
            <w:rPr>
              <w:rStyle w:val="Textodelmarcadordeposicin"/>
            </w:rPr>
            <w:t>Haga clic o pulse aquí para escribir texto.</w:t>
          </w:r>
        </w:p>
      </w:docPartBody>
    </w:docPart>
    <w:docPart>
      <w:docPartPr>
        <w:name w:val="892E4AF0A9354307A1D38B20F78E6C2F"/>
        <w:category>
          <w:name w:val="General"/>
          <w:gallery w:val="placeholder"/>
        </w:category>
        <w:types>
          <w:type w:val="bbPlcHdr"/>
        </w:types>
        <w:behaviors>
          <w:behavior w:val="content"/>
        </w:behaviors>
        <w:guid w:val="{09FE5C51-0424-40F2-A51A-EE59B2B77DF9}"/>
      </w:docPartPr>
      <w:docPartBody>
        <w:p w:rsidR="00E11FE0" w:rsidRDefault="00106DDC" w:rsidP="00106DDC">
          <w:pPr>
            <w:pStyle w:val="892E4AF0A9354307A1D38B20F78E6C2F"/>
          </w:pPr>
          <w:r w:rsidRPr="000458C6">
            <w:rPr>
              <w:rStyle w:val="Textodelmarcadordeposicin"/>
            </w:rPr>
            <w:t>Haga clic o pulse aquí para escribir texto.</w:t>
          </w:r>
        </w:p>
      </w:docPartBody>
    </w:docPart>
    <w:docPart>
      <w:docPartPr>
        <w:name w:val="8449D05CAAD14BF1B303B121E5104F4B"/>
        <w:category>
          <w:name w:val="General"/>
          <w:gallery w:val="placeholder"/>
        </w:category>
        <w:types>
          <w:type w:val="bbPlcHdr"/>
        </w:types>
        <w:behaviors>
          <w:behavior w:val="content"/>
        </w:behaviors>
        <w:guid w:val="{0003E6AD-E99D-4DAE-9A65-C1B119419193}"/>
      </w:docPartPr>
      <w:docPartBody>
        <w:p w:rsidR="00E11FE0" w:rsidRDefault="00106DDC" w:rsidP="00106DDC">
          <w:pPr>
            <w:pStyle w:val="8449D05CAAD14BF1B303B121E5104F4B"/>
          </w:pPr>
          <w:r w:rsidRPr="000458C6">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A9"/>
    <w:rsid w:val="00106DDC"/>
    <w:rsid w:val="002A5CCB"/>
    <w:rsid w:val="0044778E"/>
    <w:rsid w:val="004D4FEF"/>
    <w:rsid w:val="009813DD"/>
    <w:rsid w:val="00984AA9"/>
    <w:rsid w:val="009A2791"/>
    <w:rsid w:val="00B411E9"/>
    <w:rsid w:val="00E11F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06DDC"/>
    <w:rPr>
      <w:color w:val="666666"/>
    </w:rPr>
  </w:style>
  <w:style w:type="paragraph" w:customStyle="1" w:styleId="892E4AF0A9354307A1D38B20F78E6C2F">
    <w:name w:val="892E4AF0A9354307A1D38B20F78E6C2F"/>
    <w:rsid w:val="00106DDC"/>
  </w:style>
  <w:style w:type="paragraph" w:customStyle="1" w:styleId="8449D05CAAD14BF1B303B121E5104F4B">
    <w:name w:val="8449D05CAAD14BF1B303B121E5104F4B"/>
    <w:rsid w:val="00106D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FF1358-B542-4A90-887C-395AB2426B2E}">
  <we:reference id="wa104382081" version="1.55.1.0" store="es-ES" storeType="OMEX"/>
  <we:alternateReferences>
    <we:reference id="wa104382081" version="1.55.1.0" store="wa104382081" storeType="OMEX"/>
  </we:alternateReferences>
  <we:properties>
    <we:property name="MENDELEY_CITATIONS" value="[{&quot;citationID&quot;:&quot;MENDELEY_CITATION_8d59cc2e-edda-4a74-95dc-d014f0cd36f5&quot;,&quot;properties&quot;:{&quot;noteIndex&quot;:0},&quot;isEdited&quot;:false,&quot;manualOverride&quot;:{&quot;isManuallyOverridden&quot;:false,&quot;citeprocText&quot;:&quot;(Perwej et al., 2021)&quot;,&quot;manualOverrideText&quot;:&quot;&quot;},&quot;citationTag&quot;:&quot;MENDELEY_CITATION_v3_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&quot;,&quot;citationItems&quot;:[{&quot;id&quot;:&quot;0e702f7a-8029-37e1-b6a2-37f59907031c&quot;,&quot;itemData&quot;:{&quot;type&quot;:&quot;article-journal&quot;,&quot;id&quot;:&quot;0e702f7a-8029-37e1-b6a2-37f59907031c&quot;,&quot;title&quot;:&quot;A Systematic Literature Review on the Cyber Security&quot;,&quot;author&quot;:[{&quot;family&quot;:&quot;Perwej&quot;,&quot;given&quot;:&quot;Dr.Yusuf&quot;,&quot;parse-names&quot;:false,&quot;dropping-particle&quot;:&quot;&quot;,&quot;non-dropping-particle&quot;:&quot;&quot;},{&quot;family&quot;:&quot;Qamar Abbas&quot;,&quot;given&quot;:&quot;Syed&quot;,&quot;parse-names&quot;:false,&quot;dropping-particle&quot;:&quot;&quot;,&quot;non-dropping-particle&quot;:&quot;&quot;},{&quot;family&quot;:&quot;Pratap Dixit&quot;,&quot;given&quot;:&quot;Jai&quot;,&quot;parse-names&quot;:false,&quot;dropping-particle&quot;:&quot;&quot;,&quot;non-dropping-particle&quot;:&quot;&quot;},{&quot;family&quot;:&quot;Akhtar&quot;,&quot;given&quot;:&quot;Dr. Nikhat&quot;,&quot;parse-names&quot;:false,&quot;dropping-particle&quot;:&quot;&quot;,&quot;non-dropping-particle&quot;:&quot;&quot;},{&quot;family&quot;:&quot;Kumar Jaiswal&quot;,&quot;given&quot;:&quot;Anurag&quot;,&quot;parse-names&quot;:false,&quot;dropping-particle&quot;:&quot;&quot;,&quot;non-dropping-particle&quot;:&quot;&quot;}],&quot;container-title&quot;:&quot;International Journal of Scientific Research and Management&quot;,&quot;DOI&quot;:&quot;10.18535/ijsrm/v9i12.ec04&quot;,&quot;issued&quot;:{&quot;date-parts&quot;:[[2021]]},&quot;abstract&quot;:&quot;In recent years, the Internet has become an integral element of people's everyday lifestyles all across the world. Online criminality, on the other hand, has risen in tandem with the growth of Internet activity. Cyber security has advanced greatly in recent years in order to keep up with the rapid changes that occur in cyberspace. Cyber security refers to the methods that a country or organization can use to safeguard its products and information in cyberspace.  Two decades ago, the term \&quot;cyber security\&quot; was barely recognized by the general public. Cyber security isn't just a problem that affects individuals but it also applies to an organization or a government. Everything has recently been digitized, with cybernetics employing a variety of technologies such as cloud computing, smart phones, and Internet of Things techniques, among others. Cyber-attacks are raising concerns about privacy, security, and financial compensation. Cyber security is a set of technologies, processes, and practices aimed at preventing attacks, damage, and illegal access to networks, computers, programmes, and data.  The primary goal of this article is to conduct a thorough examination of cyber security kinds, why cyber security is important, cyber security framework, cyber security tools, and cyber security difficulties. Cyber security safeguards the data and integrity of computing assets that are part of or connected to an organization's network, with the goal of defending such assets from all threat actors throughout the life cycle of a cyber-attack.&quot;,&quot;issue&quot;:&quot;12&quot;,&quot;volume&quot;:&quot;9&quot;,&quot;container-title-short&quot;:&quot;&quot;},&quot;isTemporary&quot;:false}]},{&quot;citationID&quot;:&quot;MENDELEY_CITATION_9be35b18-8598-4997-802d-cf9d80aeb62c&quot;,&quot;properties&quot;:{&quot;noteIndex&quot;:0},&quot;isEdited&quot;:false,&quot;manualOverride&quot;:{&quot;isManuallyOverridden&quot;:false,&quot;citeprocText&quot;:&quot;(Lu et al., 2020)&quot;,&quot;manualOverrideText&quot;:&quot;&quot;},&quot;citationTag&quot;:&quot;MENDELEY_CITATION_v3_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&quot;,&quot;citationItems&quot;:[{&quot;id&quot;:&quot;65ca2903-c3db-333d-a641-4afe18586256&quot;,&quot;itemData&quot;:{&quot;type&quot;:&quot;paper-conference&quot;,&quot;id&quot;:&quot;65ca2903-c3db-333d-a641-4afe18586256&quot;,&quot;title&quot;:&quot;A Comprehensive Detection Approach of Wannacry: Principles, Rules and Experiments&quot;,&quot;author&quot;:[{&quot;family&quot;:&quot;Lu&quot;,&quot;given&quot;:&quot;G.&quot;,&quot;parse-names&quot;:false,&quot;dropping-particle&quot;:&quot;&quot;,&quot;non-dropping-particle&quot;:&quot;&quot;},{&quot;family&quot;:&quot;Liu&quot;,&quot;given&quot;:&quot;Y.&quot;,&quot;parse-names&quot;:false,&quot;dropping-particle&quot;:&quot;&quot;,&quot;non-dropping-particle&quot;:&quot;&quot;},{&quot;family&quot;:&quot;Chen&quot;,&quot;given&quot;:&quot;Y.&quot;,&quot;parse-names&quot;:false,&quot;dropping-particle&quot;:&quot;&quot;,&quot;non-dropping-particle&quot;:&quot;&quot;},{&quot;family&quot;:&quot;Zhang&quot;,&quot;given&quot;:&quot;C.&quot;,&quot;parse-names&quot;:false,&quot;dropping-particle&quot;:&quot;&quot;,&quot;non-dropping-particle&quot;:&quot;&quot;},{&quot;family&quot;:&quot;Gao&quot;,&quot;given&quot;:&quot;Y.&quot;,&quot;parse-names&quot;:false,&quot;dropping-particle&quot;:&quot;&quot;,&quot;non-dropping-particle&quot;:&quot;&quot;},{&quot;family&quot;:&quot;Zhong&quot;,&quot;given&quot;:&quot;G.&quot;,&quot;parse-names&quot;:false,&quot;dropping-particle&quot;:&quot;&quot;,&quot;non-dropping-particle&quot;:&quot;&quot;}],&quot;container-title&quot;:&quot;Proceedings - 2020 International Conference on Cyber-Enabled Distributed Computing and Knowledge Discovery, CyberC 2020&quot;,&quot;DOI&quot;:&quot;10.1109/CyberC49757.2020.00017&quot;,&quot;ISBN&quot;:&quot;9781728184487&quot;,&quot;issued&quot;:{&quot;date-parts&quot;:[[2020]]},&quot;page&quot;:&quot;41-49&quot;,&quot;abstract&quot;:&quot;Recently, cybercrime has become an important research issue in the field of cybersecurity. And ransomware is considered one of the main categories of cybercrime. The Wannacry ransomware attack broken out in 2017 is one of the largest ransomware attacks in history, creating huge threats to the data security of individual users and enterprises. Since 2017, although the principle of Wannacry has been figured comprehensively and numerous detection and defense methods have been proposed, all of these existing methods have some defects. Therefore, we propose to build a comprehensive detection approach of Wannacry with a set of rules, which is named Comprehensive Wannacry Detection Rules (CWDR). Through principle analysis, we extract the traffic features. And these features can be easily distinguished from other normal traffic information during the Wannacry attack. Base on these traffic features, a set of rules is designed to detect the attack process of Wannacry. CWDR rule set can detect Wannacry at all 8 stages through network traffic monitoring. Finally, we instantiate the rule set using Suricata and do benchmark experiments with ET Open rule set and Snort rule set. In the basic experiment, the False Negative Rate of the CWDR rule set, ET Open rule set, and Snort rule set are 0%, 25%, 50%. In the evasion experiment, the False Negative Rate of the CWDR rule set, ET Open rule set, and Snort rule set are 12.5%, 75%, 62.5%. The results show that the CWDR rule set can detect the attack process of Wannacry ransomware more precisely.&quot;},&quot;isTemporary&quot;:false}]},{&quot;citationID&quot;:&quot;MENDELEY_CITATION_03509fd7-4642-4284-abc9-088dfaa54ce5&quot;,&quot;properties&quot;:{&quot;noteIndex&quot;:0},&quot;isEdited&quot;:false,&quot;manualOverride&quot;:{&quot;isManuallyOverridden&quot;:false,&quot;citeprocText&quot;:&quot;(Fortinet, 2023)&quot;,&quot;manualOverrideText&quot;:&quot;&quot;},&quot;citationTag&quot;:&quot;MENDELEY_CITATION_v3_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&quot;,&quot;citationItems&quot;:[{&quot;id&quot;:&quot;03f75d9c-aaeb-3fb7-b1e0-783c98049f49&quot;,&quot;itemData&quot;:{&quot;type&quot;:&quot;report&quot;,&quot;id&quot;:&quot;03f75d9c-aaeb-3fb7-b1e0-783c98049f49&quot;,&quot;title&quot;:&quot;Informe global sobre el ransomware 2023 INFORME&quot;,&quot;author&quot;:[{&quot;family&quot;:&quot;Fortinet&quot;,&quot;given&quot;:&quot;&quot;,&quot;parse-names&quot;:false,&quot;dropping-particle&quot;:&quot;&quot;,&quot;non-dropping-particle&quot;:&quot;&quot;}],&quot;accessed&quot;:{&quot;date-parts&quot;:[[2024,2,23]]},&quot;URL&quot;:&quot;https://global.fortinet.com/ai-la-lp-es-ap-global-ransomware-report2023?lsci=701Hr000001xcEfIAI&amp;UID=ftnt-4223-68291&amp;&quot;,&quot;issued&quot;:{&quot;date-parts&quot;:[[2023]]},&quot;number-of-pages&quot;:&quot;1-7&quot;,&quot;container-title-short&quot;:&quot;&quot;},&quot;isTemporary&quot;:false,&quot;suppress-author&quot;:false,&quot;composite&quot;:false,&quot;author-only&quot;:false}]},{&quot;citationID&quot;:&quot;MENDELEY_CITATION_242db7b9-4669-4804-bb98-390074c27784&quot;,&quot;properties&quot;:{&quot;noteIndex&quot;:0},&quot;isEdited&quot;:false,&quot;manualOverride&quot;:{&quot;isManuallyOverridden&quot;:false,&quot;citeprocText&quot;:&quot;(Perwej et al., 2021)&quot;,&quot;manualOverrideText&quot;:&quot;&quot;},&quot;citationTag&quot;:&quot;MENDELEY_CITATION_v3_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&quot;,&quot;citationItems&quot;:[{&quot;id&quot;:&quot;0e702f7a-8029-37e1-b6a2-37f59907031c&quot;,&quot;itemData&quot;:{&quot;type&quot;:&quot;article-journal&quot;,&quot;id&quot;:&quot;0e702f7a-8029-37e1-b6a2-37f59907031c&quot;,&quot;title&quot;:&quot;A Systematic Literature Review on the Cyber Security&quot;,&quot;author&quot;:[{&quot;family&quot;:&quot;Perwej&quot;,&quot;given&quot;:&quot;Dr.Yusuf&quot;,&quot;parse-names&quot;:false,&quot;dropping-particle&quot;:&quot;&quot;,&quot;non-dropping-particle&quot;:&quot;&quot;},{&quot;family&quot;:&quot;Qamar Abbas&quot;,&quot;given&quot;:&quot;Syed&quot;,&quot;parse-names&quot;:false,&quot;dropping-particle&quot;:&quot;&quot;,&quot;non-dropping-particle&quot;:&quot;&quot;},{&quot;family&quot;:&quot;Pratap Dixit&quot;,&quot;given&quot;:&quot;Jai&quot;,&quot;parse-names&quot;:false,&quot;dropping-particle&quot;:&quot;&quot;,&quot;non-dropping-particle&quot;:&quot;&quot;},{&quot;family&quot;:&quot;Akhtar&quot;,&quot;given&quot;:&quot;Dr. Nikhat&quot;,&quot;parse-names&quot;:false,&quot;dropping-particle&quot;:&quot;&quot;,&quot;non-dropping-particle&quot;:&quot;&quot;},{&quot;family&quot;:&quot;Kumar Jaiswal&quot;,&quot;given&quot;:&quot;Anurag&quot;,&quot;parse-names&quot;:false,&quot;dropping-particle&quot;:&quot;&quot;,&quot;non-dropping-particle&quot;:&quot;&quot;}],&quot;container-title&quot;:&quot;International Journal of Scientific Research and Management&quot;,&quot;DOI&quot;:&quot;10.18535/ijsrm/v9i12.ec04&quot;,&quot;issued&quot;:{&quot;date-parts&quot;:[[2021]]},&quot;abstract&quot;:&quot;In recent years, the Internet has become an integral element of people's everyday lifestyles all across the world. Online criminality, on the other hand, has risen in tandem with the growth of Internet activity. Cyber security has advanced greatly in recent years in order to keep up with the rapid changes that occur in cyberspace. Cyber security refers to the methods that a country or organization can use to safeguard its products and information in cyberspace.  Two decades ago, the term \&quot;cyber security\&quot; was barely recognized by the general public. Cyber security isn't just a problem that affects individuals but it also applies to an organization or a government. Everything has recently been digitized, with cybernetics employing a variety of technologies such as cloud computing, smart phones, and Internet of Things techniques, among others. Cyber-attacks are raising concerns about privacy, security, and financial compensation. Cyber security is a set of technologies, processes, and practices aimed at preventing attacks, damage, and illegal access to networks, computers, programmes, and data.  The primary goal of this article is to conduct a thorough examination of cyber security kinds, why cyber security is important, cyber security framework, cyber security tools, and cyber security difficulties. Cyber security safeguards the data and integrity of computing assets that are part of or connected to an organization's network, with the goal of defending such assets from all threat actors throughout the life cycle of a cyber-attack.&quot;,&quot;issue&quot;:&quot;12&quot;,&quot;volume&quot;:&quot;9&quot;,&quot;container-title-short&quot;:&quot;&quot;},&quot;isTemporary&quot;:false}]},{&quot;citationID&quot;:&quot;MENDELEY_CITATION_db64086a-a356-49e8-ad46-7380614b1310&quot;,&quot;properties&quot;:{&quot;noteIndex&quot;:0},&quot;isEdited&quot;:false,&quot;manualOverride&quot;:{&quot;isManuallyOverridden&quot;:false,&quot;citeprocText&quot;:&quot;(Perwej et al., 2021)&quot;,&quot;manualOverrideText&quot;:&quot;&quot;},&quot;citationTag&quot;:&quot;MENDELEY_CITATION_v3_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&quot;,&quot;citationItems&quot;:[{&quot;id&quot;:&quot;0e702f7a-8029-37e1-b6a2-37f59907031c&quot;,&quot;itemData&quot;:{&quot;type&quot;:&quot;article-journal&quot;,&quot;id&quot;:&quot;0e702f7a-8029-37e1-b6a2-37f59907031c&quot;,&quot;title&quot;:&quot;A Systematic Literature Review on the Cyber Security&quot;,&quot;author&quot;:[{&quot;family&quot;:&quot;Perwej&quot;,&quot;given&quot;:&quot;Dr.Yusuf&quot;,&quot;parse-names&quot;:false,&quot;dropping-particle&quot;:&quot;&quot;,&quot;non-dropping-particle&quot;:&quot;&quot;},{&quot;family&quot;:&quot;Qamar Abbas&quot;,&quot;given&quot;:&quot;Syed&quot;,&quot;parse-names&quot;:false,&quot;dropping-particle&quot;:&quot;&quot;,&quot;non-dropping-particle&quot;:&quot;&quot;},{&quot;family&quot;:&quot;Pratap Dixit&quot;,&quot;given&quot;:&quot;Jai&quot;,&quot;parse-names&quot;:false,&quot;dropping-particle&quot;:&quot;&quot;,&quot;non-dropping-particle&quot;:&quot;&quot;},{&quot;family&quot;:&quot;Akhtar&quot;,&quot;given&quot;:&quot;Dr. Nikhat&quot;,&quot;parse-names&quot;:false,&quot;dropping-particle&quot;:&quot;&quot;,&quot;non-dropping-particle&quot;:&quot;&quot;},{&quot;family&quot;:&quot;Kumar Jaiswal&quot;,&quot;given&quot;:&quot;Anurag&quot;,&quot;parse-names&quot;:false,&quot;dropping-particle&quot;:&quot;&quot;,&quot;non-dropping-particle&quot;:&quot;&quot;}],&quot;container-title&quot;:&quot;International Journal of Scientific Research and Management&quot;,&quot;DOI&quot;:&quot;10.18535/ijsrm/v9i12.ec04&quot;,&quot;issued&quot;:{&quot;date-parts&quot;:[[2021]]},&quot;abstract&quot;:&quot;In recent years, the Internet has become an integral element of people's everyday lifestyles all across the world. Online criminality, on the other hand, has risen in tandem with the growth of Internet activity. Cyber security has advanced greatly in recent years in order to keep up with the rapid changes that occur in cyberspace. Cyber security refers to the methods that a country or organization can use to safeguard its products and information in cyberspace.  Two decades ago, the term \&quot;cyber security\&quot; was barely recognized by the general public. Cyber security isn't just a problem that affects individuals but it also applies to an organization or a government. Everything has recently been digitized, with cybernetics employing a variety of technologies such as cloud computing, smart phones, and Internet of Things techniques, among others. Cyber-attacks are raising concerns about privacy, security, and financial compensation. Cyber security is a set of technologies, processes, and practices aimed at preventing attacks, damage, and illegal access to networks, computers, programmes, and data.  The primary goal of this article is to conduct a thorough examination of cyber security kinds, why cyber security is important, cyber security framework, cyber security tools, and cyber security difficulties. Cyber security safeguards the data and integrity of computing assets that are part of or connected to an organization's network, with the goal of defending such assets from all threat actors throughout the life cycle of a cyber-attack.&quot;,&quot;issue&quot;:&quot;12&quot;,&quot;volume&quot;:&quot;9&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7D7FA-75CB-44F8-BCC6-2EB8A260F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684</TotalTime>
  <Pages>1</Pages>
  <Words>1789</Words>
  <Characters>9842</Characters>
  <Application>Microsoft Office Word</Application>
  <DocSecurity>0</DocSecurity>
  <Lines>82</Lines>
  <Paragraphs>23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dc:description>Formats and macros for Springer Lecture Notes</dc:description>
  <cp:lastModifiedBy>Maria Monica Gonzalez Ramirez</cp:lastModifiedBy>
  <cp:revision>157</cp:revision>
  <dcterms:created xsi:type="dcterms:W3CDTF">2023-01-24T22:03:00Z</dcterms:created>
  <dcterms:modified xsi:type="dcterms:W3CDTF">2024-02-27T00:48:00Z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eff81340-2595-3bd9-93d1-392516c0c427</vt:lpwstr>
  </property>
</Properties>
</file>