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1C881" w14:textId="18CFDB5A" w:rsidR="00232C37" w:rsidRDefault="00DB67D2" w:rsidP="00DB67D2">
      <w:pPr>
        <w:pStyle w:val="Heading1"/>
        <w:jc w:val="center"/>
        <w:rPr>
          <w:b/>
          <w:bCs/>
          <w:sz w:val="40"/>
          <w:szCs w:val="40"/>
        </w:rPr>
      </w:pPr>
      <w:r w:rsidRPr="00DB67D2">
        <w:rPr>
          <w:b/>
          <w:bCs/>
          <w:sz w:val="40"/>
          <w:szCs w:val="40"/>
        </w:rPr>
        <w:t>ABC Bank: Predicting the likelihood of credit card churn</w:t>
      </w:r>
    </w:p>
    <w:p w14:paraId="791ED02D" w14:textId="2E254F4D" w:rsidR="00DB67D2" w:rsidRDefault="00DB67D2" w:rsidP="00DB67D2"/>
    <w:p w14:paraId="686007AD" w14:textId="7571CC2D" w:rsidR="00DB67D2" w:rsidRPr="001923FA" w:rsidRDefault="00DB67D2" w:rsidP="00DB67D2">
      <w:pPr>
        <w:pStyle w:val="ListParagraph"/>
        <w:numPr>
          <w:ilvl w:val="0"/>
          <w:numId w:val="1"/>
        </w:numPr>
        <w:ind w:left="426" w:hanging="426"/>
        <w:rPr>
          <w:b/>
          <w:bCs/>
          <w:sz w:val="28"/>
          <w:szCs w:val="28"/>
        </w:rPr>
      </w:pPr>
      <w:r w:rsidRPr="001923FA">
        <w:rPr>
          <w:b/>
          <w:bCs/>
          <w:sz w:val="28"/>
          <w:szCs w:val="28"/>
        </w:rPr>
        <w:t>Introduction</w:t>
      </w:r>
    </w:p>
    <w:p w14:paraId="4AE58608" w14:textId="6253D053" w:rsidR="00DB67D2" w:rsidRPr="00DB67D2" w:rsidRDefault="00DB67D2" w:rsidP="00DB67D2">
      <w:pPr>
        <w:pStyle w:val="NormalWeb"/>
        <w:numPr>
          <w:ilvl w:val="0"/>
          <w:numId w:val="3"/>
        </w:numPr>
        <w:spacing w:before="0" w:beforeAutospacing="0" w:after="0" w:afterAutospacing="0" w:line="360" w:lineRule="auto"/>
        <w:rPr>
          <w:rFonts w:asciiTheme="minorHAnsi" w:hAnsiTheme="minorHAnsi" w:cstheme="minorHAnsi"/>
        </w:rPr>
      </w:pPr>
      <w:r w:rsidRPr="00DB67D2">
        <w:rPr>
          <w:rFonts w:asciiTheme="minorHAnsi" w:hAnsiTheme="minorHAnsi" w:cstheme="minorHAnsi"/>
          <w:b/>
          <w:bCs/>
          <w:color w:val="000000"/>
        </w:rPr>
        <w:t>Problem statement</w:t>
      </w:r>
    </w:p>
    <w:p w14:paraId="165B315A" w14:textId="77777777" w:rsidR="00DB67D2" w:rsidRPr="00DB67D2" w:rsidRDefault="00DB67D2" w:rsidP="00DB67D2">
      <w:pPr>
        <w:pStyle w:val="NormalWeb"/>
        <w:spacing w:before="0" w:beforeAutospacing="0" w:after="0" w:afterAutospacing="0" w:line="360" w:lineRule="auto"/>
        <w:ind w:left="360"/>
        <w:rPr>
          <w:rFonts w:asciiTheme="minorHAnsi" w:hAnsiTheme="minorHAnsi" w:cstheme="minorHAnsi"/>
          <w:color w:val="000000"/>
        </w:rPr>
      </w:pPr>
      <w:r w:rsidRPr="00DB67D2">
        <w:rPr>
          <w:rFonts w:asciiTheme="minorHAnsi" w:hAnsiTheme="minorHAnsi" w:cstheme="minorHAnsi"/>
          <w:color w:val="000000"/>
        </w:rPr>
        <w:t>What challenges does ABC Bank face if they (a) increase the frequency of contacts to customers that are most likely to churn on their credit card and/or (b) have more promotional programs (e.g. cashback, rewards, etc.) to encourage customer to utilize their credit cards, in order to reduce the bank credit card churn rate to below 10% at the end of 2021?</w:t>
      </w:r>
    </w:p>
    <w:p w14:paraId="06B78BF8" w14:textId="1692BCA1" w:rsidR="00DB67D2" w:rsidRPr="00DB67D2" w:rsidRDefault="00DB67D2" w:rsidP="00DB67D2">
      <w:pPr>
        <w:pStyle w:val="NormalWeb"/>
        <w:spacing w:before="0" w:beforeAutospacing="0" w:after="0" w:afterAutospacing="0" w:line="360" w:lineRule="auto"/>
        <w:ind w:left="360"/>
        <w:rPr>
          <w:rFonts w:asciiTheme="minorHAnsi" w:hAnsiTheme="minorHAnsi" w:cstheme="minorHAnsi"/>
        </w:rPr>
      </w:pPr>
      <w:r w:rsidRPr="00DB67D2">
        <w:rPr>
          <w:rFonts w:asciiTheme="minorHAnsi" w:hAnsiTheme="minorHAnsi" w:cstheme="minorHAnsi"/>
          <w:color w:val="000000"/>
        </w:rPr>
        <w:t> </w:t>
      </w:r>
    </w:p>
    <w:p w14:paraId="3C4D3AB3" w14:textId="77777777" w:rsidR="00DB67D2" w:rsidRPr="00DB67D2" w:rsidRDefault="00DB67D2" w:rsidP="00DB67D2">
      <w:pPr>
        <w:pStyle w:val="NormalWeb"/>
        <w:numPr>
          <w:ilvl w:val="0"/>
          <w:numId w:val="3"/>
        </w:numPr>
        <w:spacing w:before="0" w:beforeAutospacing="0" w:after="0" w:afterAutospacing="0" w:line="360" w:lineRule="auto"/>
        <w:rPr>
          <w:rFonts w:asciiTheme="minorHAnsi" w:hAnsiTheme="minorHAnsi" w:cstheme="minorHAnsi"/>
        </w:rPr>
      </w:pPr>
      <w:r w:rsidRPr="00DB67D2">
        <w:rPr>
          <w:rFonts w:asciiTheme="minorHAnsi" w:hAnsiTheme="minorHAnsi" w:cstheme="minorHAnsi"/>
          <w:b/>
          <w:bCs/>
          <w:color w:val="000000"/>
        </w:rPr>
        <w:t>Background</w:t>
      </w:r>
    </w:p>
    <w:p w14:paraId="258D00C3" w14:textId="0D013E36" w:rsidR="00DB67D2" w:rsidRPr="00DB67D2" w:rsidRDefault="00DB67D2" w:rsidP="00DB67D2">
      <w:pPr>
        <w:pStyle w:val="NormalWeb"/>
        <w:spacing w:before="0" w:beforeAutospacing="0" w:after="0" w:afterAutospacing="0" w:line="360" w:lineRule="auto"/>
        <w:ind w:left="360"/>
        <w:rPr>
          <w:rFonts w:asciiTheme="minorHAnsi" w:hAnsiTheme="minorHAnsi" w:cstheme="minorHAnsi"/>
          <w:color w:val="000000"/>
        </w:rPr>
      </w:pPr>
      <w:r w:rsidRPr="00DB67D2">
        <w:rPr>
          <w:rFonts w:asciiTheme="minorHAnsi" w:hAnsiTheme="minorHAnsi" w:cstheme="minorHAnsi"/>
          <w:color w:val="000000"/>
        </w:rPr>
        <w:t>The management at ABC Bank is disturbed with more and more customers leaving their credit card services. They would like the data scientist team to come up with a model that could predict for them who is going to get churned so they can proactively go to the customer to provide them better services and turn customers' decisions in the opposite direction. Based on the data available from 10,000 credit card customers, the bank management wants to find data-driven solutions to encourage customers to continue using their cards. </w:t>
      </w:r>
    </w:p>
    <w:p w14:paraId="03BC4FF9" w14:textId="77777777" w:rsidR="00DB67D2" w:rsidRPr="00DB67D2" w:rsidRDefault="00DB67D2" w:rsidP="00DB67D2">
      <w:pPr>
        <w:pStyle w:val="NormalWeb"/>
        <w:spacing w:before="0" w:beforeAutospacing="0" w:after="0" w:afterAutospacing="0" w:line="360" w:lineRule="auto"/>
        <w:ind w:left="360"/>
        <w:rPr>
          <w:rFonts w:asciiTheme="minorHAnsi" w:hAnsiTheme="minorHAnsi" w:cstheme="minorHAnsi"/>
          <w:color w:val="000000"/>
        </w:rPr>
      </w:pPr>
    </w:p>
    <w:p w14:paraId="2816E23C" w14:textId="20E0AC13" w:rsidR="00DB67D2" w:rsidRPr="00DB67D2" w:rsidRDefault="00DB67D2" w:rsidP="00DB67D2">
      <w:pPr>
        <w:pStyle w:val="NormalWeb"/>
        <w:numPr>
          <w:ilvl w:val="0"/>
          <w:numId w:val="3"/>
        </w:numPr>
        <w:spacing w:before="0" w:beforeAutospacing="0" w:after="0" w:afterAutospacing="0" w:line="360" w:lineRule="auto"/>
        <w:rPr>
          <w:rFonts w:asciiTheme="minorHAnsi" w:hAnsiTheme="minorHAnsi" w:cstheme="minorHAnsi"/>
          <w:b/>
          <w:bCs/>
        </w:rPr>
      </w:pPr>
      <w:r w:rsidRPr="00DB67D2">
        <w:rPr>
          <w:rFonts w:asciiTheme="minorHAnsi" w:hAnsiTheme="minorHAnsi" w:cstheme="minorHAnsi"/>
          <w:b/>
          <w:bCs/>
          <w:color w:val="000000"/>
        </w:rPr>
        <w:t>Goal</w:t>
      </w:r>
    </w:p>
    <w:p w14:paraId="66361783" w14:textId="2C439E78" w:rsidR="00DB67D2" w:rsidRDefault="00DB67D2" w:rsidP="00DB67D2">
      <w:pPr>
        <w:pStyle w:val="NormalWeb"/>
        <w:spacing w:before="0" w:beforeAutospacing="0" w:after="0" w:afterAutospacing="0" w:line="360" w:lineRule="auto"/>
        <w:ind w:left="360"/>
        <w:rPr>
          <w:rFonts w:asciiTheme="minorHAnsi" w:hAnsiTheme="minorHAnsi" w:cstheme="minorHAnsi"/>
        </w:rPr>
      </w:pPr>
      <w:r w:rsidRPr="00DB67D2">
        <w:rPr>
          <w:rFonts w:asciiTheme="minorHAnsi" w:hAnsiTheme="minorHAnsi" w:cstheme="minorHAnsi"/>
        </w:rPr>
        <w:t>This project aims to provide a prediction model for credit card</w:t>
      </w:r>
      <w:r>
        <w:rPr>
          <w:rFonts w:asciiTheme="minorHAnsi" w:hAnsiTheme="minorHAnsi" w:cstheme="minorHAnsi"/>
        </w:rPr>
        <w:t xml:space="preserve"> churns </w:t>
      </w:r>
      <w:r w:rsidR="008B01F1">
        <w:rPr>
          <w:rFonts w:asciiTheme="minorHAnsi" w:hAnsiTheme="minorHAnsi" w:cstheme="minorHAnsi"/>
        </w:rPr>
        <w:t xml:space="preserve">using data-driven analysis. We use demographics, credit card utilization and other bank product details from the bank customer database to predict which customers are most likely to churn on their credit cards. </w:t>
      </w:r>
      <w:r w:rsidR="00D23437">
        <w:rPr>
          <w:rFonts w:asciiTheme="minorHAnsi" w:hAnsiTheme="minorHAnsi" w:cstheme="minorHAnsi"/>
        </w:rPr>
        <w:t>Based on our prediction, the bank can come up with customized promotions for different groups of potentially churning credit card customers to make them change their minds.</w:t>
      </w:r>
    </w:p>
    <w:p w14:paraId="3923301F" w14:textId="3C50A2D2" w:rsidR="00D23437" w:rsidRDefault="00D23437" w:rsidP="00D23437">
      <w:pPr>
        <w:pStyle w:val="NormalWeb"/>
        <w:spacing w:before="0" w:beforeAutospacing="0" w:after="0" w:afterAutospacing="0" w:line="360" w:lineRule="auto"/>
        <w:rPr>
          <w:rFonts w:asciiTheme="minorHAnsi" w:hAnsiTheme="minorHAnsi" w:cstheme="minorHAnsi"/>
        </w:rPr>
      </w:pPr>
    </w:p>
    <w:p w14:paraId="7C83241B" w14:textId="77777777" w:rsidR="00EC4960" w:rsidRDefault="00EC4960" w:rsidP="00D23437">
      <w:pPr>
        <w:pStyle w:val="NormalWeb"/>
        <w:spacing w:before="0" w:beforeAutospacing="0" w:after="0" w:afterAutospacing="0" w:line="360" w:lineRule="auto"/>
        <w:rPr>
          <w:rFonts w:asciiTheme="minorHAnsi" w:hAnsiTheme="minorHAnsi" w:cstheme="minorHAnsi"/>
        </w:rPr>
      </w:pPr>
    </w:p>
    <w:p w14:paraId="5AA3D412" w14:textId="67C6E343" w:rsidR="00D23437" w:rsidRPr="001923FA" w:rsidRDefault="00D23437" w:rsidP="00237CD6">
      <w:pPr>
        <w:pStyle w:val="NormalWeb"/>
        <w:numPr>
          <w:ilvl w:val="0"/>
          <w:numId w:val="1"/>
        </w:numPr>
        <w:spacing w:before="0" w:beforeAutospacing="0" w:after="0" w:afterAutospacing="0" w:line="360" w:lineRule="auto"/>
        <w:ind w:left="426" w:hanging="426"/>
        <w:rPr>
          <w:rFonts w:asciiTheme="minorHAnsi" w:hAnsiTheme="minorHAnsi" w:cstheme="minorHAnsi"/>
          <w:b/>
          <w:bCs/>
          <w:sz w:val="28"/>
          <w:szCs w:val="28"/>
        </w:rPr>
      </w:pPr>
      <w:r w:rsidRPr="001923FA">
        <w:rPr>
          <w:rFonts w:asciiTheme="minorHAnsi" w:hAnsiTheme="minorHAnsi" w:cstheme="minorHAnsi"/>
          <w:b/>
          <w:bCs/>
          <w:sz w:val="28"/>
          <w:szCs w:val="28"/>
        </w:rPr>
        <w:lastRenderedPageBreak/>
        <w:t>Data</w:t>
      </w:r>
      <w:r w:rsidR="00237CD6" w:rsidRPr="001923FA">
        <w:rPr>
          <w:rFonts w:asciiTheme="minorHAnsi" w:hAnsiTheme="minorHAnsi" w:cstheme="minorHAnsi"/>
          <w:b/>
          <w:bCs/>
          <w:sz w:val="28"/>
          <w:szCs w:val="28"/>
        </w:rPr>
        <w:t xml:space="preserve"> </w:t>
      </w:r>
      <w:r w:rsidR="00835D48" w:rsidRPr="001923FA">
        <w:rPr>
          <w:rFonts w:asciiTheme="minorHAnsi" w:hAnsiTheme="minorHAnsi" w:cstheme="minorHAnsi"/>
          <w:b/>
          <w:bCs/>
          <w:sz w:val="28"/>
          <w:szCs w:val="28"/>
        </w:rPr>
        <w:t>W</w:t>
      </w:r>
      <w:r w:rsidR="00237CD6" w:rsidRPr="001923FA">
        <w:rPr>
          <w:rFonts w:asciiTheme="minorHAnsi" w:hAnsiTheme="minorHAnsi" w:cstheme="minorHAnsi"/>
          <w:b/>
          <w:bCs/>
          <w:sz w:val="28"/>
          <w:szCs w:val="28"/>
        </w:rPr>
        <w:t>rangling</w:t>
      </w:r>
    </w:p>
    <w:p w14:paraId="4FF5FEF8" w14:textId="4AB823BA" w:rsidR="00237CD6" w:rsidRDefault="00237CD6" w:rsidP="00237CD6">
      <w:pPr>
        <w:pStyle w:val="NormalWeb"/>
        <w:spacing w:before="0" w:beforeAutospacing="0" w:after="0" w:afterAutospacing="0" w:line="360" w:lineRule="auto"/>
        <w:ind w:left="426"/>
        <w:rPr>
          <w:rFonts w:asciiTheme="minorHAnsi" w:hAnsiTheme="minorHAnsi" w:cstheme="minorHAnsi"/>
        </w:rPr>
      </w:pPr>
      <w:r>
        <w:rPr>
          <w:rFonts w:asciiTheme="minorHAnsi" w:hAnsiTheme="minorHAnsi" w:cstheme="minorHAnsi"/>
        </w:rPr>
        <w:t xml:space="preserve">The original dataset from Kaggle contained 10,127 rows with </w:t>
      </w:r>
      <w:r w:rsidR="00835D48">
        <w:rPr>
          <w:rFonts w:asciiTheme="minorHAnsi" w:hAnsiTheme="minorHAnsi" w:cstheme="minorHAnsi"/>
        </w:rPr>
        <w:t xml:space="preserve">23 columns. It was relatively a clean dataset without any null values. However, some of the demographics details were unknown, and as these play a part in the prediction model, I dropped the records with “Unknown” values for all 3 demographics variables (Education level, Income, and Marital status). Only 7 records were dropped, leaving us with 10,120 rows. </w:t>
      </w:r>
    </w:p>
    <w:p w14:paraId="153F6A7E" w14:textId="189F246F" w:rsidR="00835D48" w:rsidRDefault="00835D48" w:rsidP="00237CD6">
      <w:pPr>
        <w:pStyle w:val="NormalWeb"/>
        <w:spacing w:before="0" w:beforeAutospacing="0" w:after="0" w:afterAutospacing="0" w:line="360" w:lineRule="auto"/>
        <w:ind w:left="426"/>
        <w:rPr>
          <w:rFonts w:asciiTheme="minorHAnsi" w:hAnsiTheme="minorHAnsi" w:cstheme="minorHAnsi"/>
        </w:rPr>
      </w:pPr>
      <w:r>
        <w:rPr>
          <w:noProof/>
        </w:rPr>
        <w:drawing>
          <wp:inline distT="0" distB="0" distL="0" distR="0" wp14:anchorId="2C457664" wp14:editId="64415FEC">
            <wp:extent cx="5943600" cy="3838575"/>
            <wp:effectExtent l="0" t="0" r="0" b="9525"/>
            <wp:docPr id="1" name="Picture 1"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rossword puzzle&#10;&#10;Description automatically generated"/>
                    <pic:cNvPicPr/>
                  </pic:nvPicPr>
                  <pic:blipFill>
                    <a:blip r:embed="rId5"/>
                    <a:stretch>
                      <a:fillRect/>
                    </a:stretch>
                  </pic:blipFill>
                  <pic:spPr>
                    <a:xfrm>
                      <a:off x="0" y="0"/>
                      <a:ext cx="5943600" cy="3838575"/>
                    </a:xfrm>
                    <a:prstGeom prst="rect">
                      <a:avLst/>
                    </a:prstGeom>
                  </pic:spPr>
                </pic:pic>
              </a:graphicData>
            </a:graphic>
          </wp:inline>
        </w:drawing>
      </w:r>
    </w:p>
    <w:p w14:paraId="00FC576C" w14:textId="482B3C96" w:rsidR="00835D48" w:rsidRDefault="00835D48" w:rsidP="00835D48">
      <w:pPr>
        <w:pStyle w:val="NormalWeb"/>
        <w:spacing w:after="0" w:line="360" w:lineRule="auto"/>
        <w:ind w:left="426"/>
        <w:rPr>
          <w:rFonts w:asciiTheme="minorHAnsi" w:hAnsiTheme="minorHAnsi" w:cstheme="minorHAnsi"/>
        </w:rPr>
      </w:pPr>
      <w:r>
        <w:rPr>
          <w:rFonts w:ascii="Helvetica" w:hAnsi="Helvetica"/>
          <w:color w:val="000000"/>
          <w:sz w:val="21"/>
          <w:szCs w:val="21"/>
          <w:shd w:val="clear" w:color="auto" w:fill="FFFFFF"/>
        </w:rPr>
        <w:t>There seems to be no clear outliers in any of the numerical features. Some columns have values closer to 0, such as Credit Limit, Total Revolving Balance, Average Open To Buy, and Average Utilization</w:t>
      </w:r>
      <w:r w:rsidR="00804866">
        <w:rPr>
          <w:rFonts w:ascii="Helvetica" w:hAnsi="Helvetica"/>
          <w:color w:val="000000"/>
          <w:sz w:val="21"/>
          <w:szCs w:val="21"/>
          <w:shd w:val="clear" w:color="auto" w:fill="FFFFFF"/>
        </w:rPr>
        <w:t xml:space="preserve"> </w:t>
      </w:r>
      <w:r>
        <w:rPr>
          <w:rFonts w:ascii="Helvetica" w:hAnsi="Helvetica"/>
          <w:color w:val="000000"/>
          <w:sz w:val="21"/>
          <w:szCs w:val="21"/>
          <w:shd w:val="clear" w:color="auto" w:fill="FFFFFF"/>
        </w:rPr>
        <w:t>Ratio.</w:t>
      </w:r>
    </w:p>
    <w:p w14:paraId="7FEAE39F" w14:textId="3B09C5F7" w:rsidR="00835D48" w:rsidRPr="00835D48" w:rsidRDefault="00835D48" w:rsidP="00835D48">
      <w:pPr>
        <w:pStyle w:val="NormalWeb"/>
        <w:spacing w:after="0" w:line="360" w:lineRule="auto"/>
        <w:ind w:left="426"/>
        <w:rPr>
          <w:rFonts w:asciiTheme="minorHAnsi" w:hAnsiTheme="minorHAnsi" w:cstheme="minorHAnsi"/>
        </w:rPr>
      </w:pPr>
      <w:r w:rsidRPr="00835D48">
        <w:rPr>
          <w:rFonts w:asciiTheme="minorHAnsi" w:hAnsiTheme="minorHAnsi" w:cstheme="minorHAnsi"/>
        </w:rPr>
        <w:t>There are more than 5351 people earning $60K or less per year. Since a credit card limit usually correlates with an applicant's annual income, it is plausible to have more than 5,000 people with credit limits on the lower end (less than $5,000).</w:t>
      </w:r>
    </w:p>
    <w:p w14:paraId="39084873" w14:textId="712B5334" w:rsidR="00835D48" w:rsidRPr="00237CD6" w:rsidRDefault="00835D48" w:rsidP="00835D48">
      <w:pPr>
        <w:pStyle w:val="NormalWeb"/>
        <w:spacing w:before="0" w:beforeAutospacing="0" w:after="0" w:afterAutospacing="0" w:line="360" w:lineRule="auto"/>
        <w:ind w:left="426"/>
        <w:rPr>
          <w:rFonts w:asciiTheme="minorHAnsi" w:hAnsiTheme="minorHAnsi" w:cstheme="minorHAnsi"/>
        </w:rPr>
      </w:pPr>
      <w:r w:rsidRPr="00835D48">
        <w:rPr>
          <w:rFonts w:asciiTheme="minorHAnsi" w:hAnsiTheme="minorHAnsi" w:cstheme="minorHAnsi"/>
        </w:rPr>
        <w:lastRenderedPageBreak/>
        <w:t>Also, it is not unusual that a lot of people might not use their credit cards, or they might pay off the amount owed on their cards before the end of the billing cycle, hence the low card revolving balance, open-to-buy, and utilization ratio.</w:t>
      </w:r>
    </w:p>
    <w:p w14:paraId="0797E9F0" w14:textId="28F208DA" w:rsidR="003B5C41" w:rsidRDefault="003B5C41" w:rsidP="00DB67D2">
      <w:pPr>
        <w:pStyle w:val="NormalWeb"/>
        <w:spacing w:before="0" w:beforeAutospacing="0" w:after="0" w:afterAutospacing="0" w:line="360" w:lineRule="auto"/>
        <w:ind w:left="360"/>
        <w:rPr>
          <w:rFonts w:asciiTheme="minorHAnsi" w:hAnsiTheme="minorHAnsi" w:cstheme="minorHAnsi"/>
        </w:rPr>
      </w:pPr>
      <w:r>
        <w:rPr>
          <w:noProof/>
        </w:rPr>
        <w:drawing>
          <wp:inline distT="0" distB="0" distL="0" distR="0" wp14:anchorId="684A634B" wp14:editId="56E89413">
            <wp:extent cx="5943600" cy="2910840"/>
            <wp:effectExtent l="0" t="0" r="0" b="3810"/>
            <wp:docPr id="2" name="Picture 2"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rossword puzzle&#10;&#10;Description automatically generated"/>
                    <pic:cNvPicPr/>
                  </pic:nvPicPr>
                  <pic:blipFill>
                    <a:blip r:embed="rId6"/>
                    <a:stretch>
                      <a:fillRect/>
                    </a:stretch>
                  </pic:blipFill>
                  <pic:spPr>
                    <a:xfrm>
                      <a:off x="0" y="0"/>
                      <a:ext cx="5943600" cy="2910840"/>
                    </a:xfrm>
                    <a:prstGeom prst="rect">
                      <a:avLst/>
                    </a:prstGeom>
                  </pic:spPr>
                </pic:pic>
              </a:graphicData>
            </a:graphic>
          </wp:inline>
        </w:drawing>
      </w:r>
    </w:p>
    <w:p w14:paraId="1C8645CA" w14:textId="7F01FA9D" w:rsidR="002A1100" w:rsidRDefault="002753E4" w:rsidP="00D41140">
      <w:pPr>
        <w:pStyle w:val="NormalWeb"/>
        <w:spacing w:before="0" w:beforeAutospacing="0" w:after="0" w:afterAutospacing="0" w:line="360" w:lineRule="auto"/>
        <w:ind w:left="360"/>
        <w:rPr>
          <w:rFonts w:asciiTheme="minorHAnsi" w:hAnsiTheme="minorHAnsi" w:cstheme="minorHAnsi"/>
        </w:rPr>
      </w:pPr>
      <w:r w:rsidRPr="002753E4">
        <w:rPr>
          <w:rFonts w:asciiTheme="minorHAnsi" w:hAnsiTheme="minorHAnsi" w:cstheme="minorHAnsi"/>
        </w:rPr>
        <w:t>It is noticeable that the credit limit chart has a spike at the end, meaning the number of customers with credit limit over $30,000 is comparably higher than a few other ranges that come before them in the chart. Upon investigation, we can see that most of the customers with credit limit over $30,000 have annual incomes higher than $80,000.</w:t>
      </w:r>
    </w:p>
    <w:p w14:paraId="24D26A0C" w14:textId="5713C85A" w:rsidR="003B5C41" w:rsidRDefault="00B70CEE" w:rsidP="00B70CEE">
      <w:pPr>
        <w:pStyle w:val="NormalWeb"/>
        <w:numPr>
          <w:ilvl w:val="0"/>
          <w:numId w:val="1"/>
        </w:numPr>
        <w:spacing w:before="0" w:beforeAutospacing="0" w:after="0" w:afterAutospacing="0" w:line="360" w:lineRule="auto"/>
        <w:ind w:left="426" w:hanging="426"/>
        <w:rPr>
          <w:rFonts w:asciiTheme="minorHAnsi" w:hAnsiTheme="minorHAnsi" w:cstheme="minorHAnsi"/>
          <w:b/>
          <w:bCs/>
          <w:sz w:val="28"/>
          <w:szCs w:val="28"/>
        </w:rPr>
      </w:pPr>
      <w:r w:rsidRPr="00B70CEE">
        <w:rPr>
          <w:rFonts w:asciiTheme="minorHAnsi" w:hAnsiTheme="minorHAnsi" w:cstheme="minorHAnsi"/>
          <w:b/>
          <w:bCs/>
          <w:sz w:val="28"/>
          <w:szCs w:val="28"/>
        </w:rPr>
        <w:t>Exploratory Data Analysis</w:t>
      </w:r>
    </w:p>
    <w:p w14:paraId="2CCA62C7" w14:textId="2AF36338" w:rsidR="002A1100" w:rsidRDefault="002A1100" w:rsidP="001A4651">
      <w:pPr>
        <w:pStyle w:val="NormalWeb"/>
        <w:spacing w:before="0" w:beforeAutospacing="0" w:after="0" w:afterAutospacing="0" w:line="360" w:lineRule="auto"/>
        <w:ind w:left="426"/>
        <w:rPr>
          <w:rFonts w:asciiTheme="minorHAnsi" w:hAnsiTheme="minorHAnsi" w:cstheme="minorHAnsi"/>
        </w:rPr>
      </w:pPr>
      <w:r>
        <w:rPr>
          <w:rFonts w:asciiTheme="minorHAnsi" w:hAnsiTheme="minorHAnsi" w:cstheme="minorHAnsi"/>
        </w:rPr>
        <w:t>In this section, we explore the demographics and card ownership of ABC Bank customers.</w:t>
      </w:r>
    </w:p>
    <w:p w14:paraId="563228BE" w14:textId="03A3EAB3" w:rsidR="0063688D" w:rsidRDefault="0063688D" w:rsidP="001A4651">
      <w:pPr>
        <w:pStyle w:val="NormalWeb"/>
        <w:spacing w:before="0" w:beforeAutospacing="0" w:after="0" w:afterAutospacing="0" w:line="360" w:lineRule="auto"/>
        <w:ind w:left="426"/>
        <w:rPr>
          <w:rFonts w:asciiTheme="minorHAnsi" w:hAnsiTheme="minorHAnsi" w:cstheme="minorHAnsi"/>
        </w:rPr>
      </w:pPr>
      <w:r>
        <w:rPr>
          <w:noProof/>
        </w:rPr>
        <w:drawing>
          <wp:inline distT="0" distB="0" distL="0" distR="0" wp14:anchorId="76F49DB4" wp14:editId="633040E6">
            <wp:extent cx="4029075" cy="2041920"/>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7"/>
                    <a:stretch>
                      <a:fillRect/>
                    </a:stretch>
                  </pic:blipFill>
                  <pic:spPr>
                    <a:xfrm>
                      <a:off x="0" y="0"/>
                      <a:ext cx="4033320" cy="2044071"/>
                    </a:xfrm>
                    <a:prstGeom prst="rect">
                      <a:avLst/>
                    </a:prstGeom>
                  </pic:spPr>
                </pic:pic>
              </a:graphicData>
            </a:graphic>
          </wp:inline>
        </w:drawing>
      </w:r>
    </w:p>
    <w:p w14:paraId="426F9278" w14:textId="0DAB3458" w:rsidR="00D41140" w:rsidRPr="002A1100" w:rsidRDefault="00D41140" w:rsidP="001A4651">
      <w:pPr>
        <w:pStyle w:val="NormalWeb"/>
        <w:spacing w:before="0" w:beforeAutospacing="0" w:after="0" w:afterAutospacing="0" w:line="360" w:lineRule="auto"/>
        <w:ind w:left="426"/>
        <w:rPr>
          <w:rFonts w:asciiTheme="minorHAnsi" w:hAnsiTheme="minorHAnsi" w:cstheme="minorHAnsi"/>
        </w:rPr>
      </w:pPr>
      <w:r>
        <w:rPr>
          <w:rFonts w:asciiTheme="minorHAnsi" w:hAnsiTheme="minorHAnsi" w:cstheme="minorHAnsi"/>
        </w:rPr>
        <w:lastRenderedPageBreak/>
        <w:t>About 35% of customers have an income of less than $40,000. There are about 1000 customers who did not report their income,</w:t>
      </w:r>
      <w:r w:rsidR="00C852BC">
        <w:rPr>
          <w:rFonts w:asciiTheme="minorHAnsi" w:hAnsiTheme="minorHAnsi" w:cstheme="minorHAnsi"/>
        </w:rPr>
        <w:t xml:space="preserve"> which might make it harder for the bank during data analysis.</w:t>
      </w:r>
    </w:p>
    <w:p w14:paraId="2CFA0880" w14:textId="5B000189" w:rsidR="001A4651" w:rsidRDefault="002A1100" w:rsidP="001A4651">
      <w:pPr>
        <w:pStyle w:val="NormalWeb"/>
        <w:spacing w:before="0" w:beforeAutospacing="0" w:after="0" w:afterAutospacing="0" w:line="360" w:lineRule="auto"/>
        <w:ind w:left="426"/>
        <w:rPr>
          <w:rFonts w:asciiTheme="minorHAnsi" w:hAnsiTheme="minorHAnsi" w:cstheme="minorHAnsi"/>
          <w:b/>
          <w:bCs/>
          <w:sz w:val="28"/>
          <w:szCs w:val="28"/>
        </w:rPr>
      </w:pPr>
      <w:r>
        <w:rPr>
          <w:noProof/>
        </w:rPr>
        <w:drawing>
          <wp:inline distT="0" distB="0" distL="0" distR="0" wp14:anchorId="6661563E" wp14:editId="3F366A3B">
            <wp:extent cx="4133850" cy="3038475"/>
            <wp:effectExtent l="0" t="0" r="0" b="952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a:stretch>
                      <a:fillRect/>
                    </a:stretch>
                  </pic:blipFill>
                  <pic:spPr>
                    <a:xfrm>
                      <a:off x="0" y="0"/>
                      <a:ext cx="4133850" cy="3038475"/>
                    </a:xfrm>
                    <a:prstGeom prst="rect">
                      <a:avLst/>
                    </a:prstGeom>
                  </pic:spPr>
                </pic:pic>
              </a:graphicData>
            </a:graphic>
          </wp:inline>
        </w:drawing>
      </w:r>
    </w:p>
    <w:p w14:paraId="2A47C428" w14:textId="60FE3D81" w:rsidR="002A1100" w:rsidRDefault="002A1100" w:rsidP="001A4651">
      <w:pPr>
        <w:pStyle w:val="NormalWeb"/>
        <w:spacing w:before="0" w:beforeAutospacing="0" w:after="0" w:afterAutospacing="0" w:line="360" w:lineRule="auto"/>
        <w:ind w:left="426"/>
        <w:rPr>
          <w:rFonts w:asciiTheme="minorHAnsi" w:hAnsiTheme="minorHAnsi" w:cstheme="minorHAnsi"/>
        </w:rPr>
      </w:pPr>
      <w:r>
        <w:rPr>
          <w:rFonts w:asciiTheme="minorHAnsi" w:hAnsiTheme="minorHAnsi" w:cstheme="minorHAnsi"/>
        </w:rPr>
        <w:t xml:space="preserve">Looking at education level, people with a graduate degree account for the highest number of customers, followed by High School diploma holders. </w:t>
      </w:r>
      <w:r w:rsidR="00D41140">
        <w:rPr>
          <w:rFonts w:asciiTheme="minorHAnsi" w:hAnsiTheme="minorHAnsi" w:cstheme="minorHAnsi"/>
        </w:rPr>
        <w:t>Again, t</w:t>
      </w:r>
      <w:r>
        <w:rPr>
          <w:rFonts w:asciiTheme="minorHAnsi" w:hAnsiTheme="minorHAnsi" w:cstheme="minorHAnsi"/>
        </w:rPr>
        <w:t>he number of people with an unknown education level is quite high (around 1500), so this</w:t>
      </w:r>
      <w:r w:rsidR="00D41140">
        <w:rPr>
          <w:rFonts w:asciiTheme="minorHAnsi" w:hAnsiTheme="minorHAnsi" w:cstheme="minorHAnsi"/>
        </w:rPr>
        <w:t xml:space="preserve"> missing data</w:t>
      </w:r>
      <w:r>
        <w:rPr>
          <w:rFonts w:asciiTheme="minorHAnsi" w:hAnsiTheme="minorHAnsi" w:cstheme="minorHAnsi"/>
        </w:rPr>
        <w:t xml:space="preserve"> might be something the bank </w:t>
      </w:r>
      <w:r w:rsidR="00D41140">
        <w:rPr>
          <w:rFonts w:asciiTheme="minorHAnsi" w:hAnsiTheme="minorHAnsi" w:cstheme="minorHAnsi"/>
        </w:rPr>
        <w:t xml:space="preserve">should look into </w:t>
      </w:r>
      <w:r w:rsidR="00C852BC">
        <w:rPr>
          <w:rFonts w:asciiTheme="minorHAnsi" w:hAnsiTheme="minorHAnsi" w:cstheme="minorHAnsi"/>
        </w:rPr>
        <w:t>updating</w:t>
      </w:r>
      <w:r>
        <w:rPr>
          <w:rFonts w:asciiTheme="minorHAnsi" w:hAnsiTheme="minorHAnsi" w:cstheme="minorHAnsi"/>
        </w:rPr>
        <w:t xml:space="preserve"> in the future.</w:t>
      </w:r>
    </w:p>
    <w:p w14:paraId="1175E284" w14:textId="62AB7E49" w:rsidR="002A1100" w:rsidRDefault="003C6435" w:rsidP="001A4651">
      <w:pPr>
        <w:pStyle w:val="NormalWeb"/>
        <w:spacing w:before="0" w:beforeAutospacing="0" w:after="0" w:afterAutospacing="0" w:line="360" w:lineRule="auto"/>
        <w:ind w:left="426"/>
        <w:rPr>
          <w:rFonts w:asciiTheme="minorHAnsi" w:hAnsiTheme="minorHAnsi" w:cstheme="minorHAnsi"/>
        </w:rPr>
      </w:pPr>
      <w:r>
        <w:rPr>
          <w:noProof/>
        </w:rPr>
        <w:drawing>
          <wp:inline distT="0" distB="0" distL="0" distR="0" wp14:anchorId="35BEF3F8" wp14:editId="79A24E87">
            <wp:extent cx="3971925" cy="2495550"/>
            <wp:effectExtent l="0" t="0" r="9525"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stretch>
                      <a:fillRect/>
                    </a:stretch>
                  </pic:blipFill>
                  <pic:spPr>
                    <a:xfrm>
                      <a:off x="0" y="0"/>
                      <a:ext cx="3971925" cy="2495550"/>
                    </a:xfrm>
                    <a:prstGeom prst="rect">
                      <a:avLst/>
                    </a:prstGeom>
                  </pic:spPr>
                </pic:pic>
              </a:graphicData>
            </a:graphic>
          </wp:inline>
        </w:drawing>
      </w:r>
    </w:p>
    <w:p w14:paraId="6818B06D" w14:textId="09908F00" w:rsidR="003C6435" w:rsidRDefault="003C6435" w:rsidP="001A4651">
      <w:pPr>
        <w:pStyle w:val="NormalWeb"/>
        <w:spacing w:before="0" w:beforeAutospacing="0" w:after="0" w:afterAutospacing="0" w:line="360" w:lineRule="auto"/>
        <w:ind w:left="426"/>
        <w:rPr>
          <w:rFonts w:asciiTheme="minorHAnsi" w:hAnsiTheme="minorHAnsi" w:cstheme="minorHAnsi"/>
        </w:rPr>
      </w:pPr>
      <w:r>
        <w:rPr>
          <w:rFonts w:asciiTheme="minorHAnsi" w:hAnsiTheme="minorHAnsi" w:cstheme="minorHAnsi"/>
        </w:rPr>
        <w:t>The majority of customers hold a Blue credit card</w:t>
      </w:r>
      <w:r w:rsidR="00143EC1">
        <w:rPr>
          <w:rFonts w:asciiTheme="minorHAnsi" w:hAnsiTheme="minorHAnsi" w:cstheme="minorHAnsi"/>
        </w:rPr>
        <w:t xml:space="preserve"> (more than 9000), followed by Silver card holders</w:t>
      </w:r>
      <w:r>
        <w:rPr>
          <w:rFonts w:asciiTheme="minorHAnsi" w:hAnsiTheme="minorHAnsi" w:cstheme="minorHAnsi"/>
        </w:rPr>
        <w:t xml:space="preserve">. </w:t>
      </w:r>
    </w:p>
    <w:p w14:paraId="09CAB3E4" w14:textId="3287CA8C" w:rsidR="00143EC1" w:rsidRDefault="00143EC1" w:rsidP="001A4651">
      <w:pPr>
        <w:pStyle w:val="NormalWeb"/>
        <w:spacing w:before="0" w:beforeAutospacing="0" w:after="0" w:afterAutospacing="0" w:line="360" w:lineRule="auto"/>
        <w:ind w:left="426"/>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lastRenderedPageBreak/>
        <w:t>The dataset only has about 16% of customers that have churned on credit cards. Therefore, in order to scale the data for comparisons of each numerical variable, we will get the percentage of each value when compared to the total number of existing/</w:t>
      </w:r>
      <w:r>
        <w:rPr>
          <w:rFonts w:ascii="Helvetica" w:hAnsi="Helvetica" w:cs="Helvetica"/>
          <w:color w:val="000000"/>
          <w:sz w:val="21"/>
          <w:szCs w:val="21"/>
          <w:shd w:val="clear" w:color="auto" w:fill="FFFFFF"/>
        </w:rPr>
        <w:t>attritted</w:t>
      </w:r>
      <w:r>
        <w:rPr>
          <w:rFonts w:ascii="Helvetica" w:hAnsi="Helvetica" w:cs="Helvetica"/>
          <w:color w:val="000000"/>
          <w:sz w:val="21"/>
          <w:szCs w:val="21"/>
          <w:shd w:val="clear" w:color="auto" w:fill="FFFFFF"/>
        </w:rPr>
        <w:t xml:space="preserve"> customers, then plot them on a histogram.</w:t>
      </w:r>
    </w:p>
    <w:p w14:paraId="0A114389" w14:textId="53588B20" w:rsidR="00143EC1" w:rsidRDefault="00143EC1" w:rsidP="001A4651">
      <w:pPr>
        <w:pStyle w:val="NormalWeb"/>
        <w:spacing w:before="0" w:beforeAutospacing="0" w:after="0" w:afterAutospacing="0" w:line="360" w:lineRule="auto"/>
        <w:ind w:left="426"/>
        <w:rPr>
          <w:rFonts w:ascii="Helvetica" w:hAnsi="Helvetica" w:cs="Helvetica"/>
          <w:color w:val="000000"/>
          <w:sz w:val="21"/>
          <w:szCs w:val="21"/>
          <w:shd w:val="clear" w:color="auto" w:fill="FFFFFF"/>
        </w:rPr>
      </w:pPr>
    </w:p>
    <w:p w14:paraId="06DE38D9" w14:textId="1E72222C" w:rsidR="00143EC1" w:rsidRDefault="00143EC1" w:rsidP="001A4651">
      <w:pPr>
        <w:pStyle w:val="NormalWeb"/>
        <w:spacing w:before="0" w:beforeAutospacing="0" w:after="0" w:afterAutospacing="0" w:line="360" w:lineRule="auto"/>
        <w:ind w:left="426"/>
        <w:rPr>
          <w:rFonts w:asciiTheme="minorHAnsi" w:hAnsiTheme="minorHAnsi" w:cstheme="minorHAnsi"/>
        </w:rPr>
      </w:pPr>
      <w:r>
        <w:rPr>
          <w:noProof/>
        </w:rPr>
        <w:drawing>
          <wp:inline distT="0" distB="0" distL="0" distR="0" wp14:anchorId="27974446" wp14:editId="71230C18">
            <wp:extent cx="4095750" cy="251460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0"/>
                    <a:stretch>
                      <a:fillRect/>
                    </a:stretch>
                  </pic:blipFill>
                  <pic:spPr>
                    <a:xfrm>
                      <a:off x="0" y="0"/>
                      <a:ext cx="4095750" cy="2514600"/>
                    </a:xfrm>
                    <a:prstGeom prst="rect">
                      <a:avLst/>
                    </a:prstGeom>
                  </pic:spPr>
                </pic:pic>
              </a:graphicData>
            </a:graphic>
          </wp:inline>
        </w:drawing>
      </w:r>
    </w:p>
    <w:p w14:paraId="1B95A623" w14:textId="514AB175" w:rsidR="00143EC1" w:rsidRDefault="00143EC1" w:rsidP="001A4651">
      <w:pPr>
        <w:pStyle w:val="NormalWeb"/>
        <w:spacing w:before="0" w:beforeAutospacing="0" w:after="0" w:afterAutospacing="0" w:line="360" w:lineRule="auto"/>
        <w:ind w:left="426"/>
        <w:rPr>
          <w:rFonts w:asciiTheme="minorHAnsi" w:hAnsiTheme="minorHAnsi" w:cstheme="minorHAnsi"/>
        </w:rPr>
      </w:pPr>
      <w:r>
        <w:rPr>
          <w:rFonts w:asciiTheme="minorHAnsi" w:hAnsiTheme="minorHAnsi" w:cstheme="minorHAnsi"/>
        </w:rPr>
        <w:t>When comparing the percentage of attritted and existing customers, people with fewer products with the bank (4 or fewer) look more likely to churn on their card.</w:t>
      </w:r>
    </w:p>
    <w:p w14:paraId="3986BE08" w14:textId="77777777" w:rsidR="00143EC1" w:rsidRDefault="00143EC1" w:rsidP="001A4651">
      <w:pPr>
        <w:pStyle w:val="NormalWeb"/>
        <w:spacing w:before="0" w:beforeAutospacing="0" w:after="0" w:afterAutospacing="0" w:line="360" w:lineRule="auto"/>
        <w:ind w:left="426"/>
        <w:rPr>
          <w:rFonts w:asciiTheme="minorHAnsi" w:hAnsiTheme="minorHAnsi" w:cstheme="minorHAnsi"/>
        </w:rPr>
      </w:pPr>
    </w:p>
    <w:p w14:paraId="0B9E5C26" w14:textId="62765D2C" w:rsidR="00143EC1" w:rsidRDefault="00143EC1" w:rsidP="001A4651">
      <w:pPr>
        <w:pStyle w:val="NormalWeb"/>
        <w:spacing w:before="0" w:beforeAutospacing="0" w:after="0" w:afterAutospacing="0" w:line="360" w:lineRule="auto"/>
        <w:ind w:left="426"/>
        <w:rPr>
          <w:rFonts w:asciiTheme="minorHAnsi" w:hAnsiTheme="minorHAnsi" w:cstheme="minorHAnsi"/>
        </w:rPr>
      </w:pPr>
      <w:r>
        <w:rPr>
          <w:noProof/>
        </w:rPr>
        <w:drawing>
          <wp:inline distT="0" distB="0" distL="0" distR="0" wp14:anchorId="75B9904A" wp14:editId="6AE15B3F">
            <wp:extent cx="4276725" cy="2486025"/>
            <wp:effectExtent l="0" t="0" r="9525" b="9525"/>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1"/>
                    <a:stretch>
                      <a:fillRect/>
                    </a:stretch>
                  </pic:blipFill>
                  <pic:spPr>
                    <a:xfrm>
                      <a:off x="0" y="0"/>
                      <a:ext cx="4276725" cy="2486025"/>
                    </a:xfrm>
                    <a:prstGeom prst="rect">
                      <a:avLst/>
                    </a:prstGeom>
                  </pic:spPr>
                </pic:pic>
              </a:graphicData>
            </a:graphic>
          </wp:inline>
        </w:drawing>
      </w:r>
    </w:p>
    <w:p w14:paraId="71E1405E" w14:textId="7F9A282B" w:rsidR="00143EC1" w:rsidRDefault="00143EC1" w:rsidP="001A4651">
      <w:pPr>
        <w:pStyle w:val="NormalWeb"/>
        <w:spacing w:before="0" w:beforeAutospacing="0" w:after="0" w:afterAutospacing="0" w:line="360" w:lineRule="auto"/>
        <w:ind w:left="426"/>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We can see that customers that have contacted the bank 3 or more times will be more likely to churn on their cards. This suggests that the reasons for contacting the bank might be of something they are not happy about regarding the products offered by the bank.</w:t>
      </w:r>
    </w:p>
    <w:p w14:paraId="5803EFA2" w14:textId="2495D09D" w:rsidR="00143EC1" w:rsidRDefault="00143EC1" w:rsidP="001A4651">
      <w:pPr>
        <w:pStyle w:val="NormalWeb"/>
        <w:spacing w:before="0" w:beforeAutospacing="0" w:after="0" w:afterAutospacing="0" w:line="360" w:lineRule="auto"/>
        <w:ind w:left="426"/>
        <w:rPr>
          <w:rFonts w:asciiTheme="minorHAnsi" w:hAnsiTheme="minorHAnsi" w:cstheme="minorHAnsi"/>
        </w:rPr>
      </w:pPr>
      <w:r>
        <w:rPr>
          <w:noProof/>
        </w:rPr>
        <w:lastRenderedPageBreak/>
        <w:drawing>
          <wp:inline distT="0" distB="0" distL="0" distR="0" wp14:anchorId="289A2E0D" wp14:editId="3DE56664">
            <wp:extent cx="4562475" cy="2505075"/>
            <wp:effectExtent l="0" t="0" r="9525" b="952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2"/>
                    <a:stretch>
                      <a:fillRect/>
                    </a:stretch>
                  </pic:blipFill>
                  <pic:spPr>
                    <a:xfrm>
                      <a:off x="0" y="0"/>
                      <a:ext cx="4562475" cy="2505075"/>
                    </a:xfrm>
                    <a:prstGeom prst="rect">
                      <a:avLst/>
                    </a:prstGeom>
                  </pic:spPr>
                </pic:pic>
              </a:graphicData>
            </a:graphic>
          </wp:inline>
        </w:drawing>
      </w:r>
    </w:p>
    <w:p w14:paraId="2270D90D" w14:textId="2D25C0D6" w:rsidR="00143EC1" w:rsidRDefault="00143EC1" w:rsidP="001A4651">
      <w:pPr>
        <w:pStyle w:val="NormalWeb"/>
        <w:spacing w:before="0" w:beforeAutospacing="0" w:after="0" w:afterAutospacing="0" w:line="360" w:lineRule="auto"/>
        <w:ind w:left="426"/>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We can clearly see that attrited customers are more likely to be the one who use their cards less often (60 times or fewer in 12 months).</w:t>
      </w:r>
    </w:p>
    <w:p w14:paraId="1C639BD9" w14:textId="77777777" w:rsidR="00143EC1" w:rsidRPr="002A1100" w:rsidRDefault="00143EC1" w:rsidP="001A4651">
      <w:pPr>
        <w:pStyle w:val="NormalWeb"/>
        <w:spacing w:before="0" w:beforeAutospacing="0" w:after="0" w:afterAutospacing="0" w:line="360" w:lineRule="auto"/>
        <w:ind w:left="426"/>
        <w:rPr>
          <w:rFonts w:asciiTheme="minorHAnsi" w:hAnsiTheme="minorHAnsi" w:cstheme="minorHAnsi"/>
        </w:rPr>
      </w:pPr>
    </w:p>
    <w:p w14:paraId="3271C61E" w14:textId="6EBCA85D" w:rsidR="00107105" w:rsidRPr="00B70CEE" w:rsidRDefault="00107105" w:rsidP="00107105">
      <w:pPr>
        <w:pStyle w:val="NormalWeb"/>
        <w:spacing w:before="0" w:beforeAutospacing="0" w:after="0" w:afterAutospacing="0" w:line="360" w:lineRule="auto"/>
        <w:rPr>
          <w:rFonts w:asciiTheme="minorHAnsi" w:hAnsiTheme="minorHAnsi" w:cstheme="minorHAnsi"/>
          <w:b/>
          <w:bCs/>
          <w:sz w:val="28"/>
          <w:szCs w:val="28"/>
        </w:rPr>
      </w:pPr>
      <w:r>
        <w:rPr>
          <w:noProof/>
        </w:rPr>
        <w:drawing>
          <wp:inline distT="0" distB="0" distL="0" distR="0" wp14:anchorId="5693F969" wp14:editId="60467394">
            <wp:extent cx="6844563" cy="4105275"/>
            <wp:effectExtent l="0" t="0" r="0" b="0"/>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pic:nvPicPr>
                  <pic:blipFill>
                    <a:blip r:embed="rId13"/>
                    <a:stretch>
                      <a:fillRect/>
                    </a:stretch>
                  </pic:blipFill>
                  <pic:spPr>
                    <a:xfrm>
                      <a:off x="0" y="0"/>
                      <a:ext cx="6850109" cy="4108602"/>
                    </a:xfrm>
                    <a:prstGeom prst="rect">
                      <a:avLst/>
                    </a:prstGeom>
                  </pic:spPr>
                </pic:pic>
              </a:graphicData>
            </a:graphic>
          </wp:inline>
        </w:drawing>
      </w:r>
    </w:p>
    <w:p w14:paraId="53AE32E9" w14:textId="135F0543" w:rsidR="00107105" w:rsidRPr="00107105" w:rsidRDefault="00107105" w:rsidP="00107105">
      <w:pPr>
        <w:pStyle w:val="NormalWeb"/>
        <w:spacing w:after="0" w:line="360" w:lineRule="auto"/>
        <w:ind w:left="426"/>
        <w:rPr>
          <w:rFonts w:asciiTheme="minorHAnsi" w:hAnsiTheme="minorHAnsi" w:cstheme="minorHAnsi"/>
        </w:rPr>
      </w:pPr>
      <w:r>
        <w:rPr>
          <w:rFonts w:asciiTheme="minorHAnsi" w:hAnsiTheme="minorHAnsi" w:cstheme="minorHAnsi"/>
        </w:rPr>
        <w:t>Upon exploring the correlations between columns, w</w:t>
      </w:r>
      <w:r w:rsidRPr="00107105">
        <w:rPr>
          <w:rFonts w:asciiTheme="minorHAnsi" w:hAnsiTheme="minorHAnsi" w:cstheme="minorHAnsi"/>
        </w:rPr>
        <w:t xml:space="preserve">e can see fairly strong correlations between a customer age and their time being a customer of the bank (0.79), total transfer </w:t>
      </w:r>
      <w:r w:rsidRPr="00107105">
        <w:rPr>
          <w:rFonts w:asciiTheme="minorHAnsi" w:hAnsiTheme="minorHAnsi" w:cstheme="minorHAnsi"/>
        </w:rPr>
        <w:lastRenderedPageBreak/>
        <w:t xml:space="preserve">amount and total transaction count (0.81), and a moderately strong correlation between total revolving balance and average utilization ratio (0.62). To avoid collinearity affecting the accuracy of our churn prediction models, we will remove one column from each highly correlated pair. The </w:t>
      </w:r>
      <w:r>
        <w:rPr>
          <w:rFonts w:asciiTheme="minorHAnsi" w:hAnsiTheme="minorHAnsi" w:cstheme="minorHAnsi"/>
        </w:rPr>
        <w:t xml:space="preserve">removed </w:t>
      </w:r>
      <w:r w:rsidRPr="00107105">
        <w:rPr>
          <w:rFonts w:asciiTheme="minorHAnsi" w:hAnsiTheme="minorHAnsi" w:cstheme="minorHAnsi"/>
        </w:rPr>
        <w:t xml:space="preserve">columns being removed </w:t>
      </w:r>
      <w:r>
        <w:rPr>
          <w:rFonts w:asciiTheme="minorHAnsi" w:hAnsiTheme="minorHAnsi" w:cstheme="minorHAnsi"/>
        </w:rPr>
        <w:t>we</w:t>
      </w:r>
      <w:r w:rsidRPr="00107105">
        <w:rPr>
          <w:rFonts w:asciiTheme="minorHAnsi" w:hAnsiTheme="minorHAnsi" w:cstheme="minorHAnsi"/>
        </w:rPr>
        <w:t>re Customer_Age, Total_Trans_Amt and Avg_Utilization_Ratio.</w:t>
      </w:r>
    </w:p>
    <w:p w14:paraId="7CA8E20B" w14:textId="5CE3F4DA" w:rsidR="00DB67D2" w:rsidRPr="00B70CEE" w:rsidRDefault="00107105" w:rsidP="00107105">
      <w:pPr>
        <w:pStyle w:val="NormalWeb"/>
        <w:spacing w:before="0" w:beforeAutospacing="0" w:after="0" w:afterAutospacing="0" w:line="360" w:lineRule="auto"/>
        <w:ind w:left="426"/>
        <w:rPr>
          <w:rFonts w:asciiTheme="minorHAnsi" w:hAnsiTheme="minorHAnsi" w:cstheme="minorHAnsi"/>
        </w:rPr>
      </w:pPr>
      <w:r w:rsidRPr="00107105">
        <w:rPr>
          <w:rFonts w:asciiTheme="minorHAnsi" w:hAnsiTheme="minorHAnsi" w:cstheme="minorHAnsi"/>
        </w:rPr>
        <w:t>On the other hand, there are moderately strong negative correlations between credit limit and average utilization ratio (-0.48), and average open to buy credit line (-0.54).</w:t>
      </w:r>
    </w:p>
    <w:p w14:paraId="29B2E15F" w14:textId="77777777" w:rsidR="00DB67D2" w:rsidRPr="00DB67D2" w:rsidRDefault="00DB67D2" w:rsidP="00DB67D2">
      <w:pPr>
        <w:rPr>
          <w:sz w:val="28"/>
          <w:szCs w:val="28"/>
        </w:rPr>
      </w:pPr>
    </w:p>
    <w:p w14:paraId="6D617684" w14:textId="4B0DE6E2" w:rsidR="00DB67D2" w:rsidRDefault="00143EC1" w:rsidP="00143EC1">
      <w:pPr>
        <w:pStyle w:val="ListParagraph"/>
        <w:numPr>
          <w:ilvl w:val="0"/>
          <w:numId w:val="1"/>
        </w:numPr>
        <w:ind w:left="426" w:hanging="426"/>
        <w:rPr>
          <w:b/>
          <w:bCs/>
          <w:sz w:val="28"/>
          <w:szCs w:val="28"/>
        </w:rPr>
      </w:pPr>
      <w:r>
        <w:rPr>
          <w:b/>
          <w:bCs/>
          <w:sz w:val="28"/>
          <w:szCs w:val="28"/>
        </w:rPr>
        <w:t>Preprocessing and modeling</w:t>
      </w:r>
    </w:p>
    <w:p w14:paraId="6F5F51C7" w14:textId="07A53DC3" w:rsidR="00143EC1" w:rsidRDefault="00161C89" w:rsidP="00143EC1">
      <w:pPr>
        <w:ind w:left="426"/>
        <w:rPr>
          <w:sz w:val="24"/>
          <w:szCs w:val="24"/>
        </w:rPr>
      </w:pPr>
      <w:r>
        <w:rPr>
          <w:sz w:val="24"/>
          <w:szCs w:val="24"/>
        </w:rPr>
        <w:t>There are a total of 6 categorical variables in the dataset:</w:t>
      </w:r>
    </w:p>
    <w:p w14:paraId="693F1264" w14:textId="0E73E0E2" w:rsidR="00161C89" w:rsidRDefault="00161C89" w:rsidP="00161C89">
      <w:pPr>
        <w:pStyle w:val="ListParagraph"/>
        <w:numPr>
          <w:ilvl w:val="0"/>
          <w:numId w:val="4"/>
        </w:numPr>
        <w:rPr>
          <w:sz w:val="24"/>
          <w:szCs w:val="24"/>
        </w:rPr>
      </w:pPr>
      <w:r>
        <w:rPr>
          <w:sz w:val="24"/>
          <w:szCs w:val="24"/>
        </w:rPr>
        <w:t>Attrition_Flag</w:t>
      </w:r>
    </w:p>
    <w:p w14:paraId="0E8702D0" w14:textId="2444DE3B" w:rsidR="00161C89" w:rsidRDefault="00161C89" w:rsidP="00161C89">
      <w:pPr>
        <w:pStyle w:val="ListParagraph"/>
        <w:numPr>
          <w:ilvl w:val="0"/>
          <w:numId w:val="4"/>
        </w:numPr>
        <w:rPr>
          <w:sz w:val="24"/>
          <w:szCs w:val="24"/>
        </w:rPr>
      </w:pPr>
      <w:r>
        <w:rPr>
          <w:sz w:val="24"/>
          <w:szCs w:val="24"/>
        </w:rPr>
        <w:t>Gender</w:t>
      </w:r>
    </w:p>
    <w:p w14:paraId="010E4AEA" w14:textId="25551561" w:rsidR="00161C89" w:rsidRDefault="00161C89" w:rsidP="00161C89">
      <w:pPr>
        <w:pStyle w:val="ListParagraph"/>
        <w:numPr>
          <w:ilvl w:val="0"/>
          <w:numId w:val="4"/>
        </w:numPr>
        <w:rPr>
          <w:sz w:val="24"/>
          <w:szCs w:val="24"/>
        </w:rPr>
      </w:pPr>
      <w:r>
        <w:rPr>
          <w:sz w:val="24"/>
          <w:szCs w:val="24"/>
        </w:rPr>
        <w:t>Education_Level</w:t>
      </w:r>
    </w:p>
    <w:p w14:paraId="4C21E8E1" w14:textId="524A2DA0" w:rsidR="00161C89" w:rsidRDefault="00161C89" w:rsidP="00161C89">
      <w:pPr>
        <w:pStyle w:val="ListParagraph"/>
        <w:numPr>
          <w:ilvl w:val="0"/>
          <w:numId w:val="4"/>
        </w:numPr>
        <w:rPr>
          <w:sz w:val="24"/>
          <w:szCs w:val="24"/>
        </w:rPr>
      </w:pPr>
      <w:r>
        <w:rPr>
          <w:sz w:val="24"/>
          <w:szCs w:val="24"/>
        </w:rPr>
        <w:t>Marital_Status</w:t>
      </w:r>
    </w:p>
    <w:p w14:paraId="02C54698" w14:textId="29E2083A" w:rsidR="00161C89" w:rsidRDefault="00161C89" w:rsidP="00161C89">
      <w:pPr>
        <w:pStyle w:val="ListParagraph"/>
        <w:numPr>
          <w:ilvl w:val="0"/>
          <w:numId w:val="4"/>
        </w:numPr>
        <w:rPr>
          <w:sz w:val="24"/>
          <w:szCs w:val="24"/>
        </w:rPr>
      </w:pPr>
      <w:r>
        <w:rPr>
          <w:sz w:val="24"/>
          <w:szCs w:val="24"/>
        </w:rPr>
        <w:t>Income_Category</w:t>
      </w:r>
    </w:p>
    <w:p w14:paraId="5F6259E2" w14:textId="51B1D8FC" w:rsidR="00161C89" w:rsidRDefault="00161C89" w:rsidP="00161C89">
      <w:pPr>
        <w:pStyle w:val="ListParagraph"/>
        <w:numPr>
          <w:ilvl w:val="0"/>
          <w:numId w:val="4"/>
        </w:numPr>
        <w:rPr>
          <w:sz w:val="24"/>
          <w:szCs w:val="24"/>
        </w:rPr>
      </w:pPr>
      <w:r>
        <w:rPr>
          <w:sz w:val="24"/>
          <w:szCs w:val="24"/>
        </w:rPr>
        <w:t>Card_Category</w:t>
      </w:r>
    </w:p>
    <w:p w14:paraId="2EDE2ECA" w14:textId="2CB84115" w:rsidR="00161C89" w:rsidRDefault="00161C89" w:rsidP="00161C89">
      <w:pPr>
        <w:ind w:left="426"/>
        <w:rPr>
          <w:sz w:val="24"/>
          <w:szCs w:val="24"/>
        </w:rPr>
      </w:pPr>
      <w:r>
        <w:rPr>
          <w:sz w:val="24"/>
          <w:szCs w:val="24"/>
        </w:rPr>
        <w:t>In order to use these columns in our prediction models, we converted them into dummy/indicator variables using Pandas one-hot encoding method get_dummies. After this step, the original 18 columns w</w:t>
      </w:r>
      <w:r w:rsidR="009745EB">
        <w:rPr>
          <w:sz w:val="24"/>
          <w:szCs w:val="24"/>
        </w:rPr>
        <w:t>ere</w:t>
      </w:r>
      <w:r>
        <w:rPr>
          <w:sz w:val="24"/>
          <w:szCs w:val="24"/>
        </w:rPr>
        <w:t xml:space="preserve"> transformed into 31 columns. </w:t>
      </w:r>
    </w:p>
    <w:p w14:paraId="21EED3E9" w14:textId="46C8A94D" w:rsidR="00363C43" w:rsidRDefault="009745EB" w:rsidP="00161C89">
      <w:pPr>
        <w:ind w:left="426"/>
        <w:rPr>
          <w:sz w:val="24"/>
          <w:szCs w:val="24"/>
        </w:rPr>
      </w:pPr>
      <w:r>
        <w:rPr>
          <w:sz w:val="24"/>
          <w:szCs w:val="24"/>
        </w:rPr>
        <w:t xml:space="preserve">We then standardized numerical columns using a </w:t>
      </w:r>
      <w:r w:rsidR="009476B0">
        <w:rPr>
          <w:sz w:val="24"/>
          <w:szCs w:val="24"/>
        </w:rPr>
        <w:t>range</w:t>
      </w:r>
      <w:r>
        <w:rPr>
          <w:sz w:val="24"/>
          <w:szCs w:val="24"/>
        </w:rPr>
        <w:t xml:space="preserve"> of [0,1] as they were on different scales.</w:t>
      </w:r>
    </w:p>
    <w:p w14:paraId="214C2E92" w14:textId="0F59133D" w:rsidR="009476B0" w:rsidRPr="009476B0" w:rsidRDefault="009476B0" w:rsidP="009476B0">
      <w:pPr>
        <w:ind w:left="426"/>
        <w:rPr>
          <w:sz w:val="24"/>
          <w:szCs w:val="24"/>
        </w:rPr>
      </w:pPr>
      <w:r w:rsidRPr="009476B0">
        <w:rPr>
          <w:sz w:val="24"/>
          <w:szCs w:val="24"/>
        </w:rPr>
        <w:t>As there are only about 16% of customer who churned, there is a class imbalance in this dataset. We need</w:t>
      </w:r>
      <w:r>
        <w:rPr>
          <w:sz w:val="24"/>
          <w:szCs w:val="24"/>
        </w:rPr>
        <w:t>ed</w:t>
      </w:r>
      <w:r w:rsidRPr="009476B0">
        <w:rPr>
          <w:sz w:val="24"/>
          <w:szCs w:val="24"/>
        </w:rPr>
        <w:t xml:space="preserve"> to handle this imbalance using SMOTE to oversample the minority class.</w:t>
      </w:r>
    </w:p>
    <w:p w14:paraId="2BA6D00B" w14:textId="33B47E8C" w:rsidR="009745EB" w:rsidRDefault="009476B0" w:rsidP="009476B0">
      <w:pPr>
        <w:ind w:left="426"/>
        <w:rPr>
          <w:sz w:val="24"/>
          <w:szCs w:val="24"/>
        </w:rPr>
      </w:pPr>
      <w:r w:rsidRPr="009476B0">
        <w:rPr>
          <w:sz w:val="24"/>
          <w:szCs w:val="24"/>
        </w:rPr>
        <w:t xml:space="preserve">For comparison, we </w:t>
      </w:r>
      <w:r>
        <w:rPr>
          <w:sz w:val="24"/>
          <w:szCs w:val="24"/>
        </w:rPr>
        <w:t>created</w:t>
      </w:r>
      <w:r w:rsidRPr="009476B0">
        <w:rPr>
          <w:sz w:val="24"/>
          <w:szCs w:val="24"/>
        </w:rPr>
        <w:t xml:space="preserve"> a Random Forest model on the dataset and ignore</w:t>
      </w:r>
      <w:r>
        <w:rPr>
          <w:sz w:val="24"/>
          <w:szCs w:val="24"/>
        </w:rPr>
        <w:t>d</w:t>
      </w:r>
      <w:r w:rsidRPr="009476B0">
        <w:rPr>
          <w:sz w:val="24"/>
          <w:szCs w:val="24"/>
        </w:rPr>
        <w:t xml:space="preserve"> the class imbalance.</w:t>
      </w:r>
      <w:r>
        <w:rPr>
          <w:sz w:val="24"/>
          <w:szCs w:val="24"/>
        </w:rPr>
        <w:t xml:space="preserve"> This resulted in an accuracy score of 94% and a recall score of 67%.</w:t>
      </w:r>
    </w:p>
    <w:p w14:paraId="30A3D594" w14:textId="7EDA6428" w:rsidR="009476B0" w:rsidRDefault="009476B0" w:rsidP="009476B0">
      <w:pPr>
        <w:ind w:left="426"/>
        <w:rPr>
          <w:sz w:val="24"/>
          <w:szCs w:val="24"/>
        </w:rPr>
      </w:pPr>
      <w:r>
        <w:rPr>
          <w:noProof/>
        </w:rPr>
        <w:lastRenderedPageBreak/>
        <w:drawing>
          <wp:inline distT="0" distB="0" distL="0" distR="0" wp14:anchorId="514E5CED" wp14:editId="464FCF8E">
            <wp:extent cx="4314825" cy="3676650"/>
            <wp:effectExtent l="0" t="0" r="9525" b="0"/>
            <wp:docPr id="10" name="Picture 10"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treemap chart&#10;&#10;Description automatically generated"/>
                    <pic:cNvPicPr/>
                  </pic:nvPicPr>
                  <pic:blipFill>
                    <a:blip r:embed="rId14"/>
                    <a:stretch>
                      <a:fillRect/>
                    </a:stretch>
                  </pic:blipFill>
                  <pic:spPr>
                    <a:xfrm>
                      <a:off x="0" y="0"/>
                      <a:ext cx="4314825" cy="3676650"/>
                    </a:xfrm>
                    <a:prstGeom prst="rect">
                      <a:avLst/>
                    </a:prstGeom>
                  </pic:spPr>
                </pic:pic>
              </a:graphicData>
            </a:graphic>
          </wp:inline>
        </w:drawing>
      </w:r>
    </w:p>
    <w:p w14:paraId="1B41501D" w14:textId="0224F511" w:rsidR="009476B0" w:rsidRDefault="009476B0" w:rsidP="009476B0">
      <w:pPr>
        <w:ind w:left="426"/>
        <w:rPr>
          <w:sz w:val="24"/>
          <w:szCs w:val="24"/>
        </w:rPr>
      </w:pPr>
      <w:r w:rsidRPr="009476B0">
        <w:rPr>
          <w:sz w:val="24"/>
          <w:szCs w:val="24"/>
        </w:rPr>
        <w:t>As we can see, it can correctly classify almost all customers who don't churn. But it also classified 33% of churned customer as existing customer.</w:t>
      </w:r>
    </w:p>
    <w:p w14:paraId="5EDA4080" w14:textId="6EB8742F" w:rsidR="009476B0" w:rsidRDefault="009476B0" w:rsidP="009476B0">
      <w:pPr>
        <w:ind w:left="426"/>
        <w:rPr>
          <w:sz w:val="24"/>
          <w:szCs w:val="24"/>
        </w:rPr>
      </w:pPr>
      <w:r>
        <w:rPr>
          <w:sz w:val="24"/>
          <w:szCs w:val="24"/>
        </w:rPr>
        <w:t xml:space="preserve">Using SMOTE, we oversampled the number of churned customers. The original dataset with 10,120 rows became a balanced one with 16,988 rows. When applying a Random Forest model to this new dataset, the accuracy slightly improved to 96% and the recall score dramatically shot up to 95%. </w:t>
      </w:r>
      <w:r w:rsidRPr="009476B0">
        <w:rPr>
          <w:sz w:val="24"/>
          <w:szCs w:val="24"/>
        </w:rPr>
        <w:t>With SMOTE, only 5% of churned customers in the test set were misclassified as existing, so this is much better for modeling purposes.</w:t>
      </w:r>
    </w:p>
    <w:p w14:paraId="31C05A95" w14:textId="77777777" w:rsidR="0095096E" w:rsidRDefault="0095096E" w:rsidP="009476B0">
      <w:pPr>
        <w:ind w:left="426"/>
        <w:rPr>
          <w:sz w:val="24"/>
          <w:szCs w:val="24"/>
        </w:rPr>
      </w:pPr>
    </w:p>
    <w:p w14:paraId="770AF1DB" w14:textId="782F10C9" w:rsidR="00C83F28" w:rsidRPr="00C83F28" w:rsidRDefault="00C83F28" w:rsidP="00C83F28">
      <w:pPr>
        <w:ind w:left="426"/>
        <w:rPr>
          <w:sz w:val="24"/>
          <w:szCs w:val="24"/>
        </w:rPr>
      </w:pPr>
      <w:r w:rsidRPr="00C83F28">
        <w:rPr>
          <w:sz w:val="24"/>
          <w:szCs w:val="24"/>
        </w:rPr>
        <w:t xml:space="preserve">As this is a classification problem aiming to predict which customers churn their credit cards, we will use the following </w:t>
      </w:r>
      <w:r>
        <w:rPr>
          <w:sz w:val="24"/>
          <w:szCs w:val="24"/>
        </w:rPr>
        <w:t>machine learning</w:t>
      </w:r>
      <w:r w:rsidRPr="00C83F28">
        <w:rPr>
          <w:sz w:val="24"/>
          <w:szCs w:val="24"/>
        </w:rPr>
        <w:t xml:space="preserve"> models:</w:t>
      </w:r>
    </w:p>
    <w:p w14:paraId="79ED66ED" w14:textId="77777777" w:rsidR="00C83F28" w:rsidRPr="00C83F28" w:rsidRDefault="00C83F28" w:rsidP="00C83F28">
      <w:pPr>
        <w:pStyle w:val="ListParagraph"/>
        <w:numPr>
          <w:ilvl w:val="0"/>
          <w:numId w:val="5"/>
        </w:numPr>
        <w:rPr>
          <w:sz w:val="24"/>
          <w:szCs w:val="24"/>
        </w:rPr>
      </w:pPr>
      <w:r w:rsidRPr="00C83F28">
        <w:rPr>
          <w:sz w:val="24"/>
          <w:szCs w:val="24"/>
        </w:rPr>
        <w:t>Logistic Regression</w:t>
      </w:r>
    </w:p>
    <w:p w14:paraId="2392826B" w14:textId="77777777" w:rsidR="00C83F28" w:rsidRPr="00C83F28" w:rsidRDefault="00C83F28" w:rsidP="00C83F28">
      <w:pPr>
        <w:pStyle w:val="ListParagraph"/>
        <w:numPr>
          <w:ilvl w:val="0"/>
          <w:numId w:val="5"/>
        </w:numPr>
        <w:rPr>
          <w:sz w:val="24"/>
          <w:szCs w:val="24"/>
        </w:rPr>
      </w:pPr>
      <w:r w:rsidRPr="00C83F28">
        <w:rPr>
          <w:sz w:val="24"/>
          <w:szCs w:val="24"/>
        </w:rPr>
        <w:t>K-Nearest Neighbor (KNN)</w:t>
      </w:r>
    </w:p>
    <w:p w14:paraId="46A20123" w14:textId="77777777" w:rsidR="00C83F28" w:rsidRPr="00C83F28" w:rsidRDefault="00C83F28" w:rsidP="00C83F28">
      <w:pPr>
        <w:pStyle w:val="ListParagraph"/>
        <w:numPr>
          <w:ilvl w:val="0"/>
          <w:numId w:val="5"/>
        </w:numPr>
        <w:rPr>
          <w:sz w:val="24"/>
          <w:szCs w:val="24"/>
        </w:rPr>
      </w:pPr>
      <w:r w:rsidRPr="00C83F28">
        <w:rPr>
          <w:sz w:val="24"/>
          <w:szCs w:val="24"/>
        </w:rPr>
        <w:t>Support vector machine (SVM)</w:t>
      </w:r>
    </w:p>
    <w:p w14:paraId="50127361" w14:textId="77777777" w:rsidR="00C83F28" w:rsidRPr="00C83F28" w:rsidRDefault="00C83F28" w:rsidP="00C83F28">
      <w:pPr>
        <w:pStyle w:val="ListParagraph"/>
        <w:numPr>
          <w:ilvl w:val="0"/>
          <w:numId w:val="5"/>
        </w:numPr>
        <w:rPr>
          <w:sz w:val="24"/>
          <w:szCs w:val="24"/>
        </w:rPr>
      </w:pPr>
      <w:r w:rsidRPr="00C83F28">
        <w:rPr>
          <w:sz w:val="24"/>
          <w:szCs w:val="24"/>
        </w:rPr>
        <w:t>Random Forest</w:t>
      </w:r>
    </w:p>
    <w:p w14:paraId="6EE13E01" w14:textId="77777777" w:rsidR="00C83F28" w:rsidRPr="00C83F28" w:rsidRDefault="00C83F28" w:rsidP="00C83F28">
      <w:pPr>
        <w:pStyle w:val="ListParagraph"/>
        <w:numPr>
          <w:ilvl w:val="0"/>
          <w:numId w:val="5"/>
        </w:numPr>
        <w:rPr>
          <w:sz w:val="24"/>
          <w:szCs w:val="24"/>
        </w:rPr>
      </w:pPr>
      <w:r w:rsidRPr="00C83F28">
        <w:rPr>
          <w:sz w:val="24"/>
          <w:szCs w:val="24"/>
        </w:rPr>
        <w:t>Gradient Boost</w:t>
      </w:r>
    </w:p>
    <w:p w14:paraId="7D68A0AE" w14:textId="08ABF349" w:rsidR="00C83F28" w:rsidRDefault="00C83F28" w:rsidP="00C83F28">
      <w:pPr>
        <w:ind w:left="426"/>
        <w:rPr>
          <w:sz w:val="24"/>
          <w:szCs w:val="24"/>
        </w:rPr>
      </w:pPr>
      <w:r w:rsidRPr="00C83F28">
        <w:rPr>
          <w:sz w:val="24"/>
          <w:szCs w:val="24"/>
        </w:rPr>
        <w:t>We split the dataset into a training and a testing set</w:t>
      </w:r>
      <w:r>
        <w:rPr>
          <w:sz w:val="24"/>
          <w:szCs w:val="24"/>
        </w:rPr>
        <w:t xml:space="preserve"> with a 75:25 ratio, then applied different ML models and evaluated them using ROC-AUC scores. Here are the cross validation scores and accuracy of all models:</w:t>
      </w:r>
    </w:p>
    <w:p w14:paraId="47A0DC3C" w14:textId="3201F3B8" w:rsidR="00C83F28" w:rsidRDefault="00C83F28" w:rsidP="00C83F28">
      <w:pPr>
        <w:ind w:left="426"/>
        <w:rPr>
          <w:sz w:val="24"/>
          <w:szCs w:val="24"/>
        </w:rPr>
      </w:pPr>
      <w:r>
        <w:rPr>
          <w:noProof/>
        </w:rPr>
        <w:lastRenderedPageBreak/>
        <w:drawing>
          <wp:inline distT="0" distB="0" distL="0" distR="0" wp14:anchorId="0AD09815" wp14:editId="7F671E4A">
            <wp:extent cx="3886200" cy="1495425"/>
            <wp:effectExtent l="0" t="0" r="0" b="952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5"/>
                    <a:stretch>
                      <a:fillRect/>
                    </a:stretch>
                  </pic:blipFill>
                  <pic:spPr>
                    <a:xfrm>
                      <a:off x="0" y="0"/>
                      <a:ext cx="3886200" cy="1495425"/>
                    </a:xfrm>
                    <a:prstGeom prst="rect">
                      <a:avLst/>
                    </a:prstGeom>
                  </pic:spPr>
                </pic:pic>
              </a:graphicData>
            </a:graphic>
          </wp:inline>
        </w:drawing>
      </w:r>
    </w:p>
    <w:p w14:paraId="0FEFB6FC" w14:textId="05332EBC" w:rsidR="00C83F28" w:rsidRDefault="00C83F28" w:rsidP="00C83F28">
      <w:pPr>
        <w:ind w:left="426"/>
        <w:rPr>
          <w:sz w:val="24"/>
          <w:szCs w:val="24"/>
        </w:rPr>
      </w:pPr>
      <w:r>
        <w:rPr>
          <w:noProof/>
        </w:rPr>
        <w:drawing>
          <wp:inline distT="0" distB="0" distL="0" distR="0" wp14:anchorId="11A0059B" wp14:editId="4303D5F0">
            <wp:extent cx="5810250" cy="4076700"/>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6"/>
                    <a:stretch>
                      <a:fillRect/>
                    </a:stretch>
                  </pic:blipFill>
                  <pic:spPr>
                    <a:xfrm>
                      <a:off x="0" y="0"/>
                      <a:ext cx="5810250" cy="4076700"/>
                    </a:xfrm>
                    <a:prstGeom prst="rect">
                      <a:avLst/>
                    </a:prstGeom>
                  </pic:spPr>
                </pic:pic>
              </a:graphicData>
            </a:graphic>
          </wp:inline>
        </w:drawing>
      </w:r>
    </w:p>
    <w:p w14:paraId="17948DE8" w14:textId="1A299BCB" w:rsidR="00C83F28" w:rsidRDefault="00C83F28" w:rsidP="00C83F28">
      <w:pPr>
        <w:ind w:left="426"/>
        <w:rPr>
          <w:sz w:val="24"/>
          <w:szCs w:val="24"/>
        </w:rPr>
      </w:pPr>
      <w:r w:rsidRPr="00C83F28">
        <w:rPr>
          <w:sz w:val="24"/>
          <w:szCs w:val="24"/>
        </w:rPr>
        <w:t>From the barplot, we can see that Random Forest and Gradient Boost are the best models to use for our credit card churn predictions.</w:t>
      </w:r>
      <w:r>
        <w:rPr>
          <w:sz w:val="24"/>
          <w:szCs w:val="24"/>
        </w:rPr>
        <w:t xml:space="preserve"> Therefore, we use</w:t>
      </w:r>
      <w:r w:rsidR="008C795B">
        <w:rPr>
          <w:sz w:val="24"/>
          <w:szCs w:val="24"/>
        </w:rPr>
        <w:t>d</w:t>
      </w:r>
      <w:r>
        <w:rPr>
          <w:sz w:val="24"/>
          <w:szCs w:val="24"/>
        </w:rPr>
        <w:t xml:space="preserve"> these 2 models with optimal hyperparameters to predict the attritted flag value. </w:t>
      </w:r>
    </w:p>
    <w:p w14:paraId="54EF0EA0" w14:textId="77777777" w:rsidR="008C795B" w:rsidRDefault="00C83F28" w:rsidP="008C795B">
      <w:pPr>
        <w:ind w:left="426"/>
        <w:rPr>
          <w:sz w:val="24"/>
          <w:szCs w:val="24"/>
        </w:rPr>
      </w:pPr>
      <w:r>
        <w:rPr>
          <w:sz w:val="24"/>
          <w:szCs w:val="24"/>
        </w:rPr>
        <w:t xml:space="preserve">For the Random Forest model, </w:t>
      </w:r>
      <w:r w:rsidR="008C795B">
        <w:rPr>
          <w:sz w:val="24"/>
          <w:szCs w:val="24"/>
        </w:rPr>
        <w:t xml:space="preserve">we used the following hyperparameters: </w:t>
      </w:r>
    </w:p>
    <w:p w14:paraId="6851807D" w14:textId="72110503" w:rsidR="00C83F28" w:rsidRDefault="008C795B" w:rsidP="008C795B">
      <w:pPr>
        <w:ind w:left="426"/>
        <w:rPr>
          <w:sz w:val="24"/>
          <w:szCs w:val="24"/>
        </w:rPr>
      </w:pPr>
      <w:r w:rsidRPr="008C795B">
        <w:rPr>
          <w:sz w:val="24"/>
          <w:szCs w:val="24"/>
        </w:rPr>
        <w:t>RandomForestClassifier(bootstrap=False, max_depth=32, max_features='sqrt',</w:t>
      </w:r>
      <w:r>
        <w:rPr>
          <w:sz w:val="24"/>
          <w:szCs w:val="24"/>
        </w:rPr>
        <w:t xml:space="preserve"> </w:t>
      </w:r>
      <w:r w:rsidRPr="008C795B">
        <w:rPr>
          <w:sz w:val="24"/>
          <w:szCs w:val="24"/>
        </w:rPr>
        <w:t>n_estimators=1000, random_state=42)</w:t>
      </w:r>
    </w:p>
    <w:p w14:paraId="11FA2BB8" w14:textId="42787D93" w:rsidR="008C795B" w:rsidRDefault="008C795B" w:rsidP="008C795B">
      <w:pPr>
        <w:ind w:left="426"/>
        <w:rPr>
          <w:sz w:val="24"/>
          <w:szCs w:val="24"/>
        </w:rPr>
      </w:pPr>
      <w:r>
        <w:rPr>
          <w:sz w:val="24"/>
          <w:szCs w:val="24"/>
        </w:rPr>
        <w:t>These optimal parameters resulted in an accuracy improvement of 0.4% when compared to the Random Forest model with default hyperparameters (96.</w:t>
      </w:r>
      <w:r w:rsidR="00E63557">
        <w:rPr>
          <w:sz w:val="24"/>
          <w:szCs w:val="24"/>
        </w:rPr>
        <w:t>42</w:t>
      </w:r>
      <w:r>
        <w:rPr>
          <w:sz w:val="24"/>
          <w:szCs w:val="24"/>
        </w:rPr>
        <w:t>% vs. 9</w:t>
      </w:r>
      <w:r w:rsidR="00E63557">
        <w:rPr>
          <w:sz w:val="24"/>
          <w:szCs w:val="24"/>
        </w:rPr>
        <w:t>6.02</w:t>
      </w:r>
      <w:r w:rsidR="00920CE2">
        <w:rPr>
          <w:sz w:val="24"/>
          <w:szCs w:val="24"/>
        </w:rPr>
        <w:t>%)</w:t>
      </w:r>
      <w:r>
        <w:rPr>
          <w:sz w:val="24"/>
          <w:szCs w:val="24"/>
        </w:rPr>
        <w:t>.</w:t>
      </w:r>
      <w:r w:rsidR="00E63557">
        <w:rPr>
          <w:sz w:val="24"/>
          <w:szCs w:val="24"/>
        </w:rPr>
        <w:t xml:space="preserve"> The recall score also improved from 95.46% to 96.12%.</w:t>
      </w:r>
    </w:p>
    <w:p w14:paraId="19F9B2E0" w14:textId="39C4272F" w:rsidR="00920CE2" w:rsidRDefault="00920CE2" w:rsidP="008C795B">
      <w:pPr>
        <w:ind w:left="426"/>
        <w:rPr>
          <w:sz w:val="24"/>
          <w:szCs w:val="24"/>
        </w:rPr>
      </w:pPr>
      <w:r>
        <w:rPr>
          <w:noProof/>
        </w:rPr>
        <w:lastRenderedPageBreak/>
        <w:drawing>
          <wp:inline distT="0" distB="0" distL="0" distR="0" wp14:anchorId="3520013A" wp14:editId="4324EF34">
            <wp:extent cx="6536055" cy="3096944"/>
            <wp:effectExtent l="0" t="0" r="0" b="8255"/>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7"/>
                    <a:stretch>
                      <a:fillRect/>
                    </a:stretch>
                  </pic:blipFill>
                  <pic:spPr>
                    <a:xfrm>
                      <a:off x="0" y="0"/>
                      <a:ext cx="6544544" cy="3100966"/>
                    </a:xfrm>
                    <a:prstGeom prst="rect">
                      <a:avLst/>
                    </a:prstGeom>
                  </pic:spPr>
                </pic:pic>
              </a:graphicData>
            </a:graphic>
          </wp:inline>
        </w:drawing>
      </w:r>
    </w:p>
    <w:p w14:paraId="75B3421E" w14:textId="02296187" w:rsidR="008C795B" w:rsidRDefault="00920CE2" w:rsidP="008C795B">
      <w:pPr>
        <w:ind w:left="426"/>
        <w:rPr>
          <w:sz w:val="24"/>
          <w:szCs w:val="24"/>
        </w:rPr>
      </w:pPr>
      <w:r>
        <w:rPr>
          <w:sz w:val="24"/>
          <w:szCs w:val="24"/>
        </w:rPr>
        <w:t>We can see that a customer holding a Silver credit card (or not) is an overly important indicator of whether they churn on their card.</w:t>
      </w:r>
    </w:p>
    <w:p w14:paraId="088F3603" w14:textId="034CE439" w:rsidR="00920CE2" w:rsidRDefault="00920CE2" w:rsidP="008C795B">
      <w:pPr>
        <w:ind w:left="426"/>
        <w:rPr>
          <w:sz w:val="24"/>
          <w:szCs w:val="24"/>
        </w:rPr>
      </w:pPr>
      <w:r>
        <w:rPr>
          <w:sz w:val="24"/>
          <w:szCs w:val="24"/>
        </w:rPr>
        <w:t>This model also has very high ROC-AUC and F1 scores of 0.995 and 0.964, respectively. Below is the ROC curve of the model.</w:t>
      </w:r>
    </w:p>
    <w:p w14:paraId="183C9EFC" w14:textId="1106054E" w:rsidR="00920CE2" w:rsidRDefault="00920CE2" w:rsidP="008C795B">
      <w:pPr>
        <w:ind w:left="426"/>
        <w:rPr>
          <w:sz w:val="24"/>
          <w:szCs w:val="24"/>
        </w:rPr>
      </w:pPr>
      <w:r>
        <w:rPr>
          <w:noProof/>
        </w:rPr>
        <w:drawing>
          <wp:inline distT="0" distB="0" distL="0" distR="0" wp14:anchorId="16DB4383" wp14:editId="6088A0C7">
            <wp:extent cx="5943600" cy="3856990"/>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8"/>
                    <a:stretch>
                      <a:fillRect/>
                    </a:stretch>
                  </pic:blipFill>
                  <pic:spPr>
                    <a:xfrm>
                      <a:off x="0" y="0"/>
                      <a:ext cx="5943600" cy="3856990"/>
                    </a:xfrm>
                    <a:prstGeom prst="rect">
                      <a:avLst/>
                    </a:prstGeom>
                  </pic:spPr>
                </pic:pic>
              </a:graphicData>
            </a:graphic>
          </wp:inline>
        </w:drawing>
      </w:r>
    </w:p>
    <w:p w14:paraId="2F064D04" w14:textId="434090B6" w:rsidR="00920CE2" w:rsidRDefault="00920CE2" w:rsidP="008C795B">
      <w:pPr>
        <w:ind w:left="426"/>
        <w:rPr>
          <w:sz w:val="24"/>
          <w:szCs w:val="24"/>
        </w:rPr>
      </w:pPr>
      <w:r>
        <w:rPr>
          <w:sz w:val="24"/>
          <w:szCs w:val="24"/>
        </w:rPr>
        <w:lastRenderedPageBreak/>
        <w:t xml:space="preserve">For the Gradient Boosting model, we </w:t>
      </w:r>
      <w:r w:rsidR="00FC4478">
        <w:rPr>
          <w:sz w:val="24"/>
          <w:szCs w:val="24"/>
        </w:rPr>
        <w:t>used the following hyperparameters:</w:t>
      </w:r>
    </w:p>
    <w:p w14:paraId="2BEE7493" w14:textId="56DE6018" w:rsidR="00FC4478" w:rsidRPr="00FC4478" w:rsidRDefault="00FC4478" w:rsidP="00FC4478">
      <w:pPr>
        <w:ind w:left="426"/>
        <w:rPr>
          <w:sz w:val="24"/>
          <w:szCs w:val="24"/>
        </w:rPr>
      </w:pPr>
      <w:r w:rsidRPr="00FC4478">
        <w:rPr>
          <w:sz w:val="24"/>
          <w:szCs w:val="24"/>
        </w:rPr>
        <w:t>GradientBoostingClassifier(n_estimators=200,</w:t>
      </w:r>
      <w:r>
        <w:rPr>
          <w:sz w:val="24"/>
          <w:szCs w:val="24"/>
        </w:rPr>
        <w:t xml:space="preserve"> </w:t>
      </w:r>
      <w:r w:rsidRPr="00FC4478">
        <w:rPr>
          <w:sz w:val="24"/>
          <w:szCs w:val="24"/>
        </w:rPr>
        <w:t>min_samples_split=2,</w:t>
      </w:r>
      <w:r>
        <w:rPr>
          <w:sz w:val="24"/>
          <w:szCs w:val="24"/>
        </w:rPr>
        <w:t xml:space="preserve"> </w:t>
      </w:r>
      <w:r w:rsidRPr="00FC4478">
        <w:rPr>
          <w:sz w:val="24"/>
          <w:szCs w:val="24"/>
        </w:rPr>
        <w:t xml:space="preserve"> min_samples_leaf=1,</w:t>
      </w:r>
    </w:p>
    <w:p w14:paraId="1EFC7E7F" w14:textId="44764C4B" w:rsidR="00FC4478" w:rsidRDefault="00FC4478" w:rsidP="00FC4478">
      <w:pPr>
        <w:ind w:left="426"/>
        <w:rPr>
          <w:sz w:val="24"/>
          <w:szCs w:val="24"/>
        </w:rPr>
      </w:pPr>
      <w:r w:rsidRPr="00FC4478">
        <w:rPr>
          <w:sz w:val="24"/>
          <w:szCs w:val="24"/>
        </w:rPr>
        <w:t xml:space="preserve">                             max_features='sqrt', max_depth=8, learning_rate=0.1)</w:t>
      </w:r>
    </w:p>
    <w:p w14:paraId="0959AA06" w14:textId="533D4802" w:rsidR="00FC4478" w:rsidRDefault="00E63557" w:rsidP="00E63557">
      <w:pPr>
        <w:ind w:left="426"/>
        <w:rPr>
          <w:sz w:val="24"/>
          <w:szCs w:val="24"/>
        </w:rPr>
      </w:pPr>
      <w:r>
        <w:rPr>
          <w:sz w:val="24"/>
          <w:szCs w:val="24"/>
        </w:rPr>
        <w:t>These optimal parameters resulted in an accuracy improvement of 0.</w:t>
      </w:r>
      <w:r>
        <w:rPr>
          <w:sz w:val="24"/>
          <w:szCs w:val="24"/>
        </w:rPr>
        <w:t>9</w:t>
      </w:r>
      <w:r>
        <w:rPr>
          <w:sz w:val="24"/>
          <w:szCs w:val="24"/>
        </w:rPr>
        <w:t>% when compared to the Random Forest model with default hyperparameters (96.</w:t>
      </w:r>
      <w:r>
        <w:rPr>
          <w:sz w:val="24"/>
          <w:szCs w:val="24"/>
        </w:rPr>
        <w:t>6</w:t>
      </w:r>
      <w:r>
        <w:rPr>
          <w:sz w:val="24"/>
          <w:szCs w:val="24"/>
        </w:rPr>
        <w:t>% vs. 95.</w:t>
      </w:r>
      <w:r>
        <w:rPr>
          <w:sz w:val="24"/>
          <w:szCs w:val="24"/>
        </w:rPr>
        <w:t>7</w:t>
      </w:r>
      <w:r>
        <w:rPr>
          <w:sz w:val="24"/>
          <w:szCs w:val="24"/>
        </w:rPr>
        <w:t>%).</w:t>
      </w:r>
      <w:r>
        <w:rPr>
          <w:sz w:val="24"/>
          <w:szCs w:val="24"/>
        </w:rPr>
        <w:t xml:space="preserve"> The recall score also improved from 94.84% to 95.98%.</w:t>
      </w:r>
    </w:p>
    <w:p w14:paraId="71005D8C" w14:textId="65349522" w:rsidR="00E63557" w:rsidRDefault="00E63557" w:rsidP="00E63557">
      <w:pPr>
        <w:ind w:left="426"/>
        <w:rPr>
          <w:sz w:val="24"/>
          <w:szCs w:val="24"/>
        </w:rPr>
      </w:pPr>
      <w:r>
        <w:rPr>
          <w:noProof/>
        </w:rPr>
        <w:drawing>
          <wp:inline distT="0" distB="0" distL="0" distR="0" wp14:anchorId="3CA16DE9" wp14:editId="5995DC63">
            <wp:extent cx="5943600" cy="2881630"/>
            <wp:effectExtent l="0" t="0" r="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19"/>
                    <a:stretch>
                      <a:fillRect/>
                    </a:stretch>
                  </pic:blipFill>
                  <pic:spPr>
                    <a:xfrm>
                      <a:off x="0" y="0"/>
                      <a:ext cx="5943600" cy="2881630"/>
                    </a:xfrm>
                    <a:prstGeom prst="rect">
                      <a:avLst/>
                    </a:prstGeom>
                  </pic:spPr>
                </pic:pic>
              </a:graphicData>
            </a:graphic>
          </wp:inline>
        </w:drawing>
      </w:r>
    </w:p>
    <w:p w14:paraId="2D4A367C" w14:textId="770C7D9F" w:rsidR="00E63557" w:rsidRDefault="00E63557" w:rsidP="00E63557">
      <w:pPr>
        <w:ind w:left="426"/>
        <w:rPr>
          <w:sz w:val="24"/>
          <w:szCs w:val="24"/>
        </w:rPr>
      </w:pPr>
      <w:r>
        <w:rPr>
          <w:noProof/>
        </w:rPr>
        <w:lastRenderedPageBreak/>
        <w:drawing>
          <wp:inline distT="0" distB="0" distL="0" distR="0" wp14:anchorId="2DBC9C0E" wp14:editId="00953485">
            <wp:extent cx="5943600" cy="3936365"/>
            <wp:effectExtent l="0" t="0" r="0" b="6985"/>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20"/>
                    <a:stretch>
                      <a:fillRect/>
                    </a:stretch>
                  </pic:blipFill>
                  <pic:spPr>
                    <a:xfrm>
                      <a:off x="0" y="0"/>
                      <a:ext cx="5943600" cy="3936365"/>
                    </a:xfrm>
                    <a:prstGeom prst="rect">
                      <a:avLst/>
                    </a:prstGeom>
                  </pic:spPr>
                </pic:pic>
              </a:graphicData>
            </a:graphic>
          </wp:inline>
        </w:drawing>
      </w:r>
    </w:p>
    <w:p w14:paraId="353C3C84" w14:textId="4086695C" w:rsidR="00E63557" w:rsidRDefault="00E63557" w:rsidP="00E63557">
      <w:pPr>
        <w:ind w:left="426"/>
        <w:rPr>
          <w:sz w:val="24"/>
          <w:szCs w:val="24"/>
        </w:rPr>
      </w:pPr>
      <w:r>
        <w:rPr>
          <w:sz w:val="24"/>
          <w:szCs w:val="24"/>
        </w:rPr>
        <w:t xml:space="preserve">Again, </w:t>
      </w:r>
      <w:r w:rsidR="00947755">
        <w:rPr>
          <w:sz w:val="24"/>
          <w:szCs w:val="24"/>
        </w:rPr>
        <w:t>Card_Category_Silver leads in feature importance when trying to predict credit card churns. The ROC-AUC and F1 scores are also high: 0.9952 and 0.9657, respectively.</w:t>
      </w:r>
    </w:p>
    <w:p w14:paraId="30187742" w14:textId="70E7A1CA" w:rsidR="00947755" w:rsidRDefault="001D2951" w:rsidP="00947755">
      <w:pPr>
        <w:pStyle w:val="ListParagraph"/>
        <w:numPr>
          <w:ilvl w:val="0"/>
          <w:numId w:val="1"/>
        </w:numPr>
        <w:ind w:left="426" w:hanging="426"/>
        <w:rPr>
          <w:b/>
          <w:bCs/>
          <w:sz w:val="28"/>
          <w:szCs w:val="28"/>
        </w:rPr>
      </w:pPr>
      <w:r w:rsidRPr="001D2951">
        <w:rPr>
          <w:b/>
          <w:bCs/>
          <w:sz w:val="28"/>
          <w:szCs w:val="28"/>
        </w:rPr>
        <w:t>Conclusion</w:t>
      </w:r>
    </w:p>
    <w:p w14:paraId="31DAD1A2" w14:textId="0A759D5B" w:rsidR="001D2951" w:rsidRPr="001D2951" w:rsidRDefault="001D2951" w:rsidP="001D2951">
      <w:pPr>
        <w:ind w:left="426"/>
        <w:rPr>
          <w:sz w:val="24"/>
          <w:szCs w:val="24"/>
        </w:rPr>
      </w:pPr>
      <w:r w:rsidRPr="001D2951">
        <w:rPr>
          <w:sz w:val="24"/>
          <w:szCs w:val="24"/>
        </w:rPr>
        <w:t>In order to predict the credit card churning rate, here we have considered a bunch of 29 features engineered from the original dataset. From the feature importance graphs, we can see that a bank customer possessing a silver credit card is an overly important feature to predict whether he/she churns on the credit card or not.</w:t>
      </w:r>
    </w:p>
    <w:p w14:paraId="32A907B3" w14:textId="77777777" w:rsidR="001D2951" w:rsidRPr="001D2951" w:rsidRDefault="001D2951" w:rsidP="001D2951">
      <w:pPr>
        <w:ind w:left="426"/>
        <w:rPr>
          <w:sz w:val="24"/>
          <w:szCs w:val="24"/>
        </w:rPr>
      </w:pPr>
      <w:r w:rsidRPr="001D2951">
        <w:rPr>
          <w:sz w:val="24"/>
          <w:szCs w:val="24"/>
        </w:rPr>
        <w:t>This is a classification problem. Here we have used the following classification models:</w:t>
      </w:r>
    </w:p>
    <w:p w14:paraId="19991B52" w14:textId="77777777" w:rsidR="001D2951" w:rsidRPr="001D2951" w:rsidRDefault="001D2951" w:rsidP="001D2951">
      <w:pPr>
        <w:ind w:left="426"/>
        <w:rPr>
          <w:sz w:val="24"/>
          <w:szCs w:val="24"/>
        </w:rPr>
      </w:pPr>
    </w:p>
    <w:p w14:paraId="21B9E298" w14:textId="77777777" w:rsidR="001D2951" w:rsidRPr="001D2951" w:rsidRDefault="001D2951" w:rsidP="001D2951">
      <w:pPr>
        <w:pStyle w:val="ListParagraph"/>
        <w:numPr>
          <w:ilvl w:val="0"/>
          <w:numId w:val="6"/>
        </w:numPr>
        <w:rPr>
          <w:sz w:val="24"/>
          <w:szCs w:val="24"/>
        </w:rPr>
      </w:pPr>
      <w:r w:rsidRPr="001D2951">
        <w:rPr>
          <w:sz w:val="24"/>
          <w:szCs w:val="24"/>
        </w:rPr>
        <w:t>Logistic Regression</w:t>
      </w:r>
    </w:p>
    <w:p w14:paraId="7336B7D5" w14:textId="77777777" w:rsidR="001D2951" w:rsidRPr="001D2951" w:rsidRDefault="001D2951" w:rsidP="001D2951">
      <w:pPr>
        <w:pStyle w:val="ListParagraph"/>
        <w:numPr>
          <w:ilvl w:val="0"/>
          <w:numId w:val="6"/>
        </w:numPr>
        <w:rPr>
          <w:sz w:val="24"/>
          <w:szCs w:val="24"/>
        </w:rPr>
      </w:pPr>
      <w:r w:rsidRPr="001D2951">
        <w:rPr>
          <w:sz w:val="24"/>
          <w:szCs w:val="24"/>
        </w:rPr>
        <w:t>K-Nearest Neighbor (KNN)</w:t>
      </w:r>
    </w:p>
    <w:p w14:paraId="153765AF" w14:textId="77777777" w:rsidR="001D2951" w:rsidRPr="001D2951" w:rsidRDefault="001D2951" w:rsidP="001D2951">
      <w:pPr>
        <w:pStyle w:val="ListParagraph"/>
        <w:numPr>
          <w:ilvl w:val="0"/>
          <w:numId w:val="6"/>
        </w:numPr>
        <w:rPr>
          <w:sz w:val="24"/>
          <w:szCs w:val="24"/>
        </w:rPr>
      </w:pPr>
      <w:r w:rsidRPr="001D2951">
        <w:rPr>
          <w:sz w:val="24"/>
          <w:szCs w:val="24"/>
        </w:rPr>
        <w:t>Support vector machine (SVM)</w:t>
      </w:r>
    </w:p>
    <w:p w14:paraId="0944B56E" w14:textId="77777777" w:rsidR="001D2951" w:rsidRPr="001D2951" w:rsidRDefault="001D2951" w:rsidP="001D2951">
      <w:pPr>
        <w:pStyle w:val="ListParagraph"/>
        <w:numPr>
          <w:ilvl w:val="0"/>
          <w:numId w:val="6"/>
        </w:numPr>
        <w:rPr>
          <w:sz w:val="24"/>
          <w:szCs w:val="24"/>
        </w:rPr>
      </w:pPr>
      <w:r w:rsidRPr="001D2951">
        <w:rPr>
          <w:sz w:val="24"/>
          <w:szCs w:val="24"/>
        </w:rPr>
        <w:t>Random Forest</w:t>
      </w:r>
    </w:p>
    <w:p w14:paraId="2BF1020C" w14:textId="77777777" w:rsidR="001D2951" w:rsidRPr="001D2951" w:rsidRDefault="001D2951" w:rsidP="001D2951">
      <w:pPr>
        <w:pStyle w:val="ListParagraph"/>
        <w:numPr>
          <w:ilvl w:val="0"/>
          <w:numId w:val="6"/>
        </w:numPr>
        <w:rPr>
          <w:sz w:val="24"/>
          <w:szCs w:val="24"/>
        </w:rPr>
      </w:pPr>
      <w:r w:rsidRPr="001D2951">
        <w:rPr>
          <w:sz w:val="24"/>
          <w:szCs w:val="24"/>
        </w:rPr>
        <w:t>Gradient Boost</w:t>
      </w:r>
    </w:p>
    <w:p w14:paraId="05B7391F" w14:textId="5D226C7F" w:rsidR="001D2951" w:rsidRPr="001D2951" w:rsidRDefault="001D2951" w:rsidP="001D2951">
      <w:pPr>
        <w:ind w:left="426"/>
        <w:rPr>
          <w:sz w:val="24"/>
          <w:szCs w:val="24"/>
        </w:rPr>
      </w:pPr>
      <w:r w:rsidRPr="001D2951">
        <w:rPr>
          <w:sz w:val="24"/>
          <w:szCs w:val="24"/>
        </w:rPr>
        <w:t>We have evaluated each models in terms of model accuracy score, and 'ROC-AUC' score for both the training and test data, and plotted them. The two best performing models are Random Forest and Gradient Boosting. Both are ensemble models, based on decision trees.</w:t>
      </w:r>
    </w:p>
    <w:p w14:paraId="0136B374" w14:textId="61170D70" w:rsidR="001D2951" w:rsidRPr="001D2951" w:rsidRDefault="001D2951" w:rsidP="001D2951">
      <w:pPr>
        <w:ind w:left="426"/>
        <w:rPr>
          <w:sz w:val="24"/>
          <w:szCs w:val="24"/>
        </w:rPr>
      </w:pPr>
      <w:r w:rsidRPr="001D2951">
        <w:rPr>
          <w:sz w:val="24"/>
          <w:szCs w:val="24"/>
        </w:rPr>
        <w:lastRenderedPageBreak/>
        <w:t>Using optimal parameters for our Random Forest and Gradient Boosting models, we can see that Gradient Boosting is a little bit more accurate than Random Forest (GB 96.6% vs RF 96.4%), but the recall score of Random Forest is higher than Gradient Boosting (recall GB 95.7% vs. RF 96.1%). Since we need to focus on keeping the number of false negatives (i.e. the number of people predicted as "not churn" but in fact churn on their credit cards) as low as possible, we will select the Random Forest model in this case for future predictions.</w:t>
      </w:r>
    </w:p>
    <w:sectPr w:rsidR="001D2951" w:rsidRPr="001D29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D0ABB"/>
    <w:multiLevelType w:val="hybridMultilevel"/>
    <w:tmpl w:val="904A0ECE"/>
    <w:lvl w:ilvl="0" w:tplc="6046BAD2">
      <w:start w:val="1"/>
      <w:numFmt w:val="decimal"/>
      <w:lvlText w:val="%1."/>
      <w:lvlJc w:val="left"/>
      <w:pPr>
        <w:ind w:left="360" w:hanging="360"/>
      </w:pPr>
      <w:rPr>
        <w:rFonts w:hint="default"/>
        <w:b/>
        <w:bCs/>
        <w:sz w:val="28"/>
        <w:szCs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0FB21AF"/>
    <w:multiLevelType w:val="hybridMultilevel"/>
    <w:tmpl w:val="14A42F50"/>
    <w:lvl w:ilvl="0" w:tplc="F6A00FE4">
      <w:start w:val="1"/>
      <w:numFmt w:val="upperLetter"/>
      <w:lvlText w:val="%1."/>
      <w:lvlJc w:val="left"/>
      <w:pPr>
        <w:ind w:left="720" w:hanging="360"/>
      </w:pPr>
      <w:rPr>
        <w:rFonts w:ascii="Arial" w:hAnsi="Arial" w:cs="Arial" w:hint="default"/>
        <w:b/>
        <w:color w:val="000000"/>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2541620"/>
    <w:multiLevelType w:val="hybridMultilevel"/>
    <w:tmpl w:val="ECE0FD00"/>
    <w:lvl w:ilvl="0" w:tplc="B56800A4">
      <w:start w:val="4"/>
      <w:numFmt w:val="bullet"/>
      <w:lvlText w:val="-"/>
      <w:lvlJc w:val="left"/>
      <w:pPr>
        <w:ind w:left="1146" w:hanging="360"/>
      </w:pPr>
      <w:rPr>
        <w:rFonts w:ascii="Calibri" w:eastAsiaTheme="minorHAnsi" w:hAnsi="Calibri" w:cs="Calibri"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3" w15:restartNumberingAfterBreak="0">
    <w:nsid w:val="568626E3"/>
    <w:multiLevelType w:val="hybridMultilevel"/>
    <w:tmpl w:val="FE06CAD0"/>
    <w:lvl w:ilvl="0" w:tplc="B56800A4">
      <w:start w:val="4"/>
      <w:numFmt w:val="bullet"/>
      <w:lvlText w:val="-"/>
      <w:lvlJc w:val="left"/>
      <w:pPr>
        <w:ind w:left="786" w:hanging="360"/>
      </w:pPr>
      <w:rPr>
        <w:rFonts w:ascii="Calibri" w:eastAsiaTheme="minorHAnsi" w:hAnsi="Calibri" w:cs="Calibri" w:hint="default"/>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4" w15:restartNumberingAfterBreak="0">
    <w:nsid w:val="7A433552"/>
    <w:multiLevelType w:val="hybridMultilevel"/>
    <w:tmpl w:val="7C728E1C"/>
    <w:lvl w:ilvl="0" w:tplc="B56800A4">
      <w:start w:val="4"/>
      <w:numFmt w:val="bullet"/>
      <w:lvlText w:val="-"/>
      <w:lvlJc w:val="left"/>
      <w:pPr>
        <w:ind w:left="1146" w:hanging="360"/>
      </w:pPr>
      <w:rPr>
        <w:rFonts w:ascii="Calibri" w:eastAsiaTheme="minorHAnsi" w:hAnsi="Calibri" w:cs="Calibri"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5" w15:restartNumberingAfterBreak="0">
    <w:nsid w:val="7F6B0AEB"/>
    <w:multiLevelType w:val="hybridMultilevel"/>
    <w:tmpl w:val="7B56100A"/>
    <w:lvl w:ilvl="0" w:tplc="F8FA2E96">
      <w:start w:val="1"/>
      <w:numFmt w:val="lowerLetter"/>
      <w:lvlText w:val="%1)"/>
      <w:lvlJc w:val="left"/>
      <w:pPr>
        <w:ind w:left="720" w:hanging="360"/>
      </w:pPr>
      <w:rPr>
        <w:rFonts w:ascii="Arial" w:hAnsi="Arial" w:cs="Arial" w:hint="default"/>
        <w:b/>
        <w:color w:val="000000"/>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7D2"/>
    <w:rsid w:val="00107105"/>
    <w:rsid w:val="00143EC1"/>
    <w:rsid w:val="00161C89"/>
    <w:rsid w:val="001923FA"/>
    <w:rsid w:val="001A4651"/>
    <w:rsid w:val="001D2951"/>
    <w:rsid w:val="00232C37"/>
    <w:rsid w:val="00237CD6"/>
    <w:rsid w:val="00262664"/>
    <w:rsid w:val="002753E4"/>
    <w:rsid w:val="002A1100"/>
    <w:rsid w:val="00363C43"/>
    <w:rsid w:val="003B5C41"/>
    <w:rsid w:val="003C6435"/>
    <w:rsid w:val="0063688D"/>
    <w:rsid w:val="007A4D05"/>
    <w:rsid w:val="00804866"/>
    <w:rsid w:val="00835D48"/>
    <w:rsid w:val="008B01F1"/>
    <w:rsid w:val="008C795B"/>
    <w:rsid w:val="00920CE2"/>
    <w:rsid w:val="009476B0"/>
    <w:rsid w:val="00947755"/>
    <w:rsid w:val="0095096E"/>
    <w:rsid w:val="009745EB"/>
    <w:rsid w:val="00B70CEE"/>
    <w:rsid w:val="00C83F28"/>
    <w:rsid w:val="00C852BC"/>
    <w:rsid w:val="00D23437"/>
    <w:rsid w:val="00D41140"/>
    <w:rsid w:val="00DB67D2"/>
    <w:rsid w:val="00E034FE"/>
    <w:rsid w:val="00E63557"/>
    <w:rsid w:val="00EC4960"/>
    <w:rsid w:val="00FC44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CAA57"/>
  <w15:chartTrackingRefBased/>
  <w15:docId w15:val="{FB7BFBA0-2F38-4DC6-AED6-7BC7AF715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7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7D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B67D2"/>
    <w:pPr>
      <w:ind w:left="720"/>
      <w:contextualSpacing/>
    </w:pPr>
  </w:style>
  <w:style w:type="paragraph" w:styleId="NormalWeb">
    <w:name w:val="Normal (Web)"/>
    <w:basedOn w:val="Normal"/>
    <w:uiPriority w:val="99"/>
    <w:unhideWhenUsed/>
    <w:rsid w:val="00DB67D2"/>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98405">
      <w:bodyDiv w:val="1"/>
      <w:marLeft w:val="0"/>
      <w:marRight w:val="0"/>
      <w:marTop w:val="0"/>
      <w:marBottom w:val="0"/>
      <w:divBdr>
        <w:top w:val="none" w:sz="0" w:space="0" w:color="auto"/>
        <w:left w:val="none" w:sz="0" w:space="0" w:color="auto"/>
        <w:bottom w:val="none" w:sz="0" w:space="0" w:color="auto"/>
        <w:right w:val="none" w:sz="0" w:space="0" w:color="auto"/>
      </w:divBdr>
    </w:div>
    <w:div w:id="304747404">
      <w:bodyDiv w:val="1"/>
      <w:marLeft w:val="0"/>
      <w:marRight w:val="0"/>
      <w:marTop w:val="0"/>
      <w:marBottom w:val="0"/>
      <w:divBdr>
        <w:top w:val="none" w:sz="0" w:space="0" w:color="auto"/>
        <w:left w:val="none" w:sz="0" w:space="0" w:color="auto"/>
        <w:bottom w:val="none" w:sz="0" w:space="0" w:color="auto"/>
        <w:right w:val="none" w:sz="0" w:space="0" w:color="auto"/>
      </w:divBdr>
    </w:div>
    <w:div w:id="405148074">
      <w:bodyDiv w:val="1"/>
      <w:marLeft w:val="0"/>
      <w:marRight w:val="0"/>
      <w:marTop w:val="0"/>
      <w:marBottom w:val="0"/>
      <w:divBdr>
        <w:top w:val="none" w:sz="0" w:space="0" w:color="auto"/>
        <w:left w:val="none" w:sz="0" w:space="0" w:color="auto"/>
        <w:bottom w:val="none" w:sz="0" w:space="0" w:color="auto"/>
        <w:right w:val="none" w:sz="0" w:space="0" w:color="auto"/>
      </w:divBdr>
    </w:div>
    <w:div w:id="488328351">
      <w:bodyDiv w:val="1"/>
      <w:marLeft w:val="0"/>
      <w:marRight w:val="0"/>
      <w:marTop w:val="0"/>
      <w:marBottom w:val="0"/>
      <w:divBdr>
        <w:top w:val="none" w:sz="0" w:space="0" w:color="auto"/>
        <w:left w:val="none" w:sz="0" w:space="0" w:color="auto"/>
        <w:bottom w:val="none" w:sz="0" w:space="0" w:color="auto"/>
        <w:right w:val="none" w:sz="0" w:space="0" w:color="auto"/>
      </w:divBdr>
    </w:div>
    <w:div w:id="684941074">
      <w:bodyDiv w:val="1"/>
      <w:marLeft w:val="0"/>
      <w:marRight w:val="0"/>
      <w:marTop w:val="0"/>
      <w:marBottom w:val="0"/>
      <w:divBdr>
        <w:top w:val="none" w:sz="0" w:space="0" w:color="auto"/>
        <w:left w:val="none" w:sz="0" w:space="0" w:color="auto"/>
        <w:bottom w:val="none" w:sz="0" w:space="0" w:color="auto"/>
        <w:right w:val="none" w:sz="0" w:space="0" w:color="auto"/>
      </w:divBdr>
    </w:div>
    <w:div w:id="720056272">
      <w:bodyDiv w:val="1"/>
      <w:marLeft w:val="0"/>
      <w:marRight w:val="0"/>
      <w:marTop w:val="0"/>
      <w:marBottom w:val="0"/>
      <w:divBdr>
        <w:top w:val="none" w:sz="0" w:space="0" w:color="auto"/>
        <w:left w:val="none" w:sz="0" w:space="0" w:color="auto"/>
        <w:bottom w:val="none" w:sz="0" w:space="0" w:color="auto"/>
        <w:right w:val="none" w:sz="0" w:space="0" w:color="auto"/>
      </w:divBdr>
    </w:div>
    <w:div w:id="980884331">
      <w:bodyDiv w:val="1"/>
      <w:marLeft w:val="0"/>
      <w:marRight w:val="0"/>
      <w:marTop w:val="0"/>
      <w:marBottom w:val="0"/>
      <w:divBdr>
        <w:top w:val="none" w:sz="0" w:space="0" w:color="auto"/>
        <w:left w:val="none" w:sz="0" w:space="0" w:color="auto"/>
        <w:bottom w:val="none" w:sz="0" w:space="0" w:color="auto"/>
        <w:right w:val="none" w:sz="0" w:space="0" w:color="auto"/>
      </w:divBdr>
    </w:div>
    <w:div w:id="1260141925">
      <w:bodyDiv w:val="1"/>
      <w:marLeft w:val="0"/>
      <w:marRight w:val="0"/>
      <w:marTop w:val="0"/>
      <w:marBottom w:val="0"/>
      <w:divBdr>
        <w:top w:val="none" w:sz="0" w:space="0" w:color="auto"/>
        <w:left w:val="none" w:sz="0" w:space="0" w:color="auto"/>
        <w:bottom w:val="none" w:sz="0" w:space="0" w:color="auto"/>
        <w:right w:val="none" w:sz="0" w:space="0" w:color="auto"/>
      </w:divBdr>
    </w:div>
    <w:div w:id="1644774977">
      <w:bodyDiv w:val="1"/>
      <w:marLeft w:val="0"/>
      <w:marRight w:val="0"/>
      <w:marTop w:val="0"/>
      <w:marBottom w:val="0"/>
      <w:divBdr>
        <w:top w:val="none" w:sz="0" w:space="0" w:color="auto"/>
        <w:left w:val="none" w:sz="0" w:space="0" w:color="auto"/>
        <w:bottom w:val="none" w:sz="0" w:space="0" w:color="auto"/>
        <w:right w:val="none" w:sz="0" w:space="0" w:color="auto"/>
      </w:divBdr>
    </w:div>
    <w:div w:id="2118986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790</TotalTime>
  <Pages>13</Pages>
  <Words>1492</Words>
  <Characters>8508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dc:creator>
  <cp:keywords/>
  <dc:description/>
  <cp:lastModifiedBy>Phong</cp:lastModifiedBy>
  <cp:revision>22</cp:revision>
  <dcterms:created xsi:type="dcterms:W3CDTF">2021-09-27T16:08:00Z</dcterms:created>
  <dcterms:modified xsi:type="dcterms:W3CDTF">2021-10-04T15:43:00Z</dcterms:modified>
</cp:coreProperties>
</file>