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B19" w14:textId="77777777" w:rsidR="00CD0AD2" w:rsidRPr="00F54FA5" w:rsidRDefault="00CD0AD2" w:rsidP="009854EF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bookmarkStart w:id="0" w:name="_Toc63442620"/>
      <w:bookmarkStart w:id="1" w:name="_Hlk117496796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Stratégie de groupe locale avec Windows</w:t>
      </w:r>
      <w:bookmarkEnd w:id="0"/>
    </w:p>
    <w:p w14:paraId="353DD7AA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20875679" w14:textId="0D0BD357" w:rsidR="00CD0AD2" w:rsidRPr="00DA5666" w:rsidRDefault="00CD0AD2" w:rsidP="00CD0AD2">
      <w:pPr>
        <w:tabs>
          <w:tab w:val="num" w:pos="630"/>
        </w:tabs>
        <w:spacing w:after="0"/>
        <w:rPr>
          <w:rFonts w:ascii="Arial" w:hAnsi="Arial" w:cs="Arial"/>
          <w:color w:val="000000"/>
          <w:sz w:val="20"/>
          <w:szCs w:val="20"/>
        </w:rPr>
      </w:pPr>
      <w:r w:rsidRPr="00DA5666">
        <w:rPr>
          <w:rFonts w:ascii="Arial" w:hAnsi="Arial" w:cs="Arial"/>
          <w:color w:val="000000"/>
          <w:sz w:val="20"/>
          <w:szCs w:val="20"/>
        </w:rPr>
        <w:t>Le service "Client de stratégie de groupe" (</w:t>
      </w:r>
      <w:proofErr w:type="spellStart"/>
      <w:r w:rsidRPr="00DA5666">
        <w:rPr>
          <w:rFonts w:ascii="Arial" w:hAnsi="Arial" w:cs="Arial"/>
          <w:color w:val="000000"/>
          <w:sz w:val="20"/>
          <w:szCs w:val="20"/>
        </w:rPr>
        <w:t>gpsvc</w:t>
      </w:r>
      <w:proofErr w:type="spellEnd"/>
      <w:r w:rsidRPr="00DA5666">
        <w:rPr>
          <w:rFonts w:ascii="Arial" w:hAnsi="Arial" w:cs="Arial"/>
          <w:color w:val="000000"/>
          <w:sz w:val="20"/>
          <w:szCs w:val="20"/>
        </w:rPr>
        <w:t xml:space="preserve">) est responsable </w:t>
      </w:r>
      <w:r w:rsidR="00735CFC" w:rsidRPr="00735CFC">
        <w:rPr>
          <w:rFonts w:ascii="Arial" w:hAnsi="Arial" w:cs="Arial"/>
          <w:color w:val="000000"/>
          <w:sz w:val="20"/>
          <w:szCs w:val="20"/>
        </w:rPr>
        <w:t>de l’application des paramètres configurés par les administrateurs pour l’ordinateur et pour les utilisateurs.</w:t>
      </w:r>
    </w:p>
    <w:p w14:paraId="030D1EE7" w14:textId="77777777" w:rsidR="00CD0AD2" w:rsidRPr="00DA5666" w:rsidRDefault="00CD0AD2" w:rsidP="00CD0AD2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</w:rPr>
      </w:pPr>
    </w:p>
    <w:p w14:paraId="29672736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75580B4C" w14:textId="77777777" w:rsidR="00CD0AD2" w:rsidRPr="00DA5666" w:rsidRDefault="00CD0AD2" w:rsidP="00CD0AD2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DA5666">
        <w:rPr>
          <w:rFonts w:ascii="Arial" w:hAnsi="Arial" w:cs="Arial"/>
          <w:color w:val="000000"/>
          <w:sz w:val="20"/>
          <w:szCs w:val="20"/>
        </w:rPr>
        <w:t>Les fichiers ADMX et ADML</w:t>
      </w:r>
    </w:p>
    <w:p w14:paraId="4DB65ACB" w14:textId="77777777" w:rsidR="00CD0AD2" w:rsidRPr="00DA5666" w:rsidRDefault="00CD0AD2" w:rsidP="00CD0AD2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ADMX sont dans le dossier c:\windows\PolicyDefinitions</w:t>
      </w:r>
    </w:p>
    <w:p w14:paraId="67C60512" w14:textId="77777777" w:rsidR="00CD0AD2" w:rsidRPr="00DA5666" w:rsidRDefault="00CD0AD2" w:rsidP="00CD0AD2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ADML sont dans le dossier c:\windows\PolicyDefinitions\fr-FR</w:t>
      </w:r>
    </w:p>
    <w:p w14:paraId="32BD6FE3" w14:textId="77777777" w:rsidR="00CD0AD2" w:rsidRPr="00DA5666" w:rsidRDefault="00CD0AD2" w:rsidP="00CD0AD2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ADML sont des fichiers spécifiques à la langue</w:t>
      </w:r>
    </w:p>
    <w:p w14:paraId="287A23F8" w14:textId="77777777" w:rsidR="00CD0AD2" w:rsidRPr="00DA5666" w:rsidRDefault="00CD0AD2" w:rsidP="00CD0AD2">
      <w:pPr>
        <w:tabs>
          <w:tab w:val="num" w:pos="630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14:paraId="70C2A606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  <w:r w:rsidRPr="00DA5666">
        <w:rPr>
          <w:rFonts w:ascii="Arial" w:hAnsi="Arial" w:cs="Arial"/>
          <w:sz w:val="20"/>
          <w:szCs w:val="20"/>
        </w:rPr>
        <w:t>On peut ajouter des fichiers ADMX et ADML supplémentaires.</w:t>
      </w:r>
    </w:p>
    <w:p w14:paraId="76683893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174F5E1C" w14:textId="6A5273D5" w:rsidR="00CD0AD2" w:rsidRDefault="00CD0AD2" w:rsidP="00CD0AD2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A5666">
        <w:rPr>
          <w:rFonts w:ascii="Arial" w:hAnsi="Arial" w:cs="Arial"/>
          <w:sz w:val="20"/>
          <w:szCs w:val="20"/>
          <w:lang w:val="fr-FR"/>
        </w:rPr>
        <w:t xml:space="preserve">Microsoft distribue </w:t>
      </w:r>
      <w:r w:rsidR="00606DA5">
        <w:rPr>
          <w:rFonts w:ascii="Arial" w:hAnsi="Arial" w:cs="Arial"/>
          <w:sz w:val="20"/>
          <w:szCs w:val="20"/>
          <w:lang w:val="fr-FR"/>
        </w:rPr>
        <w:t>d</w:t>
      </w:r>
      <w:r w:rsidRPr="00DA5666">
        <w:rPr>
          <w:rFonts w:ascii="Arial" w:hAnsi="Arial" w:cs="Arial"/>
          <w:sz w:val="20"/>
          <w:szCs w:val="20"/>
          <w:lang w:val="fr-FR"/>
        </w:rPr>
        <w:t xml:space="preserve">es fichiers ADMX et ADML pour </w:t>
      </w:r>
      <w:r w:rsidR="00563523" w:rsidRPr="00563523">
        <w:rPr>
          <w:rFonts w:ascii="Arial" w:hAnsi="Arial" w:cs="Arial"/>
          <w:sz w:val="20"/>
          <w:szCs w:val="20"/>
          <w:lang w:val="fr-FR"/>
        </w:rPr>
        <w:t>"</w:t>
      </w:r>
      <w:r w:rsidR="00563523" w:rsidRPr="00563523">
        <w:rPr>
          <w:rFonts w:ascii="Arial" w:hAnsi="Arial" w:cs="Arial"/>
          <w:b/>
          <w:bCs/>
          <w:sz w:val="20"/>
          <w:szCs w:val="20"/>
          <w:lang w:val="fr-FR"/>
        </w:rPr>
        <w:t>Office 365 - Office 219 - Office 216</w:t>
      </w:r>
      <w:r w:rsidR="00563523" w:rsidRPr="00563523">
        <w:rPr>
          <w:rFonts w:ascii="Arial" w:hAnsi="Arial" w:cs="Arial"/>
          <w:sz w:val="20"/>
          <w:szCs w:val="20"/>
          <w:lang w:val="fr-FR"/>
        </w:rPr>
        <w:t>"</w:t>
      </w:r>
      <w:r w:rsidRPr="00DA5666">
        <w:rPr>
          <w:rFonts w:ascii="Arial" w:hAnsi="Arial" w:cs="Arial"/>
          <w:sz w:val="20"/>
          <w:szCs w:val="20"/>
          <w:lang w:val="fr-FR"/>
        </w:rPr>
        <w:t>.</w:t>
      </w:r>
    </w:p>
    <w:p w14:paraId="7D8FA95F" w14:textId="77777777" w:rsidR="00B96DEF" w:rsidRPr="005E7C03" w:rsidRDefault="00B96DEF" w:rsidP="00B96DEF">
      <w:pPr>
        <w:pStyle w:val="Paragraphedeliste"/>
        <w:spacing w:after="0"/>
        <w:ind w:left="0"/>
        <w:rPr>
          <w:rFonts w:ascii="Arial" w:hAnsi="Arial" w:cs="Arial"/>
          <w:b/>
          <w:bCs/>
          <w:sz w:val="20"/>
          <w:szCs w:val="20"/>
          <w:lang w:val="en-CA"/>
        </w:rPr>
      </w:pPr>
      <w:r w:rsidRPr="005E7C03">
        <w:rPr>
          <w:rFonts w:ascii="Arial" w:hAnsi="Arial" w:cs="Arial"/>
          <w:b/>
          <w:bCs/>
          <w:sz w:val="20"/>
          <w:szCs w:val="20"/>
          <w:lang w:val="en-CA"/>
        </w:rPr>
        <w:t>Administrative Template files (ADMX/ADML) and Office Customization Tool for Microsoft 365 Apps for enterprise, Office 2019, and Office 2016</w:t>
      </w:r>
    </w:p>
    <w:p w14:paraId="0B61ACCF" w14:textId="77777777" w:rsidR="00B96DEF" w:rsidRPr="00901617" w:rsidRDefault="00B96DEF" w:rsidP="00B96DE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5E7C03">
        <w:rPr>
          <w:rFonts w:ascii="Arial" w:hAnsi="Arial" w:cs="Arial"/>
          <w:sz w:val="20"/>
          <w:szCs w:val="20"/>
          <w:lang w:val="fr-FR"/>
        </w:rPr>
        <w:t>admintemplates_x64_5191-1000_en-us</w:t>
      </w:r>
      <w:r w:rsidRPr="00901617">
        <w:rPr>
          <w:rFonts w:ascii="Arial" w:hAnsi="Arial" w:cs="Arial"/>
          <w:sz w:val="20"/>
          <w:szCs w:val="20"/>
          <w:lang w:val="fr-FR"/>
        </w:rPr>
        <w:t>.exe</w:t>
      </w:r>
    </w:p>
    <w:p w14:paraId="405E70B9" w14:textId="472099DB" w:rsidR="00901617" w:rsidRPr="00901617" w:rsidRDefault="00901617" w:rsidP="00901617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901617">
        <w:rPr>
          <w:rFonts w:ascii="Arial" w:hAnsi="Arial" w:cs="Arial"/>
          <w:sz w:val="20"/>
          <w:szCs w:val="20"/>
          <w:lang w:val="fr-FR"/>
        </w:rPr>
        <w:t>office2016grouppolicyandoctsettings.xlsx</w:t>
      </w:r>
    </w:p>
    <w:p w14:paraId="1AB05567" w14:textId="77777777" w:rsidR="00564DAF" w:rsidRDefault="00564DAF" w:rsidP="00564DAF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fr-FR"/>
        </w:rPr>
      </w:pPr>
    </w:p>
    <w:p w14:paraId="44568D69" w14:textId="5F76DE55" w:rsidR="00564DAF" w:rsidRPr="00564DAF" w:rsidRDefault="00564DAF" w:rsidP="00564DAF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fr-FR"/>
        </w:rPr>
      </w:pPr>
      <w:r w:rsidRPr="00564DAF">
        <w:rPr>
          <w:rFonts w:ascii="Arial" w:hAnsi="Arial" w:cs="Arial"/>
          <w:sz w:val="20"/>
          <w:szCs w:val="20"/>
          <w:lang w:val="fr-FR"/>
        </w:rPr>
        <w:t>Microsoft distribue des fichiers ADMX et ADML pour "</w:t>
      </w:r>
      <w:r>
        <w:rPr>
          <w:rFonts w:ascii="Arial" w:hAnsi="Arial" w:cs="Arial"/>
          <w:sz w:val="20"/>
          <w:szCs w:val="20"/>
          <w:lang w:val="fr-FR"/>
        </w:rPr>
        <w:t xml:space="preserve">Edge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Chromium</w:t>
      </w:r>
      <w:proofErr w:type="spellEnd"/>
      <w:r w:rsidRPr="00564DAF">
        <w:rPr>
          <w:rFonts w:ascii="Arial" w:hAnsi="Arial" w:cs="Arial"/>
          <w:sz w:val="20"/>
          <w:szCs w:val="20"/>
          <w:lang w:val="fr-FR"/>
        </w:rPr>
        <w:t>".</w:t>
      </w:r>
    </w:p>
    <w:p w14:paraId="12EE5397" w14:textId="5A09146E" w:rsidR="00564DAF" w:rsidRPr="00564DAF" w:rsidRDefault="00564DAF" w:rsidP="00564DA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564DAF">
        <w:rPr>
          <w:rFonts w:ascii="Arial" w:hAnsi="Arial" w:cs="Arial"/>
          <w:sz w:val="20"/>
          <w:szCs w:val="20"/>
          <w:lang w:val="fr-FR"/>
        </w:rPr>
        <w:t>MicrosoftEdgePolicyTemplates.zip</w:t>
      </w:r>
    </w:p>
    <w:p w14:paraId="08DE6233" w14:textId="77777777" w:rsidR="00564DAF" w:rsidRDefault="00564DAF" w:rsidP="00CD0AD2">
      <w:pPr>
        <w:spacing w:after="0"/>
        <w:rPr>
          <w:rFonts w:ascii="Arial" w:hAnsi="Arial" w:cs="Arial"/>
          <w:sz w:val="20"/>
          <w:szCs w:val="20"/>
        </w:rPr>
      </w:pPr>
    </w:p>
    <w:p w14:paraId="320C73EE" w14:textId="02F7685C" w:rsidR="00901617" w:rsidRDefault="00901617" w:rsidP="00CD0AD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distribue des fichiers ADMX et AD</w:t>
      </w:r>
      <w:r w:rsidR="00C074EB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L</w:t>
      </w:r>
      <w:r w:rsidR="008E31F2">
        <w:rPr>
          <w:rFonts w:ascii="Arial" w:hAnsi="Arial" w:cs="Arial"/>
          <w:sz w:val="20"/>
          <w:szCs w:val="20"/>
        </w:rPr>
        <w:t xml:space="preserve"> pour "Chrome"</w:t>
      </w:r>
      <w:r w:rsidR="00044778">
        <w:rPr>
          <w:rFonts w:ascii="Arial" w:hAnsi="Arial" w:cs="Arial"/>
          <w:sz w:val="20"/>
          <w:szCs w:val="20"/>
        </w:rPr>
        <w:t>.</w:t>
      </w:r>
    </w:p>
    <w:p w14:paraId="25F725F4" w14:textId="4E14837D" w:rsidR="00212BE4" w:rsidRPr="00212BE4" w:rsidRDefault="00212BE4" w:rsidP="00212BE4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212BE4">
        <w:rPr>
          <w:rFonts w:ascii="Arial" w:hAnsi="Arial" w:cs="Arial"/>
          <w:sz w:val="20"/>
          <w:szCs w:val="20"/>
          <w:lang w:val="fr-FR"/>
        </w:rPr>
        <w:t>policy_templates.zip</w:t>
      </w:r>
    </w:p>
    <w:p w14:paraId="67338B32" w14:textId="77777777" w:rsidR="00CD0AD2" w:rsidRPr="001F795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3A81FE5A" w14:textId="77777777" w:rsidR="00CD0AD2" w:rsidRPr="001F795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280791BF" w14:textId="77777777" w:rsidR="00CD0AD2" w:rsidRPr="001F7956" w:rsidRDefault="00CD0AD2" w:rsidP="00574F10">
      <w:pPr>
        <w:spacing w:after="0"/>
        <w:rPr>
          <w:rFonts w:ascii="Arial" w:hAnsi="Arial" w:cs="Arial"/>
          <w:sz w:val="20"/>
          <w:szCs w:val="20"/>
        </w:rPr>
      </w:pPr>
      <w:r w:rsidRPr="001F7956">
        <w:rPr>
          <w:rFonts w:ascii="Arial" w:hAnsi="Arial" w:cs="Arial"/>
          <w:sz w:val="20"/>
          <w:szCs w:val="20"/>
        </w:rPr>
        <w:br w:type="page"/>
      </w:r>
    </w:p>
    <w:p w14:paraId="456F1810" w14:textId="77777777" w:rsidR="00CD0AD2" w:rsidRPr="00F54FA5" w:rsidRDefault="00CD0AD2" w:rsidP="00F54FA5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bookmarkStart w:id="2" w:name="_Toc63442621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 xml:space="preserve">Lien entre stratégie de groupe locale et le </w:t>
      </w:r>
      <w:proofErr w:type="spellStart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registe</w:t>
      </w:r>
      <w:bookmarkEnd w:id="2"/>
      <w:proofErr w:type="spellEnd"/>
    </w:p>
    <w:p w14:paraId="51FB092F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269C3514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 xml:space="preserve">La "Stratégie de groupe locale" </w:t>
      </w:r>
      <w:r w:rsidRPr="00AE6DA6">
        <w:rPr>
          <w:rFonts w:ascii="Arial" w:hAnsi="Arial" w:cs="Arial"/>
          <w:sz w:val="20"/>
          <w:szCs w:val="20"/>
          <w:highlight w:val="yellow"/>
        </w:rPr>
        <w:t>permet de configurer des restrictions pour l'utilisation de Windows en spécifiant des paramètres à appliquer à l'ordinateur ou à l'utilisateur.</w:t>
      </w:r>
    </w:p>
    <w:p w14:paraId="51AD1469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77F4D94E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Lorsqu'on configure un paramètre de la stratégie de groupe locale on modifie une clé de registre.</w:t>
      </w:r>
    </w:p>
    <w:p w14:paraId="07418B63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788D06CA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Les clés du registre pour la "Configuration utilisateur":</w:t>
      </w:r>
    </w:p>
    <w:p w14:paraId="554A6B91" w14:textId="77777777" w:rsidR="00CD0AD2" w:rsidRPr="003960EC" w:rsidRDefault="00CD0AD2" w:rsidP="00C673B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960EC">
        <w:rPr>
          <w:rFonts w:ascii="Arial" w:hAnsi="Arial" w:cs="Arial"/>
          <w:sz w:val="20"/>
          <w:szCs w:val="20"/>
          <w:lang w:val="en-US"/>
        </w:rPr>
        <w:t>HKEY</w:t>
      </w:r>
      <w:r>
        <w:rPr>
          <w:rFonts w:ascii="Arial" w:hAnsi="Arial" w:cs="Arial"/>
          <w:sz w:val="20"/>
          <w:szCs w:val="20"/>
          <w:lang w:val="en-US"/>
        </w:rPr>
        <w:t>_CURRENT_USER\Software\Policies</w:t>
      </w:r>
    </w:p>
    <w:p w14:paraId="230D8101" w14:textId="77777777" w:rsidR="00CD0AD2" w:rsidRPr="00E46DEB" w:rsidRDefault="00CD0AD2" w:rsidP="00C673B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E46DEB">
        <w:rPr>
          <w:rFonts w:ascii="Arial" w:hAnsi="Arial" w:cs="Arial"/>
          <w:sz w:val="20"/>
          <w:szCs w:val="20"/>
          <w:lang w:val="en-CA"/>
        </w:rPr>
        <w:t>HKEY_CURRENT_USER\Software\Microsoft\</w:t>
      </w:r>
      <w:r>
        <w:rPr>
          <w:rFonts w:ascii="Arial" w:hAnsi="Arial" w:cs="Arial"/>
          <w:sz w:val="20"/>
          <w:szCs w:val="20"/>
          <w:lang w:val="en-CA"/>
        </w:rPr>
        <w:t>Windows\CurrentVersion\Policies</w:t>
      </w:r>
    </w:p>
    <w:p w14:paraId="581AC958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16AB27D6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Les clés du registre pour la "Configuration ordinateur":</w:t>
      </w:r>
    </w:p>
    <w:p w14:paraId="3F2401AD" w14:textId="77777777" w:rsidR="00CD0AD2" w:rsidRPr="003960EC" w:rsidRDefault="00CD0AD2" w:rsidP="00C67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960EC">
        <w:rPr>
          <w:rFonts w:ascii="Arial" w:hAnsi="Arial" w:cs="Arial"/>
          <w:sz w:val="20"/>
          <w:szCs w:val="20"/>
          <w:lang w:val="en-US"/>
        </w:rPr>
        <w:t>HKEY_</w:t>
      </w:r>
      <w:r>
        <w:rPr>
          <w:rFonts w:ascii="Arial" w:hAnsi="Arial" w:cs="Arial"/>
          <w:sz w:val="20"/>
          <w:szCs w:val="20"/>
          <w:lang w:val="en-US"/>
        </w:rPr>
        <w:t>LOCAL_MACHINE\Software\Policies</w:t>
      </w:r>
    </w:p>
    <w:p w14:paraId="636127E1" w14:textId="77777777" w:rsidR="00CD0AD2" w:rsidRPr="00E46DEB" w:rsidRDefault="00CD0AD2" w:rsidP="00C67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E46DEB">
        <w:rPr>
          <w:rFonts w:ascii="Arial" w:hAnsi="Arial" w:cs="Arial"/>
          <w:sz w:val="20"/>
          <w:szCs w:val="20"/>
          <w:lang w:val="en-CA"/>
        </w:rPr>
        <w:t>HKEY_LOCAL_MACHINE\Software\Microsoft\</w:t>
      </w:r>
      <w:r>
        <w:rPr>
          <w:rFonts w:ascii="Arial" w:hAnsi="Arial" w:cs="Arial"/>
          <w:sz w:val="20"/>
          <w:szCs w:val="20"/>
          <w:lang w:val="en-CA"/>
        </w:rPr>
        <w:t>Windows\CurrentVersion\Policies</w:t>
      </w:r>
    </w:p>
    <w:p w14:paraId="2143E15F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4429ABF0" w14:textId="7E966F7B" w:rsidR="00CD0AD2" w:rsidRPr="00806328" w:rsidRDefault="009B424F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"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Windows </w:t>
      </w:r>
      <w:r w:rsidR="004E6D3E">
        <w:rPr>
          <w:rFonts w:ascii="Arial" w:hAnsi="Arial" w:cs="Arial"/>
          <w:sz w:val="20"/>
          <w:szCs w:val="20"/>
          <w:lang w:val="fr-FR"/>
        </w:rPr>
        <w:t>Serveur 2019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4E6D3E">
        <w:rPr>
          <w:rFonts w:ascii="Arial" w:hAnsi="Arial" w:cs="Arial"/>
          <w:sz w:val="20"/>
          <w:szCs w:val="20"/>
          <w:lang w:val="fr-FR"/>
        </w:rPr>
        <w:t xml:space="preserve"> et 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4E6D3E">
        <w:rPr>
          <w:rFonts w:ascii="Arial" w:hAnsi="Arial" w:cs="Arial"/>
          <w:sz w:val="20"/>
          <w:szCs w:val="20"/>
          <w:lang w:val="fr-FR"/>
        </w:rPr>
        <w:t>Windows 10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permet</w:t>
      </w:r>
      <w:r w:rsidR="004E6D3E">
        <w:rPr>
          <w:rFonts w:ascii="Arial" w:hAnsi="Arial" w:cs="Arial"/>
          <w:sz w:val="20"/>
          <w:szCs w:val="20"/>
          <w:lang w:val="fr-FR"/>
        </w:rPr>
        <w:t>tent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de configurer </w:t>
      </w:r>
      <w:r w:rsidR="004E6D3E">
        <w:rPr>
          <w:rFonts w:ascii="Arial" w:hAnsi="Arial" w:cs="Arial"/>
          <w:sz w:val="20"/>
          <w:szCs w:val="20"/>
          <w:lang w:val="fr-FR"/>
        </w:rPr>
        <w:t>environ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</w:t>
      </w:r>
      <w:r w:rsidR="004E6D3E">
        <w:rPr>
          <w:rFonts w:ascii="Arial" w:hAnsi="Arial" w:cs="Arial"/>
          <w:sz w:val="20"/>
          <w:szCs w:val="20"/>
          <w:lang w:val="fr-FR"/>
        </w:rPr>
        <w:t>4</w:t>
      </w:r>
      <w:r w:rsidR="00CD0AD2" w:rsidRPr="00806328">
        <w:rPr>
          <w:rFonts w:ascii="Arial" w:hAnsi="Arial" w:cs="Arial"/>
          <w:sz w:val="20"/>
          <w:szCs w:val="20"/>
          <w:lang w:val="fr-FR"/>
        </w:rPr>
        <w:t>500 stratégies.</w:t>
      </w:r>
    </w:p>
    <w:p w14:paraId="192D5E0D" w14:textId="17E6558C" w:rsidR="00CD0AD2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30C6B34C" w14:textId="0F4CA511" w:rsidR="004A1F79" w:rsidRPr="00A52898" w:rsidRDefault="004A1F79" w:rsidP="004A1F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52898">
        <w:rPr>
          <w:rFonts w:ascii="Arial" w:hAnsi="Arial" w:cs="Arial"/>
          <w:b/>
          <w:bCs/>
          <w:sz w:val="20"/>
          <w:szCs w:val="20"/>
        </w:rPr>
        <w:t>Les paramètres qui sont dans les Stratégies ne peuvent pas être modifiés par l'utilisateur.</w:t>
      </w:r>
    </w:p>
    <w:p w14:paraId="0A64D2A1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58F1126D" w14:textId="77777777" w:rsidR="00CD0AD2" w:rsidRPr="00101BF6" w:rsidRDefault="00CD0AD2" w:rsidP="00C673B3">
      <w:pPr>
        <w:tabs>
          <w:tab w:val="left" w:pos="5103"/>
        </w:tabs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rFonts w:ascii="Arial" w:hAnsi="Arial" w:cs="Arial"/>
          <w:sz w:val="20"/>
          <w:szCs w:val="20"/>
          <w:lang w:val="fr-FR"/>
        </w:rPr>
        <w:t xml:space="preserve">On démarre l'éditeur de stratégie de groupe locale avec </w:t>
      </w:r>
      <w:proofErr w:type="spellStart"/>
      <w:r w:rsidRPr="00101BF6">
        <w:rPr>
          <w:rFonts w:ascii="Arial" w:hAnsi="Arial" w:cs="Arial"/>
          <w:sz w:val="20"/>
          <w:szCs w:val="20"/>
          <w:lang w:val="fr-FR"/>
        </w:rPr>
        <w:t>gpedit.msc</w:t>
      </w:r>
      <w:proofErr w:type="spellEnd"/>
      <w:r w:rsidRPr="00101BF6">
        <w:rPr>
          <w:rFonts w:ascii="Arial" w:hAnsi="Arial" w:cs="Arial"/>
          <w:sz w:val="20"/>
          <w:szCs w:val="20"/>
          <w:lang w:val="fr-FR"/>
        </w:rPr>
        <w:t>.</w:t>
      </w:r>
    </w:p>
    <w:p w14:paraId="335CB252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noProof/>
          <w:sz w:val="20"/>
          <w:szCs w:val="20"/>
          <w:lang w:eastAsia="fr-CA"/>
        </w:rPr>
        <w:drawing>
          <wp:inline distT="0" distB="0" distL="0" distR="0" wp14:anchorId="0468D33A" wp14:editId="447BFA76">
            <wp:extent cx="3813840" cy="2126880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40" cy="21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BA6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1E8F0D95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7108D582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rFonts w:ascii="Arial" w:hAnsi="Arial" w:cs="Arial"/>
          <w:sz w:val="20"/>
          <w:szCs w:val="20"/>
          <w:lang w:val="fr-FR"/>
        </w:rPr>
        <w:br w:type="page"/>
      </w:r>
    </w:p>
    <w:p w14:paraId="7AF3C7E5" w14:textId="5C381DFA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b/>
          <w:sz w:val="20"/>
          <w:szCs w:val="20"/>
          <w:lang w:val="fr-FR"/>
        </w:rPr>
        <w:lastRenderedPageBreak/>
        <w:t>GPEDIT.MSC et la "Configuration ordinateur</w:t>
      </w:r>
      <w:r w:rsidRPr="004C3263">
        <w:rPr>
          <w:rFonts w:ascii="Arial" w:hAnsi="Arial" w:cs="Arial"/>
          <w:sz w:val="20"/>
          <w:szCs w:val="20"/>
          <w:lang w:val="fr-FR"/>
        </w:rPr>
        <w:t>"</w:t>
      </w:r>
    </w:p>
    <w:p w14:paraId="422792ED" w14:textId="77777777" w:rsidR="000A06B7" w:rsidRDefault="000A06B7" w:rsidP="000A06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orsque l’on configure la partie 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7D0FB4">
        <w:rPr>
          <w:rFonts w:ascii="Arial" w:hAnsi="Arial" w:cs="Arial"/>
          <w:b/>
          <w:sz w:val="20"/>
          <w:szCs w:val="20"/>
          <w:lang w:val="fr-FR"/>
        </w:rPr>
        <w:t>Configuration ordinateur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, elle s’applique que si la GPO est liée à une OU contenant des </w:t>
      </w:r>
      <w:r>
        <w:rPr>
          <w:rFonts w:ascii="Arial" w:hAnsi="Arial" w:cs="Arial"/>
          <w:sz w:val="20"/>
          <w:szCs w:val="20"/>
          <w:lang w:val="fr-FR"/>
        </w:rPr>
        <w:t>ordinateurs.</w:t>
      </w:r>
    </w:p>
    <w:p w14:paraId="4912CF01" w14:textId="77777777" w:rsidR="000F7EA6" w:rsidRDefault="000F7EA6" w:rsidP="000F7EA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</w:p>
    <w:p w14:paraId="21F67CA3" w14:textId="605E924E" w:rsidR="00460257" w:rsidRPr="002F2DA6" w:rsidRDefault="00460257" w:rsidP="00C65DA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AE6DA6">
        <w:rPr>
          <w:rFonts w:ascii="Arial" w:hAnsi="Arial" w:cs="Arial"/>
          <w:sz w:val="20"/>
          <w:szCs w:val="20"/>
          <w:highlight w:val="yellow"/>
          <w:lang w:val="fr-FR"/>
        </w:rPr>
        <w:t xml:space="preserve">Les paramètres de la stratégie de l'ordinateur </w:t>
      </w:r>
      <w:r w:rsidR="00BA39FE" w:rsidRPr="00AE6DA6">
        <w:rPr>
          <w:rFonts w:ascii="Arial" w:hAnsi="Arial" w:cs="Arial"/>
          <w:sz w:val="20"/>
          <w:szCs w:val="20"/>
          <w:highlight w:val="yellow"/>
          <w:lang w:val="fr-FR"/>
        </w:rPr>
        <w:t>sont</w:t>
      </w:r>
      <w:r w:rsidRPr="00AE6DA6">
        <w:rPr>
          <w:rFonts w:ascii="Arial" w:hAnsi="Arial" w:cs="Arial"/>
          <w:sz w:val="20"/>
          <w:szCs w:val="20"/>
          <w:highlight w:val="yellow"/>
          <w:lang w:val="fr-FR"/>
        </w:rPr>
        <w:t xml:space="preserve"> appliqué</w:t>
      </w:r>
      <w:r w:rsidR="00BA39FE" w:rsidRPr="00AE6DA6">
        <w:rPr>
          <w:rFonts w:ascii="Arial" w:hAnsi="Arial" w:cs="Arial"/>
          <w:sz w:val="20"/>
          <w:szCs w:val="20"/>
          <w:highlight w:val="yellow"/>
          <w:lang w:val="fr-FR"/>
        </w:rPr>
        <w:t>s</w:t>
      </w:r>
      <w:r w:rsidRPr="00AE6DA6">
        <w:rPr>
          <w:rFonts w:ascii="Arial" w:hAnsi="Arial" w:cs="Arial"/>
          <w:sz w:val="20"/>
          <w:szCs w:val="20"/>
          <w:highlight w:val="yellow"/>
          <w:lang w:val="fr-FR"/>
        </w:rPr>
        <w:t xml:space="preserve"> lors du démarrage du poste et mis à jour aux </w:t>
      </w:r>
      <w:r w:rsidR="00C65DA5" w:rsidRPr="00AE6DA6">
        <w:rPr>
          <w:rFonts w:ascii="Arial" w:hAnsi="Arial" w:cs="Arial"/>
          <w:sz w:val="20"/>
          <w:szCs w:val="20"/>
          <w:highlight w:val="yellow"/>
          <w:lang w:val="fr-FR"/>
        </w:rPr>
        <w:t>90 minutes avec un décalage aléatoire compris entre 0 et 30 minutes s</w:t>
      </w:r>
      <w:r w:rsidRPr="00AE6DA6">
        <w:rPr>
          <w:rFonts w:ascii="Arial" w:hAnsi="Arial" w:cs="Arial"/>
          <w:sz w:val="20"/>
          <w:szCs w:val="20"/>
          <w:highlight w:val="yellow"/>
          <w:lang w:val="fr-FR"/>
        </w:rPr>
        <w:t>ur les postes clients</w:t>
      </w:r>
      <w:r w:rsidR="005000D8" w:rsidRPr="00AE6DA6">
        <w:rPr>
          <w:rFonts w:ascii="Arial" w:hAnsi="Arial" w:cs="Arial"/>
          <w:sz w:val="20"/>
          <w:szCs w:val="20"/>
          <w:highlight w:val="yellow"/>
          <w:lang w:val="fr-FR"/>
        </w:rPr>
        <w:t xml:space="preserve"> mais aux 5 minutes sur le contrôleur de domaine</w:t>
      </w:r>
      <w:r w:rsidR="005000D8">
        <w:rPr>
          <w:rFonts w:ascii="Arial" w:hAnsi="Arial" w:cs="Arial"/>
          <w:sz w:val="20"/>
          <w:szCs w:val="20"/>
          <w:lang w:val="fr-FR"/>
        </w:rPr>
        <w:t>.</w:t>
      </w:r>
    </w:p>
    <w:p w14:paraId="7DC15F24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7E6BEC06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Les fichiers POL pour la configuration ordinateur</w:t>
      </w:r>
    </w:p>
    <w:p w14:paraId="0D4A9D71" w14:textId="77777777" w:rsidR="00CD0AD2" w:rsidRPr="004C3263" w:rsidRDefault="00CD0AD2" w:rsidP="004735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%ALLUSERSPROFILE%\</w:t>
      </w:r>
      <w:proofErr w:type="spellStart"/>
      <w:r w:rsidRPr="004C3263">
        <w:rPr>
          <w:rFonts w:ascii="Arial" w:hAnsi="Arial" w:cs="Arial"/>
          <w:sz w:val="20"/>
          <w:szCs w:val="20"/>
          <w:lang w:val="fr-FR"/>
        </w:rPr>
        <w:t>ntuser.pol</w:t>
      </w:r>
      <w:proofErr w:type="spellEnd"/>
    </w:p>
    <w:p w14:paraId="0286A3E3" w14:textId="77777777" w:rsidR="00CD0AD2" w:rsidRPr="004C3263" w:rsidRDefault="00CD0AD2" w:rsidP="004735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4C3263">
        <w:rPr>
          <w:rFonts w:ascii="Arial" w:hAnsi="Arial" w:cs="Arial"/>
          <w:sz w:val="20"/>
          <w:szCs w:val="20"/>
          <w:lang w:val="en-CA"/>
        </w:rPr>
        <w:t>%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windir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%\system32\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GroupPolicy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\Machine\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Registry.pol</w:t>
      </w:r>
      <w:proofErr w:type="spellEnd"/>
    </w:p>
    <w:p w14:paraId="0249F8E9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6ADEB406" w14:textId="77777777" w:rsidR="00CD0AD2" w:rsidRPr="004C3263" w:rsidRDefault="00CD0AD2" w:rsidP="004735B7">
      <w:p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4C3263">
        <w:rPr>
          <w:rFonts w:ascii="Arial" w:hAnsi="Arial" w:cs="Arial"/>
          <w:b/>
          <w:sz w:val="20"/>
          <w:szCs w:val="20"/>
          <w:lang w:val="fr-FR"/>
        </w:rPr>
        <w:t>GPEDIT.MSC et la "Configuration utilisateur"</w:t>
      </w:r>
    </w:p>
    <w:p w14:paraId="6766FC4E" w14:textId="77777777" w:rsidR="000A06B7" w:rsidRDefault="000A06B7" w:rsidP="000A06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orsque l’on configure la partie 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7D0FB4">
        <w:rPr>
          <w:rFonts w:ascii="Arial" w:hAnsi="Arial" w:cs="Arial"/>
          <w:b/>
          <w:sz w:val="20"/>
          <w:szCs w:val="20"/>
          <w:lang w:val="fr-FR"/>
        </w:rPr>
        <w:t>Configuration utilisateur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0F7EA6">
        <w:rPr>
          <w:rFonts w:ascii="Arial" w:hAnsi="Arial" w:cs="Arial"/>
          <w:sz w:val="20"/>
          <w:szCs w:val="20"/>
          <w:lang w:val="fr-FR"/>
        </w:rPr>
        <w:t>, elle s’applique que si la GPO est liée à une OU contenant des utilisateurs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4AB10609" w14:textId="77777777" w:rsidR="000F7EA6" w:rsidRDefault="000F7EA6" w:rsidP="000F7EA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</w:p>
    <w:p w14:paraId="591B65B3" w14:textId="3FAC2916" w:rsidR="00460257" w:rsidRPr="002F2DA6" w:rsidRDefault="00460257" w:rsidP="0046025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2F2DA6">
        <w:rPr>
          <w:rFonts w:ascii="Arial" w:hAnsi="Arial" w:cs="Arial"/>
          <w:sz w:val="20"/>
          <w:szCs w:val="20"/>
          <w:lang w:val="fr-FR"/>
        </w:rPr>
        <w:t>L</w:t>
      </w:r>
      <w:r>
        <w:rPr>
          <w:rFonts w:ascii="Arial" w:hAnsi="Arial" w:cs="Arial"/>
          <w:sz w:val="20"/>
          <w:szCs w:val="20"/>
          <w:lang w:val="fr-FR"/>
        </w:rPr>
        <w:t>es paramètres de l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a stratégie utilisateur </w:t>
      </w:r>
      <w:r w:rsidR="00BA39FE">
        <w:rPr>
          <w:rFonts w:ascii="Arial" w:hAnsi="Arial" w:cs="Arial"/>
          <w:sz w:val="20"/>
          <w:szCs w:val="20"/>
          <w:lang w:val="fr-FR"/>
        </w:rPr>
        <w:t>sont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appliqué</w:t>
      </w:r>
      <w:r w:rsidR="00BA39FE">
        <w:rPr>
          <w:rFonts w:ascii="Arial" w:hAnsi="Arial" w:cs="Arial"/>
          <w:sz w:val="20"/>
          <w:szCs w:val="20"/>
          <w:lang w:val="fr-FR"/>
        </w:rPr>
        <w:t>s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à l'ouverture d'une session et mis à jour aux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90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 avec un décalage aléatoire compris entre 0 et 30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Pr="002F2DA6">
        <w:rPr>
          <w:rFonts w:ascii="Arial" w:hAnsi="Arial" w:cs="Arial"/>
          <w:sz w:val="20"/>
          <w:szCs w:val="20"/>
          <w:lang w:val="fr-FR"/>
        </w:rPr>
        <w:t>sur les postes clients</w:t>
      </w:r>
      <w:r w:rsidR="00EE5132">
        <w:rPr>
          <w:rFonts w:ascii="Arial" w:hAnsi="Arial" w:cs="Arial"/>
          <w:sz w:val="20"/>
          <w:szCs w:val="20"/>
          <w:lang w:val="fr-FR"/>
        </w:rPr>
        <w:t xml:space="preserve"> mais aux 5 minutes sur le contrôleur de domaine.</w:t>
      </w:r>
    </w:p>
    <w:p w14:paraId="1B0623A5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55922850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Les fichiers POL de la configuration utilisateur</w:t>
      </w:r>
    </w:p>
    <w:p w14:paraId="632167D1" w14:textId="77777777" w:rsidR="00CD0AD2" w:rsidRPr="004C3263" w:rsidRDefault="00CD0AD2" w:rsidP="004735B7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%USERPROFILE%\</w:t>
      </w:r>
      <w:proofErr w:type="spellStart"/>
      <w:r w:rsidRPr="004C3263">
        <w:rPr>
          <w:rFonts w:ascii="Arial" w:hAnsi="Arial" w:cs="Arial"/>
          <w:sz w:val="20"/>
          <w:szCs w:val="20"/>
          <w:lang w:val="fr-FR"/>
        </w:rPr>
        <w:t>ntuser.pol</w:t>
      </w:r>
      <w:proofErr w:type="spellEnd"/>
    </w:p>
    <w:p w14:paraId="1398A634" w14:textId="77777777" w:rsidR="00CD0AD2" w:rsidRPr="004C3263" w:rsidRDefault="00CD0AD2" w:rsidP="004735B7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  <w:lang w:val="en-CA"/>
        </w:rPr>
      </w:pPr>
      <w:r w:rsidRPr="004C3263">
        <w:rPr>
          <w:rFonts w:ascii="Arial" w:hAnsi="Arial" w:cs="Arial"/>
          <w:sz w:val="20"/>
          <w:szCs w:val="20"/>
          <w:lang w:val="en-CA"/>
        </w:rPr>
        <w:t>%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windir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%\system32\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GroupPolicy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\User\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Registry.pol</w:t>
      </w:r>
      <w:proofErr w:type="spellEnd"/>
    </w:p>
    <w:p w14:paraId="540D0518" w14:textId="77777777" w:rsidR="00C75373" w:rsidRPr="004C3263" w:rsidRDefault="00C75373" w:rsidP="00C75373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  <w:lang w:val="en-CA"/>
        </w:rPr>
      </w:pPr>
    </w:p>
    <w:p w14:paraId="12894309" w14:textId="21932EC9" w:rsidR="00C75373" w:rsidRDefault="00C75373" w:rsidP="00C7537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0DD084F0" w14:textId="77777777" w:rsidR="008C631D" w:rsidRDefault="008C631D" w:rsidP="00C7537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78D77C19" w14:textId="4E4AA1E7" w:rsidR="008C631D" w:rsidRDefault="008C631D" w:rsidP="008C631D">
      <w:pPr>
        <w:spacing w:after="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br w:type="page"/>
      </w:r>
    </w:p>
    <w:p w14:paraId="397C1543" w14:textId="13489058" w:rsidR="00C75373" w:rsidRPr="00B704B3" w:rsidRDefault="00EC66DA" w:rsidP="00F81D9A">
      <w:pPr>
        <w:spacing w:after="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lastRenderedPageBreak/>
        <w:t xml:space="preserve">Les </w:t>
      </w:r>
      <w:r w:rsidR="004B11F5" w:rsidRPr="00B704B3">
        <w:rPr>
          <w:rFonts w:ascii="Arial" w:hAnsi="Arial" w:cs="Arial"/>
          <w:sz w:val="20"/>
          <w:szCs w:val="20"/>
        </w:rPr>
        <w:t>outils avec un</w:t>
      </w:r>
      <w:r w:rsidR="008E10D9" w:rsidRPr="00B704B3">
        <w:rPr>
          <w:rFonts w:ascii="Arial" w:hAnsi="Arial" w:cs="Arial"/>
          <w:sz w:val="20"/>
          <w:szCs w:val="20"/>
        </w:rPr>
        <w:t>e</w:t>
      </w:r>
      <w:r w:rsidR="004B11F5" w:rsidRPr="00B704B3">
        <w:rPr>
          <w:rFonts w:ascii="Arial" w:hAnsi="Arial" w:cs="Arial"/>
          <w:sz w:val="20"/>
          <w:szCs w:val="20"/>
        </w:rPr>
        <w:t xml:space="preserve"> interface graphique</w:t>
      </w:r>
    </w:p>
    <w:p w14:paraId="15901001" w14:textId="2789B8D8" w:rsidR="00C75373" w:rsidRPr="00B704B3" w:rsidRDefault="00EC66DA" w:rsidP="00F81D9A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B704B3">
        <w:rPr>
          <w:rFonts w:ascii="Arial" w:hAnsi="Arial" w:cs="Arial"/>
          <w:b/>
          <w:sz w:val="20"/>
          <w:szCs w:val="20"/>
        </w:rPr>
        <w:t>g</w:t>
      </w:r>
      <w:r w:rsidR="00C75373" w:rsidRPr="00B704B3">
        <w:rPr>
          <w:rFonts w:ascii="Arial" w:hAnsi="Arial" w:cs="Arial"/>
          <w:b/>
          <w:sz w:val="20"/>
          <w:szCs w:val="20"/>
        </w:rPr>
        <w:t>pedit.msc</w:t>
      </w:r>
      <w:proofErr w:type="spellEnd"/>
      <w:r w:rsidR="00C75373" w:rsidRPr="00B704B3">
        <w:rPr>
          <w:rFonts w:ascii="Arial" w:hAnsi="Arial" w:cs="Arial"/>
          <w:sz w:val="20"/>
          <w:szCs w:val="20"/>
        </w:rPr>
        <w:t xml:space="preserve"> est l’éditeur de stratégie de groupe locale</w:t>
      </w:r>
    </w:p>
    <w:p w14:paraId="430816D7" w14:textId="6225EADC" w:rsidR="00EC66DA" w:rsidRPr="00F61B13" w:rsidRDefault="00EC66DA" w:rsidP="00F81D9A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proofErr w:type="spellStart"/>
      <w:r w:rsidRPr="00F61B13">
        <w:rPr>
          <w:rFonts w:ascii="Arial" w:hAnsi="Arial" w:cs="Arial"/>
          <w:b/>
          <w:sz w:val="20"/>
          <w:szCs w:val="20"/>
          <w:lang w:val="en-CA"/>
        </w:rPr>
        <w:t>rsop.msc</w:t>
      </w:r>
      <w:proofErr w:type="spellEnd"/>
    </w:p>
    <w:p w14:paraId="6FF6E537" w14:textId="0DD47624" w:rsidR="003B7C68" w:rsidRPr="00B704B3" w:rsidRDefault="003B7C68" w:rsidP="003B7C6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affiche le jeu de stratégies résultant (</w:t>
      </w:r>
      <w:proofErr w:type="spellStart"/>
      <w:r w:rsidRPr="00B704B3">
        <w:rPr>
          <w:rFonts w:ascii="Arial" w:hAnsi="Arial" w:cs="Arial"/>
          <w:sz w:val="20"/>
          <w:szCs w:val="20"/>
        </w:rPr>
        <w:t>RSoP</w:t>
      </w:r>
      <w:proofErr w:type="spellEnd"/>
      <w:r w:rsidRPr="00B704B3">
        <w:rPr>
          <w:rFonts w:ascii="Arial" w:hAnsi="Arial" w:cs="Arial"/>
          <w:sz w:val="20"/>
          <w:szCs w:val="20"/>
        </w:rPr>
        <w:t>).</w:t>
      </w:r>
    </w:p>
    <w:p w14:paraId="7D8EAAF2" w14:textId="7F4B61E3" w:rsidR="00897F46" w:rsidRPr="00B704B3" w:rsidRDefault="00897F46" w:rsidP="00897F46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ne permet pas de sauvegarder le résultat.</w:t>
      </w:r>
    </w:p>
    <w:p w14:paraId="48CCF5E8" w14:textId="77DB9FC1" w:rsidR="00F81D9A" w:rsidRPr="00EC66DA" w:rsidRDefault="00F81D9A" w:rsidP="00F81D9A">
      <w:pPr>
        <w:pStyle w:val="Paragraphedeliste"/>
        <w:spacing w:after="0"/>
        <w:ind w:left="3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RS</w:t>
      </w:r>
      <w:r w:rsidR="00FB506B">
        <w:rPr>
          <w:rFonts w:ascii="Arial" w:hAnsi="Arial" w:cs="Arial"/>
          <w:sz w:val="20"/>
          <w:szCs w:val="20"/>
          <w:lang w:val="en-CA"/>
        </w:rPr>
        <w:t>O</w:t>
      </w:r>
      <w:r>
        <w:rPr>
          <w:rFonts w:ascii="Arial" w:hAnsi="Arial" w:cs="Arial"/>
          <w:sz w:val="20"/>
          <w:szCs w:val="20"/>
          <w:lang w:val="en-CA"/>
        </w:rPr>
        <w:t>P (</w:t>
      </w:r>
      <w:r w:rsidR="00551482" w:rsidRPr="00551482">
        <w:rPr>
          <w:rFonts w:ascii="Arial" w:hAnsi="Arial" w:cs="Arial"/>
          <w:sz w:val="20"/>
          <w:szCs w:val="20"/>
          <w:lang w:val="en-CA"/>
        </w:rPr>
        <w:t>Resultant Set of Policy</w:t>
      </w:r>
      <w:r>
        <w:rPr>
          <w:rFonts w:ascii="Arial" w:hAnsi="Arial" w:cs="Arial"/>
          <w:sz w:val="20"/>
          <w:szCs w:val="20"/>
          <w:lang w:val="en-CA"/>
        </w:rPr>
        <w:t>)</w:t>
      </w:r>
    </w:p>
    <w:p w14:paraId="78261852" w14:textId="77777777" w:rsidR="004B11F5" w:rsidRDefault="004B11F5" w:rsidP="004B11F5">
      <w:pPr>
        <w:pStyle w:val="Paragraphedeliste"/>
        <w:spacing w:after="0"/>
        <w:ind w:left="360"/>
        <w:rPr>
          <w:rFonts w:ascii="Arial" w:hAnsi="Arial" w:cs="Arial"/>
          <w:sz w:val="20"/>
          <w:szCs w:val="20"/>
          <w:lang w:val="en-CA"/>
        </w:rPr>
      </w:pPr>
    </w:p>
    <w:p w14:paraId="011793E8" w14:textId="38714FFF" w:rsidR="004B11F5" w:rsidRPr="004B11F5" w:rsidRDefault="004B11F5" w:rsidP="004B11F5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en-CA"/>
        </w:rPr>
      </w:pPr>
      <w:r w:rsidRPr="004B11F5">
        <w:rPr>
          <w:rFonts w:ascii="Arial" w:hAnsi="Arial" w:cs="Arial"/>
          <w:sz w:val="20"/>
          <w:szCs w:val="20"/>
          <w:lang w:val="en-CA"/>
        </w:rPr>
        <w:t xml:space="preserve">Les </w:t>
      </w:r>
      <w:r w:rsidR="00BE1377">
        <w:rPr>
          <w:rFonts w:ascii="Arial" w:hAnsi="Arial" w:cs="Arial"/>
          <w:sz w:val="20"/>
          <w:szCs w:val="20"/>
          <w:lang w:val="en-CA"/>
        </w:rPr>
        <w:t xml:space="preserve">programmes sans </w:t>
      </w:r>
      <w:r w:rsidRPr="004B11F5">
        <w:rPr>
          <w:rFonts w:ascii="Arial" w:hAnsi="Arial" w:cs="Arial"/>
          <w:sz w:val="20"/>
          <w:szCs w:val="20"/>
          <w:lang w:val="en-CA"/>
        </w:rPr>
        <w:t xml:space="preserve">interface </w:t>
      </w:r>
      <w:proofErr w:type="spellStart"/>
      <w:r w:rsidRPr="004B11F5">
        <w:rPr>
          <w:rFonts w:ascii="Arial" w:hAnsi="Arial" w:cs="Arial"/>
          <w:sz w:val="20"/>
          <w:szCs w:val="20"/>
          <w:lang w:val="en-CA"/>
        </w:rPr>
        <w:t>graphique</w:t>
      </w:r>
      <w:proofErr w:type="spellEnd"/>
    </w:p>
    <w:p w14:paraId="5843CDF3" w14:textId="77777777" w:rsidR="00503738" w:rsidRPr="00F61B13" w:rsidRDefault="00EC66DA" w:rsidP="00503738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r w:rsidRPr="00F61B13">
        <w:rPr>
          <w:rFonts w:ascii="Arial" w:hAnsi="Arial" w:cs="Arial"/>
          <w:b/>
          <w:sz w:val="20"/>
          <w:szCs w:val="20"/>
          <w:lang w:val="en-CA"/>
        </w:rPr>
        <w:t>g</w:t>
      </w:r>
      <w:r w:rsidR="00503738" w:rsidRPr="00F61B13">
        <w:rPr>
          <w:rFonts w:ascii="Arial" w:hAnsi="Arial" w:cs="Arial"/>
          <w:b/>
          <w:sz w:val="20"/>
          <w:szCs w:val="20"/>
          <w:lang w:val="en-CA"/>
        </w:rPr>
        <w:t>presult.exe</w:t>
      </w:r>
    </w:p>
    <w:p w14:paraId="6B652436" w14:textId="105E21FF" w:rsidR="00503738" w:rsidRPr="00B704B3" w:rsidRDefault="00503738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de ligne de commande affiche le jeu de stratégies résultant (</w:t>
      </w:r>
      <w:proofErr w:type="spellStart"/>
      <w:r w:rsidRPr="00B704B3">
        <w:rPr>
          <w:rFonts w:ascii="Arial" w:hAnsi="Arial" w:cs="Arial"/>
          <w:sz w:val="20"/>
          <w:szCs w:val="20"/>
        </w:rPr>
        <w:t>RSoP</w:t>
      </w:r>
      <w:proofErr w:type="spellEnd"/>
      <w:r w:rsidRPr="00B704B3">
        <w:rPr>
          <w:rFonts w:ascii="Arial" w:hAnsi="Arial" w:cs="Arial"/>
          <w:sz w:val="20"/>
          <w:szCs w:val="20"/>
        </w:rPr>
        <w:t>)</w:t>
      </w:r>
      <w:r w:rsidR="00742F5B" w:rsidRPr="00B704B3">
        <w:rPr>
          <w:rFonts w:ascii="Arial" w:hAnsi="Arial" w:cs="Arial"/>
          <w:sz w:val="20"/>
          <w:szCs w:val="20"/>
        </w:rPr>
        <w:t>.</w:t>
      </w:r>
    </w:p>
    <w:p w14:paraId="064ADC54" w14:textId="261200EE" w:rsidR="006700E8" w:rsidRPr="00B704B3" w:rsidRDefault="006700E8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permet de sauvegarder le résultat de la commande dans un fichier HTML.</w:t>
      </w:r>
    </w:p>
    <w:p w14:paraId="6C972EE1" w14:textId="77777777" w:rsidR="00503738" w:rsidRPr="00F61B13" w:rsidRDefault="00EC66DA" w:rsidP="00503738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r w:rsidRPr="00F61B13">
        <w:rPr>
          <w:rFonts w:ascii="Arial" w:hAnsi="Arial" w:cs="Arial"/>
          <w:b/>
          <w:sz w:val="20"/>
          <w:szCs w:val="20"/>
          <w:lang w:val="en-CA"/>
        </w:rPr>
        <w:t>g</w:t>
      </w:r>
      <w:r w:rsidR="00C75373" w:rsidRPr="00F61B13">
        <w:rPr>
          <w:rFonts w:ascii="Arial" w:hAnsi="Arial" w:cs="Arial"/>
          <w:b/>
          <w:sz w:val="20"/>
          <w:szCs w:val="20"/>
          <w:lang w:val="en-CA"/>
        </w:rPr>
        <w:t>pupdate.exe</w:t>
      </w:r>
    </w:p>
    <w:p w14:paraId="00DED40A" w14:textId="0748929B" w:rsidR="00C75373" w:rsidRPr="00B704B3" w:rsidRDefault="008273EF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 xml:space="preserve">Cet outil met </w:t>
      </w:r>
      <w:r w:rsidR="00330DD1" w:rsidRPr="00B704B3">
        <w:rPr>
          <w:rFonts w:ascii="Arial" w:hAnsi="Arial" w:cs="Arial"/>
          <w:sz w:val="20"/>
          <w:szCs w:val="20"/>
        </w:rPr>
        <w:t>à</w:t>
      </w:r>
      <w:r w:rsidRPr="00B704B3">
        <w:rPr>
          <w:rFonts w:ascii="Arial" w:hAnsi="Arial" w:cs="Arial"/>
          <w:sz w:val="20"/>
          <w:szCs w:val="20"/>
        </w:rPr>
        <w:t xml:space="preserve"> jour </w:t>
      </w:r>
      <w:r w:rsidR="00A409DB">
        <w:rPr>
          <w:rFonts w:ascii="Arial" w:hAnsi="Arial" w:cs="Arial"/>
          <w:sz w:val="20"/>
          <w:szCs w:val="20"/>
        </w:rPr>
        <w:t>les</w:t>
      </w:r>
      <w:r w:rsidRPr="00B704B3">
        <w:rPr>
          <w:rFonts w:ascii="Arial" w:hAnsi="Arial" w:cs="Arial"/>
          <w:sz w:val="20"/>
          <w:szCs w:val="20"/>
        </w:rPr>
        <w:t xml:space="preserve"> param</w:t>
      </w:r>
      <w:r w:rsidR="00D621EF" w:rsidRPr="00B704B3">
        <w:rPr>
          <w:rFonts w:ascii="Arial" w:hAnsi="Arial" w:cs="Arial"/>
          <w:sz w:val="20"/>
          <w:szCs w:val="20"/>
        </w:rPr>
        <w:t>è</w:t>
      </w:r>
      <w:r w:rsidRPr="00B704B3">
        <w:rPr>
          <w:rFonts w:ascii="Arial" w:hAnsi="Arial" w:cs="Arial"/>
          <w:sz w:val="20"/>
          <w:szCs w:val="20"/>
        </w:rPr>
        <w:t>tres de strat</w:t>
      </w:r>
      <w:r w:rsidR="000E7F23" w:rsidRPr="00B704B3">
        <w:rPr>
          <w:rFonts w:ascii="Arial" w:hAnsi="Arial" w:cs="Arial"/>
          <w:sz w:val="20"/>
          <w:szCs w:val="20"/>
        </w:rPr>
        <w:t>é</w:t>
      </w:r>
      <w:r w:rsidRPr="00B704B3">
        <w:rPr>
          <w:rFonts w:ascii="Arial" w:hAnsi="Arial" w:cs="Arial"/>
          <w:sz w:val="20"/>
          <w:szCs w:val="20"/>
        </w:rPr>
        <w:t>gie de groupe.</w:t>
      </w:r>
    </w:p>
    <w:p w14:paraId="0E5276ED" w14:textId="77777777" w:rsidR="00C75373" w:rsidRPr="00B704B3" w:rsidRDefault="00C75373" w:rsidP="004735B7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</w:rPr>
      </w:pPr>
    </w:p>
    <w:p w14:paraId="6CD6D63D" w14:textId="77777777" w:rsidR="00CD0AD2" w:rsidRPr="00B704B3" w:rsidRDefault="00CD0AD2" w:rsidP="004735B7">
      <w:pPr>
        <w:spacing w:after="0"/>
        <w:rPr>
          <w:rFonts w:ascii="Arial" w:hAnsi="Arial" w:cs="Arial"/>
          <w:sz w:val="20"/>
          <w:szCs w:val="20"/>
        </w:rPr>
      </w:pPr>
    </w:p>
    <w:p w14:paraId="08E5D734" w14:textId="77777777" w:rsidR="00CD0AD2" w:rsidRPr="004C3263" w:rsidRDefault="00CD0AD2" w:rsidP="004735B7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4C3263">
        <w:rPr>
          <w:rFonts w:ascii="Arial" w:hAnsi="Arial" w:cs="Arial"/>
          <w:b/>
          <w:color w:val="000000"/>
          <w:sz w:val="20"/>
          <w:szCs w:val="20"/>
        </w:rPr>
        <w:t>exemples</w:t>
      </w:r>
      <w:proofErr w:type="gramEnd"/>
    </w:p>
    <w:p w14:paraId="747D8EE0" w14:textId="44D519C3" w:rsidR="00CD0AD2" w:rsidRPr="004C3263" w:rsidRDefault="0087737D" w:rsidP="004735B7">
      <w:pPr>
        <w:numPr>
          <w:ilvl w:val="0"/>
          <w:numId w:val="10"/>
        </w:numPr>
        <w:tabs>
          <w:tab w:val="num" w:pos="630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est possible de </w:t>
      </w:r>
      <w:r w:rsidR="00CD0AD2" w:rsidRPr="004C3263">
        <w:rPr>
          <w:rFonts w:ascii="Arial" w:hAnsi="Arial" w:cs="Arial"/>
          <w:color w:val="000000"/>
          <w:sz w:val="20"/>
          <w:szCs w:val="20"/>
        </w:rPr>
        <w:t>gérer l'accès aux périphériques amovibles (USB, CD-RW, DVD-RW, ...)</w:t>
      </w:r>
    </w:p>
    <w:p w14:paraId="0FDF0EEE" w14:textId="77777777" w:rsidR="00CD0AD2" w:rsidRPr="000F4DB4" w:rsidRDefault="00CD0AD2" w:rsidP="004735B7">
      <w:pPr>
        <w:pStyle w:val="Paragraphedeliste"/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F4DB4">
        <w:rPr>
          <w:rFonts w:ascii="Arial" w:hAnsi="Arial" w:cs="Arial"/>
          <w:color w:val="000000"/>
          <w:sz w:val="20"/>
          <w:szCs w:val="20"/>
        </w:rPr>
        <w:t>si</w:t>
      </w:r>
      <w:proofErr w:type="gramEnd"/>
      <w:r w:rsidRPr="000F4DB4">
        <w:rPr>
          <w:rFonts w:ascii="Arial" w:hAnsi="Arial" w:cs="Arial"/>
          <w:color w:val="000000"/>
          <w:sz w:val="20"/>
          <w:szCs w:val="20"/>
        </w:rPr>
        <w:t xml:space="preserve"> on modifie un des nombreu</w:t>
      </w:r>
      <w:r>
        <w:rPr>
          <w:rFonts w:ascii="Arial" w:hAnsi="Arial" w:cs="Arial"/>
          <w:color w:val="000000"/>
          <w:sz w:val="20"/>
          <w:szCs w:val="20"/>
        </w:rPr>
        <w:t>x paramètres</w:t>
      </w:r>
      <w:r w:rsidRPr="000F4DB4">
        <w:rPr>
          <w:rFonts w:ascii="Arial" w:hAnsi="Arial" w:cs="Arial"/>
          <w:color w:val="000000"/>
          <w:sz w:val="20"/>
          <w:szCs w:val="20"/>
        </w:rPr>
        <w:t xml:space="preserve"> dans</w:t>
      </w:r>
    </w:p>
    <w:p w14:paraId="7B4C7522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>Configuration ordinateur / Modèles d'administration / Système / Accès au stockage amovible</w:t>
      </w:r>
    </w:p>
    <w:p w14:paraId="3F368DCA" w14:textId="77777777" w:rsidR="00CD0AD2" w:rsidRPr="004C3263" w:rsidRDefault="00CD0AD2" w:rsidP="004735B7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2AEA62B7" w14:textId="187E8EBA" w:rsidR="00CD0AD2" w:rsidRPr="004C3263" w:rsidRDefault="0087737D" w:rsidP="004735B7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est possible de </w:t>
      </w:r>
      <w:r w:rsidR="00CD0AD2" w:rsidRPr="004C3263">
        <w:rPr>
          <w:rFonts w:ascii="Arial" w:hAnsi="Arial" w:cs="Arial"/>
          <w:color w:val="000000"/>
          <w:sz w:val="20"/>
          <w:szCs w:val="20"/>
        </w:rPr>
        <w:t>modifier la liste des utilisateurs qui peuvent changer le fuseau horaire</w:t>
      </w:r>
    </w:p>
    <w:p w14:paraId="7CD9C245" w14:textId="77777777" w:rsidR="00CD0AD2" w:rsidRPr="000F4DB4" w:rsidRDefault="00CD0AD2" w:rsidP="004735B7">
      <w:pPr>
        <w:pStyle w:val="Paragraphedeliste"/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F4DB4">
        <w:rPr>
          <w:rFonts w:ascii="Arial" w:hAnsi="Arial" w:cs="Arial"/>
          <w:color w:val="000000"/>
          <w:sz w:val="20"/>
          <w:szCs w:val="20"/>
        </w:rPr>
        <w:t>si</w:t>
      </w:r>
      <w:proofErr w:type="gramEnd"/>
      <w:r w:rsidRPr="000F4DB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 modifie le paramètre</w:t>
      </w:r>
      <w:r w:rsidRPr="000F4DB4">
        <w:rPr>
          <w:rFonts w:ascii="Arial" w:hAnsi="Arial" w:cs="Arial"/>
          <w:color w:val="000000"/>
          <w:sz w:val="20"/>
          <w:szCs w:val="20"/>
        </w:rPr>
        <w:t xml:space="preserve"> "Changer le fuseau horaire" dans</w:t>
      </w:r>
    </w:p>
    <w:p w14:paraId="48FECF52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 xml:space="preserve">Configuration ordinateur / Paramètres Windows / Paramètres de sécurité / </w:t>
      </w:r>
    </w:p>
    <w:p w14:paraId="7264592C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 xml:space="preserve">Stratégies locales / Attribution </w:t>
      </w:r>
      <w:proofErr w:type="gramStart"/>
      <w:r w:rsidRPr="00FA5E9D">
        <w:rPr>
          <w:rFonts w:ascii="Arial" w:hAnsi="Arial" w:cs="Arial"/>
          <w:sz w:val="20"/>
          <w:szCs w:val="20"/>
          <w:lang w:eastAsia="fr-FR"/>
        </w:rPr>
        <w:t>des droits utilisateur</w:t>
      </w:r>
      <w:proofErr w:type="gramEnd"/>
    </w:p>
    <w:p w14:paraId="66BAD2D8" w14:textId="77FEA444" w:rsidR="00E51EB7" w:rsidRDefault="00E51EB7" w:rsidP="004735B7">
      <w:pPr>
        <w:spacing w:after="0"/>
        <w:rPr>
          <w:rFonts w:ascii="Arial" w:hAnsi="Arial" w:cs="Arial"/>
          <w:bCs/>
          <w:sz w:val="20"/>
          <w:szCs w:val="20"/>
        </w:rPr>
      </w:pPr>
    </w:p>
    <w:p w14:paraId="7EF0C281" w14:textId="6A8C1279" w:rsidR="008D5772" w:rsidRPr="00E51EB7" w:rsidRDefault="008D5772" w:rsidP="004735B7">
      <w:pPr>
        <w:spacing w:after="0"/>
        <w:rPr>
          <w:rFonts w:ascii="Arial" w:hAnsi="Arial" w:cs="Arial"/>
          <w:bCs/>
          <w:sz w:val="20"/>
          <w:szCs w:val="20"/>
        </w:rPr>
      </w:pPr>
    </w:p>
    <w:p w14:paraId="76944B17" w14:textId="77777777" w:rsidR="00E51EB7" w:rsidRPr="00E51EB7" w:rsidRDefault="00E51EB7" w:rsidP="00E51EB7">
      <w:pPr>
        <w:spacing w:after="0"/>
        <w:rPr>
          <w:rFonts w:ascii="Arial" w:hAnsi="Arial" w:cs="Arial"/>
          <w:bCs/>
          <w:sz w:val="20"/>
          <w:szCs w:val="20"/>
        </w:rPr>
      </w:pPr>
      <w:r w:rsidRPr="00E51EB7">
        <w:rPr>
          <w:rFonts w:ascii="Arial" w:hAnsi="Arial" w:cs="Arial"/>
          <w:bCs/>
          <w:sz w:val="20"/>
          <w:szCs w:val="20"/>
        </w:rPr>
        <w:br w:type="page"/>
      </w:r>
    </w:p>
    <w:p w14:paraId="01C1B8C0" w14:textId="0D876ED0" w:rsidR="00EF396D" w:rsidRPr="00EF396D" w:rsidRDefault="00EF396D" w:rsidP="00EF396D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EF396D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Les GPO dans un domaine</w:t>
      </w:r>
    </w:p>
    <w:p w14:paraId="663A5EAC" w14:textId="3515BF55" w:rsidR="00827982" w:rsidRDefault="00827982" w:rsidP="00827982">
      <w:pPr>
        <w:spacing w:after="0"/>
        <w:rPr>
          <w:rFonts w:ascii="Arial" w:hAnsi="Arial" w:cs="Arial"/>
          <w:bCs/>
          <w:sz w:val="20"/>
          <w:szCs w:val="20"/>
        </w:rPr>
      </w:pPr>
    </w:p>
    <w:p w14:paraId="1FE943F0" w14:textId="77777777" w:rsidR="00732FEC" w:rsidRDefault="00732FEC" w:rsidP="00732FEC">
      <w:pPr>
        <w:spacing w:after="0"/>
        <w:rPr>
          <w:rFonts w:ascii="Arial" w:hAnsi="Arial" w:cs="Arial"/>
          <w:bCs/>
          <w:sz w:val="20"/>
          <w:szCs w:val="20"/>
        </w:rPr>
      </w:pPr>
      <w:r w:rsidRPr="00097D5A">
        <w:rPr>
          <w:rFonts w:ascii="Arial" w:hAnsi="Arial" w:cs="Arial"/>
          <w:bCs/>
          <w:sz w:val="20"/>
          <w:szCs w:val="20"/>
        </w:rPr>
        <w:t>Les stratégies de groupe</w:t>
      </w:r>
      <w:r>
        <w:rPr>
          <w:rFonts w:ascii="Arial" w:hAnsi="Arial" w:cs="Arial"/>
          <w:bCs/>
          <w:sz w:val="20"/>
          <w:szCs w:val="20"/>
        </w:rPr>
        <w:t xml:space="preserve"> permettent une gestion cen</w:t>
      </w:r>
      <w:r w:rsidRPr="00097D5A">
        <w:rPr>
          <w:rFonts w:ascii="Arial" w:hAnsi="Arial" w:cs="Arial"/>
          <w:bCs/>
          <w:sz w:val="20"/>
          <w:szCs w:val="20"/>
        </w:rPr>
        <w:t>tralisée de</w:t>
      </w:r>
      <w:r>
        <w:rPr>
          <w:rFonts w:ascii="Arial" w:hAnsi="Arial" w:cs="Arial"/>
          <w:bCs/>
          <w:sz w:val="20"/>
          <w:szCs w:val="20"/>
        </w:rPr>
        <w:t xml:space="preserve">s </w:t>
      </w:r>
      <w:r w:rsidRPr="00097D5A">
        <w:rPr>
          <w:rFonts w:ascii="Arial" w:hAnsi="Arial" w:cs="Arial"/>
          <w:bCs/>
          <w:sz w:val="20"/>
          <w:szCs w:val="20"/>
        </w:rPr>
        <w:t>ordinateurs et des utilisateurs dans un environnement Active Directory.</w:t>
      </w:r>
    </w:p>
    <w:p w14:paraId="7F399201" w14:textId="5EA32566" w:rsidR="00CF65E7" w:rsidRDefault="00CF65E7" w:rsidP="00827982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33DEAFC5" wp14:editId="0109D9C2">
            <wp:extent cx="5716800" cy="2520000"/>
            <wp:effectExtent l="19050" t="19050" r="17780" b="13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E3F75" w14:textId="15E53E27" w:rsidR="00827982" w:rsidRDefault="00827982" w:rsidP="00827982">
      <w:pPr>
        <w:spacing w:after="0"/>
        <w:rPr>
          <w:rFonts w:ascii="Arial" w:hAnsi="Arial" w:cs="Arial"/>
          <w:bCs/>
          <w:sz w:val="20"/>
          <w:szCs w:val="20"/>
        </w:rPr>
      </w:pPr>
    </w:p>
    <w:p w14:paraId="5A17901E" w14:textId="400DE278" w:rsidR="00827982" w:rsidRDefault="00F32799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Dans un domaine, un administrateur peut configurer des </w:t>
      </w:r>
      <w:r w:rsidR="00385D0A">
        <w:rPr>
          <w:rFonts w:ascii="Arial" w:hAnsi="Arial" w:cs="Arial"/>
          <w:sz w:val="20"/>
          <w:szCs w:val="20"/>
        </w:rPr>
        <w:t>Stratégies</w:t>
      </w:r>
      <w:r>
        <w:rPr>
          <w:rFonts w:ascii="Arial" w:hAnsi="Arial" w:cs="Arial"/>
          <w:sz w:val="20"/>
          <w:szCs w:val="20"/>
        </w:rPr>
        <w:t xml:space="preserve"> et des Préférences.</w:t>
      </w:r>
    </w:p>
    <w:p w14:paraId="60A7D182" w14:textId="211D45AA" w:rsidR="005D1E85" w:rsidRDefault="005D1E85" w:rsidP="00827982">
      <w:pPr>
        <w:spacing w:after="0"/>
        <w:rPr>
          <w:rFonts w:ascii="Arial" w:hAnsi="Arial" w:cs="Arial"/>
          <w:sz w:val="20"/>
          <w:szCs w:val="20"/>
        </w:rPr>
      </w:pPr>
    </w:p>
    <w:p w14:paraId="7B0651A3" w14:textId="7F39B4A5" w:rsidR="005D1E85" w:rsidRDefault="005D1E85" w:rsidP="00827982">
      <w:pPr>
        <w:spacing w:after="0"/>
        <w:rPr>
          <w:rFonts w:ascii="Arial" w:hAnsi="Arial" w:cs="Arial"/>
          <w:sz w:val="20"/>
          <w:szCs w:val="20"/>
        </w:rPr>
      </w:pPr>
      <w:bookmarkStart w:id="3" w:name="_Hlk78545474"/>
      <w:r>
        <w:rPr>
          <w:rFonts w:ascii="Arial" w:hAnsi="Arial" w:cs="Arial"/>
          <w:sz w:val="20"/>
          <w:szCs w:val="20"/>
        </w:rPr>
        <w:t>Les paramètres qui sont dans les Préférence peuvent être modifiés par l'utilisateur.</w:t>
      </w:r>
    </w:p>
    <w:bookmarkEnd w:id="3"/>
    <w:p w14:paraId="21B6EBC9" w14:textId="77777777" w:rsidR="00506DFE" w:rsidRDefault="00506DFE" w:rsidP="00827982">
      <w:pPr>
        <w:spacing w:after="0"/>
        <w:rPr>
          <w:rFonts w:ascii="Arial" w:hAnsi="Arial" w:cs="Arial"/>
          <w:sz w:val="20"/>
          <w:szCs w:val="20"/>
        </w:rPr>
      </w:pPr>
    </w:p>
    <w:p w14:paraId="34F6E4C9" w14:textId="19A5A38F" w:rsidR="00934553" w:rsidRDefault="00934553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Une GPO peut être</w:t>
      </w:r>
      <w:r w:rsidR="008415D9">
        <w:rPr>
          <w:rFonts w:ascii="Arial" w:hAnsi="Arial" w:cs="Arial"/>
          <w:sz w:val="20"/>
          <w:szCs w:val="20"/>
        </w:rPr>
        <w:t xml:space="preserve"> liée</w:t>
      </w:r>
    </w:p>
    <w:p w14:paraId="69A8D912" w14:textId="3ABAAC1B" w:rsidR="00934553" w:rsidRDefault="00934553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une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 sous la OU</w:t>
      </w:r>
    </w:p>
    <w:p w14:paraId="39E554EE" w14:textId="2DB7A568" w:rsidR="00934553" w:rsidRDefault="00934553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plusieurs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 sous chaque OU</w:t>
      </w:r>
    </w:p>
    <w:p w14:paraId="2D5A8798" w14:textId="4C5432FE" w:rsidR="00D023B7" w:rsidRPr="00934553" w:rsidRDefault="003E4486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aucune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</w:t>
      </w:r>
      <w:r w:rsidR="00FA2BA2">
        <w:rPr>
          <w:rFonts w:ascii="Arial" w:hAnsi="Arial" w:cs="Arial"/>
          <w:sz w:val="20"/>
          <w:szCs w:val="20"/>
        </w:rPr>
        <w:t xml:space="preserve"> seulement</w:t>
      </w:r>
      <w:r>
        <w:rPr>
          <w:rFonts w:ascii="Arial" w:hAnsi="Arial" w:cs="Arial"/>
          <w:sz w:val="20"/>
          <w:szCs w:val="20"/>
        </w:rPr>
        <w:t xml:space="preserve"> </w:t>
      </w:r>
      <w:r w:rsidR="00D023B7" w:rsidRPr="00934553">
        <w:rPr>
          <w:rFonts w:ascii="Arial" w:hAnsi="Arial" w:cs="Arial"/>
          <w:sz w:val="20"/>
          <w:szCs w:val="20"/>
        </w:rPr>
        <w:t>dans la section OSG (Objets de stratégie de groupe)</w:t>
      </w:r>
    </w:p>
    <w:p w14:paraId="2BBFC0EE" w14:textId="77777777" w:rsidR="00771FAB" w:rsidRPr="009F2159" w:rsidRDefault="00771FAB" w:rsidP="00827982">
      <w:pPr>
        <w:spacing w:after="0"/>
        <w:rPr>
          <w:rFonts w:ascii="Arial" w:hAnsi="Arial" w:cs="Arial"/>
          <w:sz w:val="20"/>
          <w:szCs w:val="20"/>
        </w:rPr>
      </w:pPr>
    </w:p>
    <w:p w14:paraId="765937A2" w14:textId="6355079D" w:rsidR="00771FAB" w:rsidRPr="009F2159" w:rsidRDefault="00771FAB" w:rsidP="00827982">
      <w:pPr>
        <w:spacing w:after="0"/>
        <w:rPr>
          <w:rFonts w:ascii="Arial" w:hAnsi="Arial" w:cs="Arial"/>
          <w:sz w:val="20"/>
          <w:szCs w:val="20"/>
        </w:rPr>
      </w:pPr>
      <w:r w:rsidRPr="009F2159">
        <w:rPr>
          <w:rFonts w:ascii="Arial" w:hAnsi="Arial" w:cs="Arial"/>
          <w:sz w:val="20"/>
          <w:szCs w:val="20"/>
        </w:rPr>
        <w:t>Les GPO sont emmagasinées dans SYSVOL</w:t>
      </w:r>
      <w:r w:rsidR="00137546">
        <w:rPr>
          <w:rFonts w:ascii="Arial" w:hAnsi="Arial" w:cs="Arial"/>
          <w:sz w:val="20"/>
          <w:szCs w:val="20"/>
        </w:rPr>
        <w:t>.</w:t>
      </w:r>
    </w:p>
    <w:p w14:paraId="57B84580" w14:textId="77777777" w:rsidR="002864C3" w:rsidRPr="009F2159" w:rsidRDefault="002864C3" w:rsidP="00827982">
      <w:pPr>
        <w:spacing w:after="0"/>
        <w:rPr>
          <w:rFonts w:ascii="Arial" w:hAnsi="Arial" w:cs="Arial"/>
          <w:sz w:val="20"/>
          <w:szCs w:val="20"/>
        </w:rPr>
      </w:pPr>
    </w:p>
    <w:p w14:paraId="054AF48F" w14:textId="6600F977" w:rsidR="00F16212" w:rsidRDefault="002E768B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un domaine, il existe deux GPO par défaut:</w:t>
      </w:r>
    </w:p>
    <w:p w14:paraId="1066E3C8" w14:textId="1384FA5A" w:rsidR="00F16212" w:rsidRPr="00F16212" w:rsidRDefault="00F16212" w:rsidP="00F16212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16212">
        <w:rPr>
          <w:rFonts w:ascii="Arial" w:hAnsi="Arial" w:cs="Arial"/>
          <w:sz w:val="20"/>
          <w:szCs w:val="20"/>
        </w:rPr>
        <w:t>Defaul</w:t>
      </w:r>
      <w:r w:rsidR="00FC4973">
        <w:rPr>
          <w:rFonts w:ascii="Arial" w:hAnsi="Arial" w:cs="Arial"/>
          <w:sz w:val="20"/>
          <w:szCs w:val="20"/>
        </w:rPr>
        <w:t>t</w:t>
      </w:r>
      <w:r w:rsidRPr="00F16212">
        <w:rPr>
          <w:rFonts w:ascii="Arial" w:hAnsi="Arial" w:cs="Arial"/>
          <w:sz w:val="20"/>
          <w:szCs w:val="20"/>
        </w:rPr>
        <w:t xml:space="preserve"> </w:t>
      </w:r>
      <w:r w:rsidR="002864C3" w:rsidRPr="00F16212">
        <w:rPr>
          <w:rFonts w:ascii="Arial" w:hAnsi="Arial" w:cs="Arial"/>
          <w:sz w:val="20"/>
          <w:szCs w:val="20"/>
        </w:rPr>
        <w:t>Domain Policy</w:t>
      </w:r>
    </w:p>
    <w:p w14:paraId="534F1EE2" w14:textId="5BD364DD" w:rsidR="002864C3" w:rsidRPr="00F16212" w:rsidRDefault="002864C3" w:rsidP="00F16212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16212">
        <w:rPr>
          <w:rFonts w:ascii="Arial" w:hAnsi="Arial" w:cs="Arial"/>
          <w:sz w:val="20"/>
          <w:szCs w:val="20"/>
        </w:rPr>
        <w:t>D</w:t>
      </w:r>
      <w:r w:rsidR="00F16212" w:rsidRPr="00F16212">
        <w:rPr>
          <w:rFonts w:ascii="Arial" w:hAnsi="Arial" w:cs="Arial"/>
          <w:sz w:val="20"/>
          <w:szCs w:val="20"/>
        </w:rPr>
        <w:t>efault D</w:t>
      </w:r>
      <w:r w:rsidRPr="00F16212">
        <w:rPr>
          <w:rFonts w:ascii="Arial" w:hAnsi="Arial" w:cs="Arial"/>
          <w:sz w:val="20"/>
          <w:szCs w:val="20"/>
        </w:rPr>
        <w:t xml:space="preserve">omain </w:t>
      </w:r>
      <w:proofErr w:type="spellStart"/>
      <w:r w:rsidR="00F16212" w:rsidRPr="00F16212">
        <w:rPr>
          <w:rFonts w:ascii="Arial" w:hAnsi="Arial" w:cs="Arial"/>
          <w:sz w:val="20"/>
          <w:szCs w:val="20"/>
        </w:rPr>
        <w:t>Controllers</w:t>
      </w:r>
      <w:proofErr w:type="spellEnd"/>
      <w:r w:rsidR="00F16212" w:rsidRPr="00F16212">
        <w:rPr>
          <w:rFonts w:ascii="Arial" w:hAnsi="Arial" w:cs="Arial"/>
          <w:sz w:val="20"/>
          <w:szCs w:val="20"/>
        </w:rPr>
        <w:t xml:space="preserve"> </w:t>
      </w:r>
      <w:r w:rsidRPr="00F16212">
        <w:rPr>
          <w:rFonts w:ascii="Arial" w:hAnsi="Arial" w:cs="Arial"/>
          <w:sz w:val="20"/>
          <w:szCs w:val="20"/>
        </w:rPr>
        <w:t>Policy</w:t>
      </w:r>
    </w:p>
    <w:p w14:paraId="1D60A6B6" w14:textId="7045DC22" w:rsidR="0008757A" w:rsidRPr="009F2159" w:rsidRDefault="00DC6B1C" w:rsidP="00764F1E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1AEA2E" wp14:editId="69717ACC">
            <wp:extent cx="2343150" cy="522514"/>
            <wp:effectExtent l="57150" t="57150" r="95250" b="876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19"/>
                    <a:stretch/>
                  </pic:blipFill>
                  <pic:spPr bwMode="auto">
                    <a:xfrm>
                      <a:off x="0" y="0"/>
                      <a:ext cx="2343150" cy="52251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2D6B" w14:textId="1863A220" w:rsidR="00D62195" w:rsidRDefault="00D62195" w:rsidP="00D62195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414F708E" w14:textId="77777777" w:rsidR="00C0711D" w:rsidRPr="004C3263" w:rsidRDefault="00C0711D" w:rsidP="00D62195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1131B036" w14:textId="77777777" w:rsidR="00C0711D" w:rsidRPr="00B95E8A" w:rsidRDefault="00C0711D" w:rsidP="00C0711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</w:rPr>
      </w:pPr>
      <w:r>
        <w:rPr>
          <w:b/>
        </w:rPr>
        <w:t>Documentation sur l'ordre d'exécution des GPO</w:t>
      </w:r>
    </w:p>
    <w:p w14:paraId="3A41BDA4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L'ordre d'exécution des GPO respecte la formule LSDOU.</w:t>
      </w:r>
    </w:p>
    <w:p w14:paraId="071514FF" w14:textId="77777777" w:rsidR="00C0711D" w:rsidRDefault="00C0711D" w:rsidP="00C0711D">
      <w:pPr>
        <w:pStyle w:val="Sansinterligne"/>
        <w:rPr>
          <w:sz w:val="20"/>
          <w:szCs w:val="20"/>
        </w:rPr>
      </w:pPr>
    </w:p>
    <w:p w14:paraId="4ED33B00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 pour Locale</w:t>
      </w:r>
    </w:p>
    <w:p w14:paraId="188B49F7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 pour Site</w:t>
      </w:r>
    </w:p>
    <w:p w14:paraId="32A14FD7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 pour Domaine</w:t>
      </w:r>
    </w:p>
    <w:p w14:paraId="7180AD0A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OU pour "Unité d'organisation"</w:t>
      </w:r>
    </w:p>
    <w:p w14:paraId="1A3F2826" w14:textId="3BF1429D" w:rsidR="0043688D" w:rsidRDefault="0043688D" w:rsidP="00827982">
      <w:pPr>
        <w:spacing w:after="0"/>
        <w:rPr>
          <w:rFonts w:ascii="Arial" w:hAnsi="Arial" w:cs="Arial"/>
          <w:sz w:val="20"/>
          <w:szCs w:val="20"/>
        </w:rPr>
      </w:pPr>
    </w:p>
    <w:p w14:paraId="31955F99" w14:textId="77777777" w:rsidR="00726794" w:rsidRDefault="00726794" w:rsidP="00827982">
      <w:pPr>
        <w:spacing w:after="0"/>
        <w:rPr>
          <w:rFonts w:ascii="Arial" w:hAnsi="Arial" w:cs="Arial"/>
          <w:sz w:val="20"/>
          <w:szCs w:val="20"/>
        </w:rPr>
      </w:pPr>
    </w:p>
    <w:p w14:paraId="08AB7365" w14:textId="417A33BF" w:rsidR="005556A5" w:rsidRDefault="005556A5" w:rsidP="007267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1FEB79" w14:textId="31418E07" w:rsidR="00952F5F" w:rsidRPr="005556A5" w:rsidRDefault="005556A5" w:rsidP="005556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</w:rPr>
      </w:pPr>
      <w:r w:rsidRPr="005556A5">
        <w:rPr>
          <w:b/>
        </w:rPr>
        <w:lastRenderedPageBreak/>
        <w:t>Les bonnes pratiques pour la gestion des GPO</w:t>
      </w:r>
    </w:p>
    <w:p w14:paraId="3AF2750A" w14:textId="32CB1819" w:rsidR="005556A5" w:rsidRDefault="005556A5" w:rsidP="00827982">
      <w:pPr>
        <w:spacing w:after="0"/>
        <w:rPr>
          <w:rFonts w:ascii="Arial" w:hAnsi="Arial" w:cs="Arial"/>
          <w:sz w:val="20"/>
          <w:szCs w:val="20"/>
        </w:rPr>
      </w:pPr>
    </w:p>
    <w:p w14:paraId="5234F8B3" w14:textId="05D8BB3B" w:rsidR="005556A5" w:rsidRPr="001E0EA4" w:rsidRDefault="00726794" w:rsidP="001E0EA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1E0EA4">
        <w:rPr>
          <w:rFonts w:ascii="Arial" w:hAnsi="Arial" w:cs="Arial"/>
          <w:sz w:val="20"/>
          <w:szCs w:val="20"/>
        </w:rPr>
        <w:t>Ne modifiez pas les stratégies "</w:t>
      </w:r>
      <w:r w:rsidRPr="001E0EA4">
        <w:rPr>
          <w:rFonts w:ascii="Arial" w:hAnsi="Arial" w:cs="Arial"/>
          <w:b/>
          <w:bCs/>
          <w:sz w:val="20"/>
          <w:szCs w:val="20"/>
        </w:rPr>
        <w:t>Default Domain Policy</w:t>
      </w:r>
      <w:r w:rsidRPr="001E0EA4">
        <w:rPr>
          <w:rFonts w:ascii="Arial" w:hAnsi="Arial" w:cs="Arial"/>
          <w:sz w:val="20"/>
          <w:szCs w:val="20"/>
        </w:rPr>
        <w:t>" et "</w:t>
      </w:r>
      <w:r w:rsidRPr="001E0EA4">
        <w:rPr>
          <w:rFonts w:ascii="Arial" w:hAnsi="Arial" w:cs="Arial"/>
          <w:b/>
          <w:bCs/>
          <w:sz w:val="20"/>
          <w:szCs w:val="20"/>
        </w:rPr>
        <w:t>Default Domain Controller Policy</w:t>
      </w:r>
      <w:r w:rsidRPr="001E0EA4">
        <w:rPr>
          <w:rFonts w:ascii="Arial" w:hAnsi="Arial" w:cs="Arial"/>
          <w:sz w:val="20"/>
          <w:szCs w:val="20"/>
        </w:rPr>
        <w:t>".</w:t>
      </w:r>
    </w:p>
    <w:p w14:paraId="0AC2CAD7" w14:textId="3A04D97E" w:rsidR="005556A5" w:rsidRPr="00726794" w:rsidRDefault="00DD5F8A" w:rsidP="00DD5F8A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vous devez modifier des paramètres dans ces stratégies, vous devez créer d'autres stratégies.</w:t>
      </w:r>
    </w:p>
    <w:p w14:paraId="00DC6C2E" w14:textId="218BB640" w:rsidR="00726794" w:rsidRDefault="00726794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F4F09C9" w14:textId="2997ED95" w:rsidR="008D30C4" w:rsidRPr="001E0EA4" w:rsidRDefault="008D30C4" w:rsidP="008D30C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 structure Active Directory doit faciliter l'application des stratégies.</w:t>
      </w:r>
    </w:p>
    <w:p w14:paraId="3AC4304F" w14:textId="4946F2F8" w:rsidR="00B1116A" w:rsidRPr="00B1116A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 xml:space="preserve">La conception d’UO </w:t>
      </w:r>
      <w:r w:rsidR="00C64B58">
        <w:rPr>
          <w:rFonts w:ascii="Arial" w:hAnsi="Arial" w:cs="Arial"/>
          <w:sz w:val="20"/>
          <w:szCs w:val="20"/>
        </w:rPr>
        <w:t>a</w:t>
      </w:r>
      <w:r w:rsidRPr="00B1116A">
        <w:rPr>
          <w:rFonts w:ascii="Arial" w:hAnsi="Arial" w:cs="Arial"/>
          <w:sz w:val="20"/>
          <w:szCs w:val="20"/>
        </w:rPr>
        <w:t xml:space="preserve"> une incidence sur le déploiement des stratégies de groupe.</w:t>
      </w:r>
    </w:p>
    <w:p w14:paraId="137E1E25" w14:textId="24090FC2" w:rsidR="00B1116A" w:rsidRPr="00B1116A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>Il est important de ne pas mélanger les comptes utilisateurs et ordinateurs dans une même UO.</w:t>
      </w:r>
    </w:p>
    <w:p w14:paraId="07DB711F" w14:textId="15E788CC" w:rsidR="0030064B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>Ne gardez pas les utilisateurs et les ordinateurs dans les conteneurs</w:t>
      </w:r>
      <w:r w:rsidR="00C64B58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C64B58"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U</w:t>
      </w:r>
      <w:r w:rsidR="00C64B58" w:rsidRPr="002E6972">
        <w:rPr>
          <w:rFonts w:ascii="Arial" w:hAnsi="Arial" w:cs="Arial"/>
          <w:b/>
          <w:bCs/>
          <w:sz w:val="20"/>
          <w:szCs w:val="20"/>
        </w:rPr>
        <w:t>sers</w:t>
      </w:r>
      <w:proofErr w:type="spellEnd"/>
      <w:r w:rsidR="00C64B58">
        <w:rPr>
          <w:rFonts w:ascii="Arial" w:hAnsi="Arial" w:cs="Arial"/>
          <w:sz w:val="20"/>
          <w:szCs w:val="20"/>
        </w:rPr>
        <w:t>" et "</w:t>
      </w:r>
      <w:r w:rsidR="00C64B58"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C</w:t>
      </w:r>
      <w:r w:rsidR="00C64B58" w:rsidRPr="002E6972">
        <w:rPr>
          <w:rFonts w:ascii="Arial" w:hAnsi="Arial" w:cs="Arial"/>
          <w:b/>
          <w:bCs/>
          <w:sz w:val="20"/>
          <w:szCs w:val="20"/>
        </w:rPr>
        <w:t>omputers</w:t>
      </w:r>
      <w:r w:rsidR="00C64B58">
        <w:rPr>
          <w:rFonts w:ascii="Arial" w:hAnsi="Arial" w:cs="Arial"/>
          <w:sz w:val="20"/>
          <w:szCs w:val="20"/>
        </w:rPr>
        <w:t>".</w:t>
      </w:r>
    </w:p>
    <w:p w14:paraId="00FF6CAC" w14:textId="2B86B584" w:rsidR="0030064B" w:rsidRDefault="0030064B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507F929" w14:textId="119A052C" w:rsidR="00AA4709" w:rsidRPr="001E0EA4" w:rsidRDefault="00AA4709" w:rsidP="00AA4709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donner des noms significatifs à vos stratégies</w:t>
      </w:r>
      <w:r w:rsidR="00F856BB">
        <w:rPr>
          <w:rFonts w:ascii="Arial" w:hAnsi="Arial" w:cs="Arial"/>
          <w:sz w:val="20"/>
          <w:szCs w:val="20"/>
        </w:rPr>
        <w:t>.</w:t>
      </w:r>
    </w:p>
    <w:p w14:paraId="69EE5AEC" w14:textId="68984AEA" w:rsidR="009B2DF7" w:rsidRDefault="00846C1E" w:rsidP="00846C1E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stratégies qui s'appliquent à des utilisateurs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U_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4329895B" w14:textId="654EA2A3" w:rsidR="00846C1E" w:rsidRDefault="00846C1E" w:rsidP="00846C1E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stratégies qui s'appliquent à des ordinateurs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D0799C"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C</w:t>
      </w:r>
      <w:r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5291F3AD" w14:textId="76D291DE" w:rsidR="00020CA1" w:rsidRDefault="00020CA1" w:rsidP="00020CA1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préférences qui s'appliquent à des utilisateurs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PU</w:t>
      </w:r>
      <w:r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443E036C" w14:textId="4582C1F3" w:rsidR="00020CA1" w:rsidRDefault="00020CA1" w:rsidP="00020CA1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préférences qui s'appliquent à des ordinateurs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PC</w:t>
      </w:r>
      <w:r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72838EBD" w14:textId="40858BA3" w:rsidR="009B2DF7" w:rsidRDefault="009B2DF7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7133D54" w14:textId="7878E8F4" w:rsidR="00B539D1" w:rsidRPr="001E0EA4" w:rsidRDefault="00024AD4" w:rsidP="00B539D1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recommandé d'</w:t>
      </w:r>
      <w:r w:rsidR="00B539D1">
        <w:rPr>
          <w:rFonts w:ascii="Arial" w:hAnsi="Arial" w:cs="Arial"/>
          <w:sz w:val="20"/>
          <w:szCs w:val="20"/>
        </w:rPr>
        <w:t>ajouter des commentaires</w:t>
      </w:r>
      <w:r w:rsidR="0079416E" w:rsidRPr="0079416E">
        <w:rPr>
          <w:rFonts w:ascii="Arial" w:hAnsi="Arial" w:cs="Arial"/>
          <w:sz w:val="20"/>
          <w:szCs w:val="20"/>
        </w:rPr>
        <w:t xml:space="preserve"> </w:t>
      </w:r>
      <w:r w:rsidR="0079416E">
        <w:rPr>
          <w:rFonts w:ascii="Arial" w:hAnsi="Arial" w:cs="Arial"/>
          <w:sz w:val="20"/>
          <w:szCs w:val="20"/>
        </w:rPr>
        <w:t>à vos stratégies</w:t>
      </w:r>
      <w:r w:rsidR="00B539D1">
        <w:rPr>
          <w:rFonts w:ascii="Arial" w:hAnsi="Arial" w:cs="Arial"/>
          <w:sz w:val="20"/>
          <w:szCs w:val="20"/>
        </w:rPr>
        <w:t>.</w:t>
      </w:r>
    </w:p>
    <w:p w14:paraId="7BC246F4" w14:textId="77777777" w:rsidR="00A40AEB" w:rsidRPr="00CB0917" w:rsidRDefault="00A40AEB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E8CD2DD" w14:textId="0087903D" w:rsidR="008D6634" w:rsidRPr="001E0EA4" w:rsidRDefault="008D6634" w:rsidP="008D663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ne devez pas créer des stratégies au niveau du domaine.</w:t>
      </w:r>
    </w:p>
    <w:p w14:paraId="149A4DC3" w14:textId="23AEA561" w:rsidR="009B2DF7" w:rsidRDefault="00C66E44" w:rsidP="00710AB8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Parce que les stratégies s'appliquent à tous les utilisateurs et à tous les ordinateurs du domaine.</w:t>
      </w:r>
    </w:p>
    <w:p w14:paraId="3E9A37BE" w14:textId="2E1D5495" w:rsidR="009B2DF7" w:rsidRDefault="009B2DF7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CF07C74" w14:textId="238A70B9" w:rsidR="00F511A7" w:rsidRPr="001E0EA4" w:rsidRDefault="00F511A7" w:rsidP="00F511A7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préférable de créer plusieurs petites stratégies</w:t>
      </w:r>
      <w:r w:rsidR="007854DB">
        <w:rPr>
          <w:rFonts w:ascii="Arial" w:hAnsi="Arial" w:cs="Arial"/>
          <w:sz w:val="20"/>
          <w:szCs w:val="20"/>
        </w:rPr>
        <w:t>.</w:t>
      </w:r>
    </w:p>
    <w:p w14:paraId="290F10A9" w14:textId="2E8EDA46" w:rsidR="001C0B96" w:rsidRDefault="001C0B96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A0F11AC" w14:textId="77777777" w:rsidR="00FD3A95" w:rsidRDefault="00FD3A95" w:rsidP="00FD3A95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augmenter la vitesse d'application des stratégies</w:t>
      </w:r>
    </w:p>
    <w:p w14:paraId="126C26B4" w14:textId="6F3E7E30" w:rsidR="00FD3A95" w:rsidRDefault="00E870E3" w:rsidP="00FD3A95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FD3A95">
        <w:rPr>
          <w:rFonts w:ascii="Arial" w:hAnsi="Arial" w:cs="Arial"/>
          <w:sz w:val="20"/>
          <w:szCs w:val="20"/>
        </w:rPr>
        <w:t xml:space="preserve">l faut désactiver les paramètres </w:t>
      </w:r>
      <w:r>
        <w:rPr>
          <w:rFonts w:ascii="Arial" w:hAnsi="Arial" w:cs="Arial"/>
          <w:sz w:val="20"/>
          <w:szCs w:val="20"/>
        </w:rPr>
        <w:t>de configuration ordinateurs</w:t>
      </w:r>
      <w:r w:rsidR="007938BB">
        <w:rPr>
          <w:rFonts w:ascii="Arial" w:hAnsi="Arial" w:cs="Arial"/>
          <w:sz w:val="20"/>
          <w:szCs w:val="20"/>
        </w:rPr>
        <w:t xml:space="preserve"> si la stratégie n'a aucun paramètre dans la section "</w:t>
      </w:r>
      <w:r w:rsidR="007938BB" w:rsidRPr="00D0524E">
        <w:rPr>
          <w:rFonts w:ascii="Arial" w:hAnsi="Arial" w:cs="Arial"/>
          <w:b/>
          <w:bCs/>
          <w:sz w:val="20"/>
          <w:szCs w:val="20"/>
        </w:rPr>
        <w:t>Configuration ordinateur</w:t>
      </w:r>
      <w:r w:rsidR="007938BB">
        <w:rPr>
          <w:rFonts w:ascii="Arial" w:hAnsi="Arial" w:cs="Arial"/>
          <w:sz w:val="20"/>
          <w:szCs w:val="20"/>
        </w:rPr>
        <w:t>".</w:t>
      </w:r>
    </w:p>
    <w:p w14:paraId="254F4400" w14:textId="2F1A01E6" w:rsidR="00F511A7" w:rsidRDefault="001303BA" w:rsidP="00514AE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DF3722E" wp14:editId="3B7EFCD5">
            <wp:extent cx="3265200" cy="806400"/>
            <wp:effectExtent l="19050" t="19050" r="11430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80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A1ECA" w14:textId="77777777" w:rsidR="00E870E3" w:rsidRDefault="00E870E3" w:rsidP="00E870E3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</w:p>
    <w:p w14:paraId="7113E985" w14:textId="698C94C1" w:rsidR="00E870E3" w:rsidRDefault="00E870E3" w:rsidP="00E870E3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désactiver les paramètres de configuration utilisateurs</w:t>
      </w:r>
      <w:r w:rsidR="00DF487C" w:rsidRPr="00DF487C">
        <w:rPr>
          <w:rFonts w:ascii="Arial" w:hAnsi="Arial" w:cs="Arial"/>
          <w:sz w:val="20"/>
          <w:szCs w:val="20"/>
        </w:rPr>
        <w:t xml:space="preserve"> </w:t>
      </w:r>
      <w:r w:rsidR="00DF487C">
        <w:rPr>
          <w:rFonts w:ascii="Arial" w:hAnsi="Arial" w:cs="Arial"/>
          <w:sz w:val="20"/>
          <w:szCs w:val="20"/>
        </w:rPr>
        <w:t>si la stratégie n'a aucun paramètre dans la section "</w:t>
      </w:r>
      <w:r w:rsidR="00DF487C" w:rsidRPr="00D0524E">
        <w:rPr>
          <w:rFonts w:ascii="Arial" w:hAnsi="Arial" w:cs="Arial"/>
          <w:b/>
          <w:bCs/>
          <w:sz w:val="20"/>
          <w:szCs w:val="20"/>
        </w:rPr>
        <w:t>Configuration utilisateur</w:t>
      </w:r>
      <w:r w:rsidR="00DF487C">
        <w:rPr>
          <w:rFonts w:ascii="Arial" w:hAnsi="Arial" w:cs="Arial"/>
          <w:sz w:val="20"/>
          <w:szCs w:val="20"/>
        </w:rPr>
        <w:t>".</w:t>
      </w:r>
    </w:p>
    <w:p w14:paraId="2D0DBE72" w14:textId="37FFBCB2" w:rsidR="001303BA" w:rsidRDefault="001303BA" w:rsidP="00514AE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ABA0B0" wp14:editId="11B64AC7">
            <wp:extent cx="3265200" cy="820800"/>
            <wp:effectExtent l="19050" t="19050" r="114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8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6D0B4" w14:textId="2A13E029" w:rsidR="001303BA" w:rsidRDefault="001303BA" w:rsidP="00827982">
      <w:pPr>
        <w:spacing w:after="0"/>
        <w:rPr>
          <w:rFonts w:ascii="Arial" w:hAnsi="Arial" w:cs="Arial"/>
          <w:sz w:val="20"/>
          <w:szCs w:val="20"/>
        </w:rPr>
      </w:pPr>
    </w:p>
    <w:bookmarkEnd w:id="1"/>
    <w:p w14:paraId="578B4CC0" w14:textId="77777777" w:rsidR="001303BA" w:rsidRPr="00726794" w:rsidRDefault="001303BA" w:rsidP="00827982">
      <w:pPr>
        <w:spacing w:after="0"/>
        <w:rPr>
          <w:rFonts w:ascii="Arial" w:hAnsi="Arial" w:cs="Arial"/>
          <w:sz w:val="20"/>
          <w:szCs w:val="20"/>
        </w:rPr>
      </w:pPr>
    </w:p>
    <w:sectPr w:rsidR="001303BA" w:rsidRPr="00726794" w:rsidSect="00E51EB7">
      <w:headerReference w:type="default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90DA" w14:textId="77777777" w:rsidR="00F0645A" w:rsidRDefault="00F0645A" w:rsidP="002B01E9">
      <w:pPr>
        <w:spacing w:after="0" w:line="240" w:lineRule="auto"/>
      </w:pPr>
      <w:r>
        <w:separator/>
      </w:r>
    </w:p>
  </w:endnote>
  <w:endnote w:type="continuationSeparator" w:id="0">
    <w:p w14:paraId="5DB0CF7E" w14:textId="77777777" w:rsidR="00F0645A" w:rsidRDefault="00F0645A" w:rsidP="002B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4D9" w14:textId="289613DA" w:rsidR="00557583" w:rsidRPr="00557583" w:rsidRDefault="00557583" w:rsidP="00557583">
    <w:pPr>
      <w:pBdr>
        <w:top w:val="single" w:sz="4" w:space="1" w:color="auto"/>
      </w:pBdr>
      <w:spacing w:after="0"/>
      <w:jc w:val="center"/>
      <w:rPr>
        <w:rFonts w:ascii="Calibri" w:eastAsia="MS Mincho" w:hAnsi="Calibri" w:cs="Arial"/>
        <w:sz w:val="20"/>
        <w:szCs w:val="20"/>
      </w:rPr>
    </w:pPr>
    <w:r w:rsidRPr="00557583">
      <w:rPr>
        <w:rFonts w:ascii="Calibri" w:eastAsia="MS Mincho" w:hAnsi="Calibri" w:cs="Arial"/>
        <w:sz w:val="20"/>
        <w:szCs w:val="20"/>
      </w:rPr>
      <w:fldChar w:fldCharType="begin"/>
    </w:r>
    <w:r w:rsidRPr="00557583">
      <w:rPr>
        <w:rFonts w:ascii="Calibri" w:eastAsia="MS Mincho" w:hAnsi="Calibri" w:cs="Arial"/>
        <w:sz w:val="20"/>
        <w:szCs w:val="20"/>
      </w:rPr>
      <w:instrText xml:space="preserve"> PAGE </w:instrText>
    </w:r>
    <w:r w:rsidRPr="00557583">
      <w:rPr>
        <w:rFonts w:ascii="Calibri" w:eastAsia="MS Mincho" w:hAnsi="Calibri" w:cs="Arial"/>
        <w:sz w:val="20"/>
        <w:szCs w:val="20"/>
      </w:rPr>
      <w:fldChar w:fldCharType="separate"/>
    </w:r>
    <w:r w:rsidR="00952F5F">
      <w:rPr>
        <w:rFonts w:ascii="Calibri" w:eastAsia="MS Mincho" w:hAnsi="Calibri" w:cs="Arial"/>
        <w:noProof/>
        <w:sz w:val="20"/>
        <w:szCs w:val="20"/>
      </w:rPr>
      <w:t>5</w:t>
    </w:r>
    <w:r w:rsidRPr="00557583">
      <w:rPr>
        <w:rFonts w:ascii="Calibri" w:eastAsia="MS Mincho" w:hAnsi="Calibri" w:cs="Arial"/>
        <w:sz w:val="20"/>
        <w:szCs w:val="20"/>
      </w:rPr>
      <w:fldChar w:fldCharType="end"/>
    </w:r>
    <w:r w:rsidRPr="00557583">
      <w:rPr>
        <w:rFonts w:ascii="Calibri" w:eastAsia="MS Mincho" w:hAnsi="Calibri" w:cs="Arial"/>
        <w:sz w:val="20"/>
        <w:szCs w:val="20"/>
      </w:rPr>
      <w:t xml:space="preserve"> de </w:t>
    </w:r>
    <w:r w:rsidRPr="00557583">
      <w:rPr>
        <w:rFonts w:ascii="Calibri" w:eastAsia="MS Mincho" w:hAnsi="Calibri" w:cs="Arial"/>
        <w:sz w:val="20"/>
        <w:szCs w:val="20"/>
      </w:rPr>
      <w:fldChar w:fldCharType="begin"/>
    </w:r>
    <w:r w:rsidRPr="00557583">
      <w:rPr>
        <w:rFonts w:ascii="Calibri" w:eastAsia="MS Mincho" w:hAnsi="Calibri" w:cs="Arial"/>
        <w:sz w:val="20"/>
        <w:szCs w:val="20"/>
      </w:rPr>
      <w:instrText xml:space="preserve"> NUMPAGES </w:instrText>
    </w:r>
    <w:r w:rsidRPr="00557583">
      <w:rPr>
        <w:rFonts w:ascii="Calibri" w:eastAsia="MS Mincho" w:hAnsi="Calibri" w:cs="Arial"/>
        <w:sz w:val="20"/>
        <w:szCs w:val="20"/>
      </w:rPr>
      <w:fldChar w:fldCharType="separate"/>
    </w:r>
    <w:r w:rsidR="00952F5F">
      <w:rPr>
        <w:rFonts w:ascii="Calibri" w:eastAsia="MS Mincho" w:hAnsi="Calibri" w:cs="Arial"/>
        <w:noProof/>
        <w:sz w:val="20"/>
        <w:szCs w:val="20"/>
      </w:rPr>
      <w:t>5</w:t>
    </w:r>
    <w:r w:rsidRPr="00557583">
      <w:rPr>
        <w:rFonts w:ascii="Calibri" w:eastAsia="MS Mincho" w:hAnsi="Calibr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BB84" w14:textId="77777777" w:rsidR="00F0645A" w:rsidRDefault="00F0645A" w:rsidP="002B01E9">
      <w:pPr>
        <w:spacing w:after="0" w:line="240" w:lineRule="auto"/>
      </w:pPr>
      <w:r>
        <w:separator/>
      </w:r>
    </w:p>
  </w:footnote>
  <w:footnote w:type="continuationSeparator" w:id="0">
    <w:p w14:paraId="452A9BE7" w14:textId="77777777" w:rsidR="00F0645A" w:rsidRDefault="00F0645A" w:rsidP="002B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2170" w14:textId="156FD9CF" w:rsidR="00330F92" w:rsidRPr="00330F92" w:rsidRDefault="00330F92" w:rsidP="00330F92">
    <w:pPr>
      <w:pBdr>
        <w:bottom w:val="single" w:sz="4" w:space="1" w:color="auto"/>
      </w:pBdr>
      <w:spacing w:after="0"/>
      <w:jc w:val="center"/>
      <w:rPr>
        <w:rFonts w:ascii="Calibri" w:eastAsia="MS Mincho" w:hAnsi="Calibri" w:cs="Arial"/>
        <w:sz w:val="20"/>
        <w:szCs w:val="20"/>
      </w:rPr>
    </w:pPr>
    <w:r w:rsidRPr="00330F92">
      <w:rPr>
        <w:rFonts w:ascii="Calibri" w:eastAsia="MS Mincho" w:hAnsi="Calibri" w:cs="Arial"/>
        <w:sz w:val="20"/>
        <w:szCs w:val="20"/>
      </w:rPr>
      <w:fldChar w:fldCharType="begin"/>
    </w:r>
    <w:r w:rsidRPr="00330F92">
      <w:rPr>
        <w:rFonts w:ascii="Calibri" w:eastAsia="MS Mincho" w:hAnsi="Calibri" w:cs="Arial"/>
        <w:sz w:val="20"/>
        <w:szCs w:val="20"/>
      </w:rPr>
      <w:instrText xml:space="preserve"> FILENAME   \* MERGEFORMAT </w:instrText>
    </w:r>
    <w:r w:rsidRPr="00330F92">
      <w:rPr>
        <w:rFonts w:ascii="Calibri" w:eastAsia="MS Mincho" w:hAnsi="Calibri" w:cs="Arial"/>
        <w:sz w:val="20"/>
        <w:szCs w:val="20"/>
      </w:rPr>
      <w:fldChar w:fldCharType="separate"/>
    </w:r>
    <w:r w:rsidR="002E381C">
      <w:rPr>
        <w:rFonts w:ascii="Calibri" w:eastAsia="MS Mincho" w:hAnsi="Calibri" w:cs="Arial"/>
        <w:noProof/>
        <w:sz w:val="20"/>
        <w:szCs w:val="20"/>
      </w:rPr>
      <w:t>C53 L08A Documentation sur les stratégies.docx</w:t>
    </w:r>
    <w:r w:rsidRPr="00330F92">
      <w:rPr>
        <w:rFonts w:ascii="Calibri" w:eastAsia="MS Mincho" w:hAnsi="Calibri" w:cs="Arial"/>
        <w:sz w:val="20"/>
        <w:szCs w:val="20"/>
      </w:rPr>
      <w:fldChar w:fldCharType="end"/>
    </w:r>
  </w:p>
  <w:p w14:paraId="781081DA" w14:textId="40420E70" w:rsidR="00330F92" w:rsidRPr="004B2D49" w:rsidRDefault="007243CF" w:rsidP="00330F92">
    <w:pPr>
      <w:pBdr>
        <w:bottom w:val="single" w:sz="4" w:space="1" w:color="auto"/>
      </w:pBdr>
      <w:spacing w:after="0"/>
      <w:jc w:val="center"/>
      <w:rPr>
        <w:rFonts w:ascii="Calibri" w:eastAsia="MS Mincho" w:hAnsi="Calibri" w:cs="Arial"/>
        <w:noProof/>
      </w:rPr>
    </w:pPr>
    <w:r>
      <w:rPr>
        <w:rFonts w:ascii="Calibri" w:eastAsia="MS Mincho" w:hAnsi="Calibri" w:cs="Arial"/>
        <w:noProof/>
      </w:rPr>
      <w:t>Automne</w:t>
    </w:r>
    <w:r w:rsidR="00330F92">
      <w:rPr>
        <w:rFonts w:ascii="Calibri" w:eastAsia="MS Mincho" w:hAnsi="Calibri" w:cs="Arial"/>
        <w:noProof/>
      </w:rPr>
      <w:t xml:space="preserve"> 202</w:t>
    </w:r>
    <w:r w:rsidR="003A7FF5">
      <w:rPr>
        <w:rFonts w:ascii="Calibri" w:eastAsia="MS Mincho" w:hAnsi="Calibri" w:cs="Arial"/>
        <w:noProof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3A7"/>
    <w:multiLevelType w:val="hybridMultilevel"/>
    <w:tmpl w:val="6AB058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E0EBE"/>
    <w:multiLevelType w:val="hybridMultilevel"/>
    <w:tmpl w:val="7E9459F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63F89"/>
    <w:multiLevelType w:val="hybridMultilevel"/>
    <w:tmpl w:val="75829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40568"/>
    <w:multiLevelType w:val="hybridMultilevel"/>
    <w:tmpl w:val="1D8A90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AF7B27"/>
    <w:multiLevelType w:val="hybridMultilevel"/>
    <w:tmpl w:val="1E10C5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910"/>
    <w:multiLevelType w:val="hybridMultilevel"/>
    <w:tmpl w:val="21007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1B14"/>
    <w:multiLevelType w:val="hybridMultilevel"/>
    <w:tmpl w:val="93466C9E"/>
    <w:lvl w:ilvl="0" w:tplc="52D67568">
      <w:start w:val="4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3C96"/>
    <w:multiLevelType w:val="hybridMultilevel"/>
    <w:tmpl w:val="D45E91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20EC6"/>
    <w:multiLevelType w:val="hybridMultilevel"/>
    <w:tmpl w:val="DBC6D278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7864A6"/>
    <w:multiLevelType w:val="hybridMultilevel"/>
    <w:tmpl w:val="4804116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A51E9"/>
    <w:multiLevelType w:val="hybridMultilevel"/>
    <w:tmpl w:val="62E2D8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DB1643"/>
    <w:multiLevelType w:val="hybridMultilevel"/>
    <w:tmpl w:val="73A644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77293"/>
    <w:multiLevelType w:val="hybridMultilevel"/>
    <w:tmpl w:val="A13634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14ADF"/>
    <w:multiLevelType w:val="hybridMultilevel"/>
    <w:tmpl w:val="3F143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61C01"/>
    <w:multiLevelType w:val="hybridMultilevel"/>
    <w:tmpl w:val="137601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0"/>
  </w:num>
  <w:num w:numId="12">
    <w:abstractNumId w:val="14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E9"/>
    <w:rsid w:val="00004529"/>
    <w:rsid w:val="00020CA1"/>
    <w:rsid w:val="00024AD4"/>
    <w:rsid w:val="00044778"/>
    <w:rsid w:val="000534FC"/>
    <w:rsid w:val="0008757A"/>
    <w:rsid w:val="00092D9A"/>
    <w:rsid w:val="000A06B7"/>
    <w:rsid w:val="000B458D"/>
    <w:rsid w:val="000B59D0"/>
    <w:rsid w:val="000C1E05"/>
    <w:rsid w:val="000C2D85"/>
    <w:rsid w:val="000C5BDB"/>
    <w:rsid w:val="000E4CD4"/>
    <w:rsid w:val="000E7F23"/>
    <w:rsid w:val="000F5BC3"/>
    <w:rsid w:val="000F7EA6"/>
    <w:rsid w:val="00123C9B"/>
    <w:rsid w:val="001303BA"/>
    <w:rsid w:val="00136C49"/>
    <w:rsid w:val="00137546"/>
    <w:rsid w:val="00164FA8"/>
    <w:rsid w:val="001C0B96"/>
    <w:rsid w:val="001C2EE7"/>
    <w:rsid w:val="001E0EA4"/>
    <w:rsid w:val="00201BFE"/>
    <w:rsid w:val="00212BE4"/>
    <w:rsid w:val="00213E65"/>
    <w:rsid w:val="00251E94"/>
    <w:rsid w:val="0026606C"/>
    <w:rsid w:val="002864C3"/>
    <w:rsid w:val="002B01E9"/>
    <w:rsid w:val="002B3F4D"/>
    <w:rsid w:val="002B6DF7"/>
    <w:rsid w:val="002C5EBF"/>
    <w:rsid w:val="002E2C54"/>
    <w:rsid w:val="002E381C"/>
    <w:rsid w:val="002E6972"/>
    <w:rsid w:val="002E768B"/>
    <w:rsid w:val="002F7F72"/>
    <w:rsid w:val="0030064B"/>
    <w:rsid w:val="00301CEC"/>
    <w:rsid w:val="00330DD1"/>
    <w:rsid w:val="00330F92"/>
    <w:rsid w:val="00385D0A"/>
    <w:rsid w:val="003864B0"/>
    <w:rsid w:val="00394A02"/>
    <w:rsid w:val="003A25C2"/>
    <w:rsid w:val="003A7FF5"/>
    <w:rsid w:val="003B5277"/>
    <w:rsid w:val="003B59B9"/>
    <w:rsid w:val="003B7C68"/>
    <w:rsid w:val="003E4486"/>
    <w:rsid w:val="003E6D37"/>
    <w:rsid w:val="003F230A"/>
    <w:rsid w:val="003F2987"/>
    <w:rsid w:val="003F585D"/>
    <w:rsid w:val="00404495"/>
    <w:rsid w:val="004152A2"/>
    <w:rsid w:val="004160A0"/>
    <w:rsid w:val="0043688D"/>
    <w:rsid w:val="0044161B"/>
    <w:rsid w:val="00460257"/>
    <w:rsid w:val="004735B7"/>
    <w:rsid w:val="0048589D"/>
    <w:rsid w:val="004A1F79"/>
    <w:rsid w:val="004A5290"/>
    <w:rsid w:val="004A554E"/>
    <w:rsid w:val="004A6E70"/>
    <w:rsid w:val="004B11F5"/>
    <w:rsid w:val="004E6D3E"/>
    <w:rsid w:val="005000D8"/>
    <w:rsid w:val="00503738"/>
    <w:rsid w:val="00506DFE"/>
    <w:rsid w:val="00514AEF"/>
    <w:rsid w:val="0052349E"/>
    <w:rsid w:val="005316BF"/>
    <w:rsid w:val="00536E75"/>
    <w:rsid w:val="00551482"/>
    <w:rsid w:val="005556A5"/>
    <w:rsid w:val="00557583"/>
    <w:rsid w:val="00563523"/>
    <w:rsid w:val="00564DAF"/>
    <w:rsid w:val="0056722C"/>
    <w:rsid w:val="00574F10"/>
    <w:rsid w:val="005B7005"/>
    <w:rsid w:val="005D1E85"/>
    <w:rsid w:val="005D54A7"/>
    <w:rsid w:val="005D61CE"/>
    <w:rsid w:val="005E6AD9"/>
    <w:rsid w:val="006013C7"/>
    <w:rsid w:val="00606DA5"/>
    <w:rsid w:val="006109B0"/>
    <w:rsid w:val="00615AD1"/>
    <w:rsid w:val="00634498"/>
    <w:rsid w:val="006351B3"/>
    <w:rsid w:val="00636DD0"/>
    <w:rsid w:val="006700E8"/>
    <w:rsid w:val="00671AC5"/>
    <w:rsid w:val="007012E8"/>
    <w:rsid w:val="00710AB8"/>
    <w:rsid w:val="00714264"/>
    <w:rsid w:val="007243CF"/>
    <w:rsid w:val="00726794"/>
    <w:rsid w:val="00732FEC"/>
    <w:rsid w:val="00735CFC"/>
    <w:rsid w:val="00742F5B"/>
    <w:rsid w:val="00764F1E"/>
    <w:rsid w:val="00771FAB"/>
    <w:rsid w:val="007854DB"/>
    <w:rsid w:val="007938BB"/>
    <w:rsid w:val="0079416E"/>
    <w:rsid w:val="007D0FB4"/>
    <w:rsid w:val="007D1BD3"/>
    <w:rsid w:val="007F7E09"/>
    <w:rsid w:val="00824DD4"/>
    <w:rsid w:val="008273EF"/>
    <w:rsid w:val="00827982"/>
    <w:rsid w:val="008415D9"/>
    <w:rsid w:val="00846C1E"/>
    <w:rsid w:val="008619E7"/>
    <w:rsid w:val="0087737D"/>
    <w:rsid w:val="00886133"/>
    <w:rsid w:val="00897F46"/>
    <w:rsid w:val="008B230B"/>
    <w:rsid w:val="008B65EF"/>
    <w:rsid w:val="008C631D"/>
    <w:rsid w:val="008D1961"/>
    <w:rsid w:val="008D30C4"/>
    <w:rsid w:val="008D5772"/>
    <w:rsid w:val="008D6634"/>
    <w:rsid w:val="008E10D9"/>
    <w:rsid w:val="008E24AB"/>
    <w:rsid w:val="008E31F2"/>
    <w:rsid w:val="008F3F98"/>
    <w:rsid w:val="00901617"/>
    <w:rsid w:val="00913F67"/>
    <w:rsid w:val="00914C3C"/>
    <w:rsid w:val="00934553"/>
    <w:rsid w:val="00943316"/>
    <w:rsid w:val="00952F5F"/>
    <w:rsid w:val="00976D3A"/>
    <w:rsid w:val="009811FD"/>
    <w:rsid w:val="009854EF"/>
    <w:rsid w:val="00985EF1"/>
    <w:rsid w:val="009B2DF7"/>
    <w:rsid w:val="009B2E2F"/>
    <w:rsid w:val="009B424F"/>
    <w:rsid w:val="009F2159"/>
    <w:rsid w:val="00A36760"/>
    <w:rsid w:val="00A409DB"/>
    <w:rsid w:val="00A40AEB"/>
    <w:rsid w:val="00A52898"/>
    <w:rsid w:val="00A82397"/>
    <w:rsid w:val="00AA4709"/>
    <w:rsid w:val="00AE6DA6"/>
    <w:rsid w:val="00AE6EB2"/>
    <w:rsid w:val="00B00367"/>
    <w:rsid w:val="00B1116A"/>
    <w:rsid w:val="00B20CF0"/>
    <w:rsid w:val="00B539D1"/>
    <w:rsid w:val="00B704B3"/>
    <w:rsid w:val="00B96DEF"/>
    <w:rsid w:val="00BA1AB3"/>
    <w:rsid w:val="00BA39FE"/>
    <w:rsid w:val="00BE1377"/>
    <w:rsid w:val="00C01F8B"/>
    <w:rsid w:val="00C0711D"/>
    <w:rsid w:val="00C074EB"/>
    <w:rsid w:val="00C121D0"/>
    <w:rsid w:val="00C25A40"/>
    <w:rsid w:val="00C47FEE"/>
    <w:rsid w:val="00C64B58"/>
    <w:rsid w:val="00C65DA5"/>
    <w:rsid w:val="00C66E44"/>
    <w:rsid w:val="00C673B3"/>
    <w:rsid w:val="00C75373"/>
    <w:rsid w:val="00C84753"/>
    <w:rsid w:val="00C9528D"/>
    <w:rsid w:val="00CA534F"/>
    <w:rsid w:val="00CB0917"/>
    <w:rsid w:val="00CD0AD2"/>
    <w:rsid w:val="00CD2F9C"/>
    <w:rsid w:val="00CD65F3"/>
    <w:rsid w:val="00CD7A66"/>
    <w:rsid w:val="00CF1708"/>
    <w:rsid w:val="00CF65E7"/>
    <w:rsid w:val="00D0046A"/>
    <w:rsid w:val="00D023B7"/>
    <w:rsid w:val="00D03F5D"/>
    <w:rsid w:val="00D0524E"/>
    <w:rsid w:val="00D0799C"/>
    <w:rsid w:val="00D60CF4"/>
    <w:rsid w:val="00D62195"/>
    <w:rsid w:val="00D621EF"/>
    <w:rsid w:val="00DA3257"/>
    <w:rsid w:val="00DA6D8F"/>
    <w:rsid w:val="00DC0E93"/>
    <w:rsid w:val="00DC6B1C"/>
    <w:rsid w:val="00DD5F8A"/>
    <w:rsid w:val="00DF487C"/>
    <w:rsid w:val="00E51EB7"/>
    <w:rsid w:val="00E775BB"/>
    <w:rsid w:val="00E870E3"/>
    <w:rsid w:val="00EB5792"/>
    <w:rsid w:val="00EC66DA"/>
    <w:rsid w:val="00EE30C1"/>
    <w:rsid w:val="00EE5132"/>
    <w:rsid w:val="00EF396D"/>
    <w:rsid w:val="00F0645A"/>
    <w:rsid w:val="00F16212"/>
    <w:rsid w:val="00F32799"/>
    <w:rsid w:val="00F4197B"/>
    <w:rsid w:val="00F511A7"/>
    <w:rsid w:val="00F54FA5"/>
    <w:rsid w:val="00F61B13"/>
    <w:rsid w:val="00F81D9A"/>
    <w:rsid w:val="00F856BB"/>
    <w:rsid w:val="00F87D81"/>
    <w:rsid w:val="00FA2BA2"/>
    <w:rsid w:val="00FB506B"/>
    <w:rsid w:val="00FC4973"/>
    <w:rsid w:val="00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4536"/>
  <w15:chartTrackingRefBased/>
  <w15:docId w15:val="{E335CAC8-26E9-4EC6-B1E2-4561FEB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95"/>
  </w:style>
  <w:style w:type="paragraph" w:styleId="Titre1">
    <w:name w:val="heading 1"/>
    <w:basedOn w:val="Normal"/>
    <w:next w:val="Normal"/>
    <w:link w:val="Titre1Car"/>
    <w:qFormat/>
    <w:rsid w:val="00CD0AD2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Theme="minorEastAsia" w:hAnsi="Arial" w:cs="Arial"/>
      <w:b/>
      <w:bCs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CD0AD2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ascii="Arial" w:eastAsiaTheme="minorEastAsia" w:hAnsi="Arial" w:cs="Arial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1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1E9"/>
  </w:style>
  <w:style w:type="paragraph" w:styleId="Pieddepage">
    <w:name w:val="footer"/>
    <w:basedOn w:val="Normal"/>
    <w:link w:val="PieddepageCar"/>
    <w:uiPriority w:val="99"/>
    <w:unhideWhenUsed/>
    <w:rsid w:val="002B01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1E9"/>
  </w:style>
  <w:style w:type="paragraph" w:customStyle="1" w:styleId="Corps12p">
    <w:name w:val="_Corps 12p"/>
    <w:basedOn w:val="Normal"/>
    <w:qFormat/>
    <w:rsid w:val="00615AD1"/>
    <w:pPr>
      <w:spacing w:before="240" w:after="120" w:line="240" w:lineRule="auto"/>
      <w:ind w:right="284"/>
      <w:jc w:val="both"/>
    </w:pPr>
    <w:rPr>
      <w:rFonts w:eastAsia="Adobe Fangsong Std R" w:cstheme="minorHAnsi"/>
      <w:sz w:val="24"/>
      <w:szCs w:val="24"/>
      <w:lang w:eastAsia="fr-CA"/>
    </w:rPr>
  </w:style>
  <w:style w:type="paragraph" w:styleId="Sansinterligne">
    <w:name w:val="No Spacing"/>
    <w:aliases w:val="_Sans Interligne"/>
    <w:uiPriority w:val="1"/>
    <w:qFormat/>
    <w:rsid w:val="00615AD1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875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CD0AD2"/>
    <w:rPr>
      <w:rFonts w:ascii="Arial" w:eastAsiaTheme="minorEastAsia" w:hAnsi="Arial" w:cs="Arial"/>
      <w:b/>
      <w:bCs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CD0AD2"/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D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Garcia Camino Edgar Alejandro</cp:lastModifiedBy>
  <cp:revision>226</cp:revision>
  <dcterms:created xsi:type="dcterms:W3CDTF">2019-02-27T15:22:00Z</dcterms:created>
  <dcterms:modified xsi:type="dcterms:W3CDTF">2022-10-24T13:39:00Z</dcterms:modified>
</cp:coreProperties>
</file>