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AEE03" w14:textId="77777777" w:rsidR="00317DC9" w:rsidRPr="00F46D9E" w:rsidRDefault="00F46D9E" w:rsidP="00F46D9E">
      <w:pPr>
        <w:jc w:val="center"/>
        <w:rPr>
          <w:rFonts w:ascii="Arial" w:hAnsi="Arial" w:cs="Arial"/>
          <w:sz w:val="32"/>
        </w:rPr>
      </w:pPr>
      <w:r w:rsidRPr="00F46D9E">
        <w:rPr>
          <w:rFonts w:ascii="Arial" w:hAnsi="Arial" w:cs="Arial"/>
          <w:sz w:val="32"/>
        </w:rPr>
        <w:t>Pensando en nuestros próximos pasos</w:t>
      </w:r>
    </w:p>
    <w:p w14:paraId="3A69AE66" w14:textId="77777777" w:rsidR="00F46D9E" w:rsidRPr="00F46D9E" w:rsidRDefault="00F46D9E" w:rsidP="00F46D9E">
      <w:pPr>
        <w:jc w:val="center"/>
        <w:rPr>
          <w:rFonts w:ascii="Arial" w:hAnsi="Arial" w:cs="Arial"/>
          <w:b/>
          <w:sz w:val="24"/>
        </w:rPr>
      </w:pPr>
      <w:r w:rsidRPr="00F46D9E">
        <w:rPr>
          <w:rFonts w:ascii="Arial" w:hAnsi="Arial" w:cs="Arial"/>
          <w:b/>
          <w:sz w:val="24"/>
        </w:rPr>
        <w:t>El desarrollo del 4° Cluster</w:t>
      </w:r>
    </w:p>
    <w:p w14:paraId="03545992" w14:textId="77777777" w:rsidR="00F46D9E" w:rsidRDefault="00F46D9E" w:rsidP="00F46D9E">
      <w:pPr>
        <w:jc w:val="both"/>
        <w:rPr>
          <w:rFonts w:ascii="Arial" w:hAnsi="Arial" w:cs="Arial"/>
          <w:sz w:val="24"/>
        </w:rPr>
      </w:pPr>
    </w:p>
    <w:p w14:paraId="55FCF9B3" w14:textId="77777777" w:rsidR="00F46D9E" w:rsidRDefault="00F46D9E" w:rsidP="00F46D9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trabajo realizado en los años anteriores permitió a los delegados de las Iglesias y Confraternidades de los Hermanos reunidos en Bangkok</w:t>
      </w:r>
      <w:r w:rsidR="001B56E8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durante la semana del 2 al 6 de noviembre</w:t>
      </w:r>
      <w:r w:rsidR="001B56E8">
        <w:rPr>
          <w:rFonts w:ascii="Arial" w:hAnsi="Arial" w:cs="Arial"/>
          <w:sz w:val="24"/>
        </w:rPr>
        <w:t xml:space="preserve"> de 2015, </w:t>
      </w:r>
      <w:r>
        <w:rPr>
          <w:rFonts w:ascii="Arial" w:hAnsi="Arial" w:cs="Arial"/>
          <w:sz w:val="24"/>
        </w:rPr>
        <w:t xml:space="preserve"> consensuar una </w:t>
      </w:r>
      <w:bookmarkStart w:id="0" w:name="_GoBack"/>
      <w:bookmarkEnd w:id="0"/>
      <w:r w:rsidR="001B56E8">
        <w:rPr>
          <w:rFonts w:ascii="Arial" w:hAnsi="Arial" w:cs="Arial"/>
          <w:sz w:val="24"/>
        </w:rPr>
        <w:t xml:space="preserve">Declaración </w:t>
      </w:r>
      <w:r>
        <w:rPr>
          <w:rFonts w:ascii="Arial" w:hAnsi="Arial" w:cs="Arial"/>
          <w:sz w:val="24"/>
        </w:rPr>
        <w:t>de Identidad Común.</w:t>
      </w:r>
    </w:p>
    <w:p w14:paraId="650422B1" w14:textId="77777777" w:rsidR="00F46D9E" w:rsidRDefault="00F46D9E" w:rsidP="00F46D9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Pero el trabajo recién empieza. Nos queda desarrollar –en los próximos años– la última sección de verdades  (</w:t>
      </w:r>
      <w:r w:rsidR="001B56E8">
        <w:rPr>
          <w:rFonts w:ascii="Arial" w:hAnsi="Arial" w:cs="Arial"/>
          <w:sz w:val="24"/>
        </w:rPr>
        <w:t xml:space="preserve">denominada </w:t>
      </w:r>
      <w:r>
        <w:rPr>
          <w:rFonts w:ascii="Arial" w:hAnsi="Arial" w:cs="Arial"/>
          <w:sz w:val="24"/>
        </w:rPr>
        <w:t>cluster 4/canasta 4) de cada una de las iglesias y confraternidades que componen la Alianza Charis.</w:t>
      </w:r>
    </w:p>
    <w:p w14:paraId="6AB3C8E6" w14:textId="77777777" w:rsidR="00F46D9E" w:rsidRDefault="00F46D9E" w:rsidP="00F46D9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4° cluster representa la teología de las necesidades más concretas de respuesta cultural que  las iglesias de cada país deben elaborar y brindar a los hermanos y hermanas de sus propias iglesias. Representa la identidad de cada Confraternidad e Iglesia de los Hermanos en su propio contexto cultural. </w:t>
      </w:r>
      <w:r w:rsidR="001B56E8">
        <w:rPr>
          <w:rFonts w:ascii="Arial" w:hAnsi="Arial" w:cs="Arial"/>
          <w:sz w:val="24"/>
        </w:rPr>
        <w:t xml:space="preserve">Estas verdades se sumaran –para cada Confraternidad– a las que hemos aprobado en el presente Encuentro. </w:t>
      </w:r>
    </w:p>
    <w:p w14:paraId="0E2F0F47" w14:textId="77777777" w:rsidR="00A033F9" w:rsidRDefault="00FF0D31" w:rsidP="00F46D9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lo tanto, e</w:t>
      </w:r>
      <w:r w:rsidR="00A033F9">
        <w:rPr>
          <w:rFonts w:ascii="Arial" w:hAnsi="Arial" w:cs="Arial"/>
          <w:sz w:val="24"/>
        </w:rPr>
        <w:t xml:space="preserve">l Comité Directivo de </w:t>
      </w:r>
      <w:r w:rsidR="00F048F3">
        <w:rPr>
          <w:rFonts w:ascii="Arial" w:hAnsi="Arial" w:cs="Arial"/>
          <w:sz w:val="24"/>
        </w:rPr>
        <w:t xml:space="preserve">la Alianza </w:t>
      </w:r>
      <w:r w:rsidR="00A033F9">
        <w:rPr>
          <w:rFonts w:ascii="Arial" w:hAnsi="Arial" w:cs="Arial"/>
          <w:sz w:val="24"/>
        </w:rPr>
        <w:t>Charis recomienda:</w:t>
      </w:r>
    </w:p>
    <w:p w14:paraId="3E69C39A" w14:textId="77777777" w:rsidR="00FF0D31" w:rsidRDefault="00FF0D31" w:rsidP="00FF0D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Desarrollar el 4° cluster por país (o en su defecto, por grupo étnico, si la distancia cultural es demasiado grande entre grupos de la misma Confraternidad de Iglesias);</w:t>
      </w:r>
    </w:p>
    <w:p w14:paraId="7A81B63F" w14:textId="77777777" w:rsidR="00FF0D31" w:rsidRDefault="00FF0D31" w:rsidP="00FF0D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Trazar planes concretos y definir las estrategias de trabajo necesarias para concretar la elaboración del 4° cluster;</w:t>
      </w:r>
    </w:p>
    <w:p w14:paraId="5D397DC7" w14:textId="77777777" w:rsidR="00FF0D31" w:rsidRDefault="00FF0D31" w:rsidP="00FF0D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Escoger una lista de los temas que son trascendentes para cada país y desarrollar las conclusiones pertinentes;</w:t>
      </w:r>
    </w:p>
    <w:p w14:paraId="019B34E8" w14:textId="77777777" w:rsidR="00FF0D31" w:rsidRDefault="00FF0D31" w:rsidP="00FF0D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Contar con la ayuda de los miembros del Equipo que </w:t>
      </w:r>
      <w:r w:rsidR="00F048F3">
        <w:rPr>
          <w:rFonts w:ascii="Arial" w:hAnsi="Arial" w:cs="Arial"/>
          <w:sz w:val="24"/>
        </w:rPr>
        <w:t>trabajó</w:t>
      </w:r>
      <w:r>
        <w:rPr>
          <w:rFonts w:ascii="Arial" w:hAnsi="Arial" w:cs="Arial"/>
          <w:sz w:val="24"/>
        </w:rPr>
        <w:t xml:space="preserve"> en la redacción final del Compromiso a la Identidad Común de Charis;</w:t>
      </w:r>
    </w:p>
    <w:p w14:paraId="3A495431" w14:textId="77777777" w:rsidR="00FF0D31" w:rsidRDefault="001B56E8" w:rsidP="00FF0D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Desarrollar estos documentos en un clima de amor y respeto mutuos, siguiendo el ejemplo de lo realizado hasta el presente.</w:t>
      </w:r>
    </w:p>
    <w:p w14:paraId="2A2FA037" w14:textId="77777777" w:rsidR="00F048F3" w:rsidRDefault="00F048F3" w:rsidP="00F048F3">
      <w:pPr>
        <w:jc w:val="both"/>
        <w:rPr>
          <w:rFonts w:ascii="Arial" w:hAnsi="Arial" w:cs="Arial"/>
          <w:sz w:val="24"/>
        </w:rPr>
      </w:pPr>
    </w:p>
    <w:p w14:paraId="002216B5" w14:textId="77777777" w:rsidR="00F048F3" w:rsidRPr="00F048F3" w:rsidRDefault="00F048F3" w:rsidP="00F048F3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Bangkok, 6 de noviembre de 2015</w:t>
      </w:r>
    </w:p>
    <w:p w14:paraId="36CDBE20" w14:textId="77777777" w:rsidR="00A033F9" w:rsidRDefault="00A033F9" w:rsidP="00F46D9E">
      <w:pPr>
        <w:jc w:val="both"/>
        <w:rPr>
          <w:rFonts w:ascii="Arial" w:hAnsi="Arial" w:cs="Arial"/>
          <w:sz w:val="24"/>
        </w:rPr>
      </w:pPr>
    </w:p>
    <w:p w14:paraId="0E039717" w14:textId="77777777" w:rsidR="00F46D9E" w:rsidRPr="00F46D9E" w:rsidRDefault="00F46D9E" w:rsidP="00F46D9E">
      <w:pPr>
        <w:jc w:val="both"/>
        <w:rPr>
          <w:rFonts w:ascii="Arial" w:hAnsi="Arial" w:cs="Arial"/>
          <w:sz w:val="24"/>
        </w:rPr>
      </w:pPr>
    </w:p>
    <w:sectPr w:rsidR="00F46D9E" w:rsidRPr="00F46D9E" w:rsidSect="00F46D9E">
      <w:pgSz w:w="12240" w:h="15840" w:code="1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mso6CA8"/>
      </v:shape>
    </w:pict>
  </w:numPicBullet>
  <w:abstractNum w:abstractNumId="0">
    <w:nsid w:val="3D053B4B"/>
    <w:multiLevelType w:val="hybridMultilevel"/>
    <w:tmpl w:val="E76E0D9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D9E"/>
    <w:rsid w:val="001B56E8"/>
    <w:rsid w:val="005636C6"/>
    <w:rsid w:val="00621F02"/>
    <w:rsid w:val="006B4461"/>
    <w:rsid w:val="00A033F9"/>
    <w:rsid w:val="00B32F1C"/>
    <w:rsid w:val="00BD5A2A"/>
    <w:rsid w:val="00C96DAD"/>
    <w:rsid w:val="00EE35BE"/>
    <w:rsid w:val="00F048F3"/>
    <w:rsid w:val="00F46D9E"/>
    <w:rsid w:val="00FF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6D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gonzalez</dc:creator>
  <cp:lastModifiedBy>David Guiles</cp:lastModifiedBy>
  <cp:revision>2</cp:revision>
  <dcterms:created xsi:type="dcterms:W3CDTF">2015-11-06T08:55:00Z</dcterms:created>
  <dcterms:modified xsi:type="dcterms:W3CDTF">2015-11-06T08:55:00Z</dcterms:modified>
</cp:coreProperties>
</file>