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This file is already included the only minor change in it is syntax as per new version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