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package br.iesb.meuprograma.dados;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br.iesb.meuprograma.entidades.Unidade;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java.sql.Connection;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java.sql.PreparedStatement;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java.sql.ResultSet;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java.sql.SQLException;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import java.sql.Statement;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import java.util.ArrayList;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import java.util.List;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public class UnidadeDAO implements DAO&lt;Unidade&gt;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public void inserir(Unidade entidade) throws DadosException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Connection conexao= ConexaoBD.getConexao();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String sql ="INSERT INTO UNIDADE (unidade, bloco, areaComum, areaPrivativa, vaga1, vaga2, vaga3 ) VALUES(?,?,?,?,?,?,?,?)";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try{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PreparedStatement comando = conexao.prepareStatement(sql);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comando.setInt(1,entidade.getUnidade());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comando.setString(2,entidade.getBloco());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comando.setDouble(3,entidade.getAreaComum());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comando.setDouble(4,entidade.getAreaPrivativa());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comando.setString(5,entidade.getVaga1());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comando.setString(6,entidade.getVaga2());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comando.setString(7,entidade.getVaga1());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comando.executeUpdate();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} catch(SQLException ex)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throw new DadosException("Erro ao incluir a Unidade. Motivo" + ex.getMessage());}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public void alterar(Unidade entidade) throws DadosException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Connection conexao= ConexaoBD.getConexao();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String sql = "UPDATE UNIDADE SET id =?, unidade =?, bloco=?, areaComum=?, areaPrivativa=?, vaga1=?, vaga2=?, vaga3=? WHERE id = ?";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try{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PreparedStatement comando = conexao.prepareStatement(sql);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comando.setInt(1,entidade.getUnidade());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comando.setString(2,entidade.getBloco());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comando.setDouble(3,entidade.getAreaComum());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comando.setDouble(4,entidade.getAreaPrivativa());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comando.setString(5,entidade.getVaga1());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comando.setString(6,entidade.getVaga2());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comando.setString(7,entidade.getVaga1());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comando.setInt(8,entidade.getId());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comando.executeUpdate();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} catch(SQLException ex)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throw new DadosException("Erro ao alterar a Unidade. Motivo" + ex.getMessage());}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public void excluir(Unidade entidade) throws DadosException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Connection conexao= ConexaoBD.getConexao();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String sql = "DELETE FROM UNIDADE WHERE id = ?";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try{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PreparedStatement comando = conexao.prepareStatement(sql);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comando.setInt(1,entidade.getId());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comando.executeUpdate();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} catch(SQLException ex)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throw new DadosException("Erro ao excluir a Unidade. Motivo" + ex.getMessage());}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public Unidade consultar(int id) throws DadosException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Unidade unidade = new Unidade();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Connection conexao= ConexaoBD.getConexao();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String sql = "SELECT * FROM UNIDADE WHERE id = ?";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try{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PreparedStatement comando = conexao.prepareStatement(sql);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comando.setInt(1,id);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ResultSet resultado = comando.executeQuery();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if(resultado.next()){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unidade.setId(resultado.getInt(1));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unidade.setUnidade(resultado.getInt(2));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unidade.setBloco(resultado.getString(3));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unidade.setAreaComum(resultado.getInt(4));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unidade.setAreaPrivativa(resultado.getInt(5));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unidade.setVaga1(resultado.getString(6));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unidade.setVaga2(resultado.getString(7));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unidade.setVaga3(resultado.getString(8));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} catch(SQLException ex) 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throw new DadosException("Erro ao consultar a Unidade. Motivo" + ex.getMessage());}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return unidade;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public List&lt;Unidade&gt; listar() throws DadosException 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List&lt;Unidade&gt; lista = new ArrayList&lt;&gt;();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Connection conexao= ConexaoBD.getConexao();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String sql = "SELECT * FROM UNIDADE";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try{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Statement comando = conexao.createStatement();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ResultSet resultado = comando.executeQuery(sql);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if(resultado.next()){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Unidade unidade = new Unidade();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unidade.setId(resultado.getInt(1));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unidade.setUnidade(resultado.getInt(2));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unidade.setBloco(resultado.getString(3));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unidade.setAreaComum(resultado.getInt(4));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unidade.setAreaPrivativa(resultado.getInt(5));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unidade.setVaga1(resultado.getString(6));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unidade.setVaga2(resultado.getString(7));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unidade.setVaga3(resultado.getString(8));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lista.add(unidade);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} catch(SQLException ex) 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throw new DadosException("Erro ao consultar a Unidade. Motivo" + ex.getMessage());}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return lista;  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