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제21장  사용자 계정 생성 및 관리 — 추가 실습문제 (서술형·문제해결형·명령어 진행형)</w:t>
      </w:r>
    </w:p>
    <w:p>
      <w:pPr/>
      <w:r>
        <w:rPr>
          <w:rFonts w:ascii="맑은 고딕" w:hAnsi="맑은 고딕" w:eastAsia="맑은 고딕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pPr/>
      <w:r>
        <w:rPr>
          <w:rFonts w:ascii="맑은 고딕" w:hAnsi="맑은 고딕" w:eastAsia="맑은 고딕"/>
          <w:sz w:val="21"/>
        </w:rPr>
        <w:t>추가-01 · 서술형</w:t>
      </w:r>
    </w:p>
    <w:p>
      <w:pPr/>
      <w:r>
        <w:rPr>
          <w:rFonts w:ascii="맑은 고딕" w:hAnsi="맑은 고딕" w:eastAsia="맑은 고딕"/>
          <w:sz w:val="21"/>
        </w:rPr>
        <w:t>[추가-01] 데이터베이스 사용자 계정과 스키마의 관계를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추가-02 · 서술형</w:t>
      </w:r>
    </w:p>
    <w:p>
      <w:pPr/>
      <w:r>
        <w:rPr>
          <w:rFonts w:ascii="맑은 고딕" w:hAnsi="맑은 고딕" w:eastAsia="맑은 고딕"/>
          <w:sz w:val="21"/>
        </w:rPr>
        <w:t>[추가-02] 멀티테넌트 환경에서 공통 사용자와 로컬 사용자의 차이를 명명 규칙을 포함해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추가-03 · 서술형</w:t>
      </w:r>
    </w:p>
    <w:p>
      <w:pPr/>
      <w:r>
        <w:rPr>
          <w:rFonts w:ascii="맑은 고딕" w:hAnsi="맑은 고딕" w:eastAsia="맑은 고딕"/>
          <w:sz w:val="21"/>
        </w:rPr>
        <w:t>[추가-03] 스키마 전용 계정(NO AUTHENTICATION)의 개념과 도입 목적, 활용 방법을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추가-04 · 서술형</w:t>
      </w:r>
    </w:p>
    <w:p>
      <w:pPr/>
      <w:r>
        <w:rPr>
          <w:rFonts w:ascii="맑은 고딕" w:hAnsi="맑은 고딕" w:eastAsia="맑은 고딕"/>
          <w:sz w:val="21"/>
        </w:rPr>
        <w:t>[추가-04] Oracle이 제공하는 관리자 계정(SYS·SYSTEM)과 세분화된 관리 권한(SYSBACKUP 등)을 최소 권한 원칙과 함께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추가-05 · 서술형</w:t>
      </w:r>
    </w:p>
    <w:p>
      <w:pPr/>
      <w:r>
        <w:rPr>
          <w:rFonts w:ascii="맑은 고딕" w:hAnsi="맑은 고딕" w:eastAsia="맑은 고딕"/>
          <w:sz w:val="21"/>
        </w:rPr>
        <w:t>[추가-05] 다섯 가지 인증 방식(비밀번호·비밀번호 파일·OS·전역·프록시)을 각각 간략히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추가-06 · 서술형</w:t>
      </w:r>
    </w:p>
    <w:p>
      <w:pPr/>
      <w:r>
        <w:rPr>
          <w:rFonts w:ascii="맑은 고딕" w:hAnsi="맑은 고딕" w:eastAsia="맑은 고딕"/>
          <w:sz w:val="21"/>
        </w:rPr>
        <w:t>[추가-06] OS 인증에서 OS_AUTHENT_PREFIX와 REMOTE_OS_AUTHENT 파라미터의 역할과 보안 고려사항을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추가-07 · 서술형</w:t>
      </w:r>
    </w:p>
    <w:p>
      <w:pPr/>
      <w:r>
        <w:rPr>
          <w:rFonts w:ascii="맑은 고딕" w:hAnsi="맑은 고딕" w:eastAsia="맑은 고딕"/>
          <w:sz w:val="21"/>
        </w:rPr>
        <w:t>[추가-07] 사용자 할당량(QUOTA)의 개념과 기본값, UNLIMITED TABLESPACE 권한과의 관계를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추가-08 · 서술형</w:t>
      </w:r>
    </w:p>
    <w:p>
      <w:pPr/>
      <w:r>
        <w:rPr>
          <w:rFonts w:ascii="맑은 고딕" w:hAnsi="맑은 고딕" w:eastAsia="맑은 고딕"/>
          <w:sz w:val="21"/>
        </w:rPr>
        <w:t>[추가-08] 기본 테이블스페이스와 임시 테이블스페이스의 역할, 올바르게 지정해야 하는 이유를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pPr/>
      <w:r>
        <w:rPr>
          <w:rFonts w:ascii="맑은 고딕" w:hAnsi="맑은 고딕" w:eastAsia="맑은 고딕"/>
          <w:sz w:val="21"/>
        </w:rPr>
        <w:t>추가-09 · 문제해결형</w:t>
      </w:r>
    </w:p>
    <w:p>
      <w:pPr/>
      <w:r>
        <w:rPr>
          <w:rFonts w:ascii="맑은 고딕" w:hAnsi="맑은 고딕" w:eastAsia="맑은 고딕"/>
          <w:sz w:val="21"/>
        </w:rPr>
        <w:t>[추가-09] 신규 계정 APP_USER를 만들고 CREATE TABLE 권한도 줬는데 사용자가 테이블을 만들려 하자 ORA-01950(테이블스페이스에 대한 권한 없음)이 발생한다. 원인과 해결책을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추가-10 · 문제해결형</w:t>
      </w:r>
    </w:p>
    <w:p>
      <w:pPr/>
      <w:r>
        <w:rPr>
          <w:rFonts w:ascii="맑은 고딕" w:hAnsi="맑은 고딕" w:eastAsia="맑은 고딕"/>
          <w:sz w:val="21"/>
        </w:rPr>
        <w:t>[추가-10] 루트에서 CREATE USER dbadmin IDENTIFIED BY pw CONTAINER=ALL; 실행 시 ORA-65096(공통 사용자/롤 이름이 부적합)이 발생한다. 원인과 해결책을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추가-11 · 문제해결형</w:t>
      </w:r>
    </w:p>
    <w:p>
      <w:pPr/>
      <w:r>
        <w:rPr>
          <w:rFonts w:ascii="맑은 고딕" w:hAnsi="맑은 고딕" w:eastAsia="맑은 고딕"/>
          <w:sz w:val="21"/>
        </w:rPr>
        <w:t>[추가-11] 원격 클라이언트에서 sqlplus sys@cdb1 as sysdba 접속이 ORA-01017(사용자명/비밀번호 부적합) 또는 인증 실패로 거부된다. 데이터베이스 서버는 정상 기동 중이다. 원인 후보와 점검·해결 절차를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추가-12 · 문제해결형</w:t>
      </w:r>
    </w:p>
    <w:p>
      <w:pPr/>
      <w:r>
        <w:rPr>
          <w:rFonts w:ascii="맑은 고딕" w:hAnsi="맑은 고딕" w:eastAsia="맑은 고딕"/>
          <w:sz w:val="21"/>
        </w:rPr>
        <w:t>[추가-12] APP_SCHEMA를 스키마 전용 계정으로 만들었는데, 유지보수를 위해 잠시 직접 로그인해야 한다. 안전한 절차를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추가-13 · 문제해결형</w:t>
      </w:r>
    </w:p>
    <w:p>
      <w:pPr/>
      <w:r>
        <w:rPr>
          <w:rFonts w:ascii="맑은 고딕" w:hAnsi="맑은 고딕" w:eastAsia="맑은 고딕"/>
          <w:sz w:val="21"/>
        </w:rPr>
        <w:t>[추가-13] 퇴사자 계정 EX_EMP를 정리하려는데 이 계정이 다수의 테이블을 소유하고 현재 세션도 열려 있다. 즉시 삭제보다 안전한 처리 순서를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추가-14 · 문제해결형</w:t>
      </w:r>
    </w:p>
    <w:p>
      <w:pPr/>
      <w:r>
        <w:rPr>
          <w:rFonts w:ascii="맑은 고딕" w:hAnsi="맑은 고딕" w:eastAsia="맑은 고딕"/>
          <w:sz w:val="21"/>
        </w:rPr>
        <w:t>[추가-14] 공통 사용자 C##OPS에게 모든 PDB에서 조회 권한을 주려고 GRANT SELECT ANY TABLE TO c##ops CONTAINER=CURRENT; 를 루트에서 실행했으나 PDB에서는 권한이 적용되지 않는다. 원인과 해결책을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>
        <w:pStyle w:val="Heading2"/>
      </w:pPr>
      <w:r>
        <w:rPr>
          <w:rFonts w:ascii="맑은 고딕" w:hAnsi="맑은 고딕" w:eastAsia="맑은 고딕"/>
        </w:rPr>
        <w:t>[유형] 명령어 진행형</w:t>
      </w:r>
    </w:p>
    <w:p>
      <w:pPr/>
      <w:r>
        <w:rPr>
          <w:rFonts w:ascii="맑은 고딕" w:hAnsi="맑은 고딕" w:eastAsia="맑은 고딕"/>
          <w:sz w:val="21"/>
        </w:rPr>
        <w:t>추가-15 · 명령어 진행형</w:t>
      </w:r>
    </w:p>
    <w:p>
      <w:pPr/>
      <w:r>
        <w:rPr>
          <w:rFonts w:ascii="맑은 고딕" w:hAnsi="맑은 고딕" w:eastAsia="맑은 고딕"/>
          <w:sz w:val="21"/>
        </w:rPr>
        <w:t>[추가-15] 루트 CDB(cdb1)에 접속해 공통 사용자 C##DBADMIN을 생성하고(기본 TS users, 임시 TS temp, users 무제한 할당량, CONTAINER=ALL), CREATE SESSION을 모든 컨테이너에 부여하는 명령을 순서대로 작성하라.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추가-16 · 명령어 진행형</w:t>
      </w:r>
    </w:p>
    <w:p>
      <w:pPr/>
      <w:r>
        <w:rPr>
          <w:rFonts w:ascii="맑은 고딕" w:hAnsi="맑은 고딕" w:eastAsia="맑은 고딕"/>
          <w:sz w:val="21"/>
        </w:rPr>
        <w:t>[추가-16] SALESPDB로 컨테이너를 전환한 뒤 로컬 사용자 APP_USER를 생성(기본 TS app_data, app_data에 200M 할당량)하고 접속 권한을 부여한 다음, 계정 상태를 확인하는 명령을 작성하라.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추가-17 · 명령어 진행형</w:t>
      </w:r>
    </w:p>
    <w:p>
      <w:pPr/>
      <w:r>
        <w:rPr>
          <w:rFonts w:ascii="맑은 고딕" w:hAnsi="맑은 고딕" w:eastAsia="맑은 고딕"/>
          <w:sz w:val="21"/>
        </w:rPr>
        <w:t>[추가-17] SALESPDB에서 스키마 전용 계정 APP_SCHEMA를 생성(app_data 무제한 할당량)하고, 인증 유형이 NONE인지 확인하는 명령을 작성하라.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추가-18 · 명령어 진행형</w:t>
      </w:r>
    </w:p>
    <w:p>
      <w:pPr/>
      <w:r>
        <w:rPr>
          <w:rFonts w:ascii="맑은 고딕" w:hAnsi="맑은 고딕" w:eastAsia="맑은 고딕"/>
          <w:sz w:val="21"/>
        </w:rPr>
        <w:t>[추가-18] 현재 인스턴스의 OS_AUTHENT_PREFIX를 확인하고, OS 계정 oracle을 위한 외부 인증 계정을 생성(users 10M 할당량)한 뒤 접속 권한을 부여하는 명령을 작성하라.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추가-19 · 명령어 진행형</w:t>
      </w:r>
    </w:p>
    <w:p>
      <w:pPr/>
      <w:r>
        <w:rPr>
          <w:rFonts w:ascii="맑은 고딕" w:hAnsi="맑은 고딕" w:eastAsia="맑은 고딕"/>
          <w:sz w:val="21"/>
        </w:rPr>
        <w:t>[추가-19] APP_USER의 할당량을 users에 500M, app_data에 무제한으로 조정하고, DBA_TS_QUOTAS로 결과를 확인하는 명령을 작성하라.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p>
      <w:pPr/>
      <w:r>
        <w:rPr>
          <w:rFonts w:ascii="맑은 고딕" w:hAnsi="맑은 고딕" w:eastAsia="맑은 고딕"/>
          <w:sz w:val="21"/>
        </w:rPr>
        <w:t>추가-20 · 명령어 진행형</w:t>
      </w:r>
    </w:p>
    <w:p>
      <w:pPr/>
      <w:r>
        <w:rPr>
          <w:rFonts w:ascii="맑은 고딕" w:hAnsi="맑은 고딕" w:eastAsia="맑은 고딕"/>
          <w:sz w:val="21"/>
        </w:rPr>
        <w:t>[추가-20] APP_USER 계정을 잠근 뒤 비밀번호를 만료시키고, 다시 잠금을 해제한 다음, 마지막으로 이 계정을 소유 객체까지 함께 삭제하는 명령을 순서대로 작성하라.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