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제24장  Oracle 데이터베이스 감사 구현 — 추가 실습문제 (서술형·문제해결형·명령어 진행형)</w:t>
      </w:r>
    </w:p>
    <w:p>
      <w:r>
        <w:rPr>
          <w:rFonts w:ascii="맑은 고딕" w:hAnsi="맑은 고딕" w:eastAsia="맑은 고딕"/>
          <w:sz w:val="21"/>
        </w:rP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rPr>
          <w:rFonts w:ascii="맑은 고딕" w:hAnsi="맑은 고딕" w:eastAsia="맑은 고딕"/>
        </w:rP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통합 감사(Unified Auditing)가 12c 이전의 분산된 감사 방식 대비 갖는 이점을 최소 네 가지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감사 정책의 '생성'과 '활성화'가 분리되어 있는 이유와 각 단계에 사용하는 문장을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시스템 전반 감사에서 PRIVILEGES 절과 ACTIONS 절의 차이를, 자기 스키마 CREATE TABLE 예시를 들어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WHEN 조건절과 EVALUATE PER의 세 가지 평가 단위(STATEMENT/SESSION/INSTANCE)를 비교하고 각각의 적합한 상황을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멀티테넌트 환경에서 공통(common) 정책과 로컬(local) 정책의 생성 위치·CONTAINER 절·객체 참조 제약을 비교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ONLY TOPLEVEL 옵션의 의미와 이 옵션이 감사 추적 크기에 미치는 영향을, 프로시저 호출 예로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Fine-Grained Auditing(FGA)의 개념과 DBMS_FGA.ADD_POLICY의 주요 인자(audit_column, audit_condition, statement_types, audit_column_opts)의 역할을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DBMS_AUDIT_MGMT를 이용한 감사 추적 아카이빙·정리의 표준 절차와 자동화 방법을 순서대로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pPr>
        <w:pStyle w:val="Heading2"/>
      </w:pPr>
      <w:r>
        <w:rPr>
          <w:rFonts w:ascii="맑은 고딕" w:hAnsi="맑은 고딕" w:eastAsia="맑은 고딕"/>
        </w:rP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한 보안 담당자가 CREATE AUDIT POLICY로 정책을 만들었는데 감사 레코드가 전혀 쌓이지 않는다. 원인과 해결을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PDB1의 애플리케이션 스키마 테이블 APP.ORDERS에 대한 SELECT를 감사하려고 루트에서 공통 정책으로 ACTIONS SELECT ON app.orders를 만들려 하자 오류가 난다. 원인과 해결책은?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감사 추적이 SYSAUX를 빠르게 잠식해 공간 경고가 발생했다. 근본 대응 방안을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실패한 로그인 시도만 추적하고 싶은데 현재 정책이 성공·실패를 모두 감사해 레코드가 과다하다. 어떻게 조정하는가?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운영 중인 감사 정책에 TRUNCATE TABLE 액션을 추가해야 하는데, 정책을 끄지 않고 무중단으로 반영하고 싶다. 방법과 이유를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고액 급여(SALARY&gt;100000) 행의 SALARY 컬럼 조회만 정밀 감사하려 한다. 통합 감사 객체 정책 대신 FGA를 선택한 근거와 구성 방법을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pPr>
        <w:pStyle w:val="Heading2"/>
      </w:pPr>
      <w:r>
        <w:rPr>
          <w:rFonts w:ascii="맑은 고딕" w:hAnsi="맑은 고딕" w:eastAsia="맑은 고딕"/>
        </w:rPr>
        <w:t>[유형] 명령어 진행형</w:t>
      </w:r>
    </w:p>
    <w:p>
      <w:r>
        <w:rPr>
          <w:rFonts w:ascii="맑은 고딕" w:hAnsi="맑은 고딕" w:eastAsia="맑은 고딕"/>
          <w:sz w:val="21"/>
        </w:rPr>
        <w:t>추가-15 · 명령어 진행형</w:t>
      </w:r>
    </w:p>
    <w:p>
      <w:r>
        <w:rPr>
          <w:rFonts w:ascii="맑은 고딕" w:hAnsi="맑은 고딕" w:eastAsia="맑은 고딕"/>
          <w:sz w:val="21"/>
        </w:rPr>
        <w:t>[추가-15] 루트(CDB$ROOT)에서 계정 관리(CREATE/ALTER/DROP USER)를 감사하는 공통 정책 c_acct_pol을 생성하고 활성화한 뒤 활성 여부를 확인하는 명령을 순서대로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추가-16 · 명령어 진행형</w:t>
      </w:r>
    </w:p>
    <w:p>
      <w:r>
        <w:rPr>
          <w:rFonts w:ascii="맑은 고딕" w:hAnsi="맑은 고딕" w:eastAsia="맑은 고딕"/>
          <w:sz w:val="21"/>
        </w:rPr>
        <w:t>[추가-16] HR.EMPLOYEES 테이블의 SELECT와 UPDATE를 감사하되 사용자 BATCH는 제외하도록 정책 emp_pol을 만들고 활성화하는 명령을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추가-17 · 명령어 진행형</w:t>
      </w:r>
    </w:p>
    <w:p>
      <w:r>
        <w:rPr>
          <w:rFonts w:ascii="맑은 고딕" w:hAnsi="맑은 고딕" w:eastAsia="맑은 고딕"/>
          <w:sz w:val="21"/>
        </w:rPr>
        <w:t>[추가-17] 사내 대역(192.168.%)이 아닌 곳에서의 hr.employees SELECT만 감사하는 조건부 정책 offnet_pol을 세션 단위 평가로 생성·활성화하라.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추가-18 · 명령어 진행형</w:t>
      </w:r>
    </w:p>
    <w:p>
      <w:r>
        <w:rPr>
          <w:rFonts w:ascii="맑은 고딕" w:hAnsi="맑은 고딕" w:eastAsia="맑은 고딕"/>
          <w:sz w:val="21"/>
        </w:rPr>
        <w:t>[추가-18] 기존 정책 ddl_pol에 TRUNCATE TABLE 액션을 추가하고, ALTER ANY TABLE 권한 감사는 제거하는 명령을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추가-19 · 명령어 진행형</w:t>
      </w:r>
    </w:p>
    <w:p>
      <w:r>
        <w:rPr>
          <w:rFonts w:ascii="맑은 고딕" w:hAnsi="맑은 고딕" w:eastAsia="맑은 고딕"/>
          <w:sz w:val="21"/>
        </w:rPr>
        <w:t>[추가-19] HR.EMPLOYEES의 SALARY 컬럼을 SALARY&gt;100000 조건에서 SELECT할 때만 감사하는 FGA 정책 fga_sal을 생성하고, 이후 비활성화·삭제하는 명령을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추가-20 · 명령어 진행형</w:t>
      </w:r>
    </w:p>
    <w:p>
      <w:r>
        <w:rPr>
          <w:rFonts w:ascii="맑은 고딕" w:hAnsi="맑은 고딕" w:eastAsia="맑은 고딕"/>
          <w:sz w:val="21"/>
        </w:rPr>
        <w:t>[추가-20] 통합 감사 추적을 30일 기준으로 정리하기 위해 아카이브 기준선을 설정하고 기준선 이전만 정리한 뒤, 24시간 주기 자동 정리 작업을 만드는 명령을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