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프로시저와 함수 — 추가 서술형 문제</w:t>
      </w:r>
    </w:p>
    <w:p>
      <w:r>
        <w:t>총 20문항 (서술형 8 / 문제해결형 6 / 코드작성형 6). 객관식 보기가 없는 서술·코드 작성 문제이며, 답안은 완전한 문장 또는 HR 스키마에서 그대로 실행 가능한 PL/SQL 코드로 작성한다. 기준 환경은 Oracle Database 19c와 SQL*Plus다.</w:t>
      </w:r>
    </w:p>
    <w:p>
      <w:pPr>
        <w:pStyle w:val="Heading2"/>
      </w:pPr>
      <w:r>
        <w:t>서술형 (8문항)</w:t>
      </w:r>
    </w:p>
    <w:p>
      <w:r>
        <w:t>[추가-01] (서술형) 익명 블록과 저장 서브프로그램의 차이를 저장 여부·컴파일 시점·권한 부여·호출 가능성 네 가지 관점에서 비교하고, 업무 로직을 저장 서브프로그램으로 만들어야 하는 이유를 두 가지 이상 설명하시오.</w:t>
      </w:r>
    </w:p>
    <w:p>
      <w:r>
        <w:t>[추가-02] (서술형) IN, OUT, IN OUT 세 가지 파라미터 모드를 데이터 흐름 방향, 전달 방식, 실인자 제약, 기본값 지정 가능 여부 네 가지 관점에서 비교하여 설명하시오.</w:t>
      </w:r>
    </w:p>
    <w:p>
      <w:r>
        <w:t>[추가-03] (서술형) IN 파라미터에 값을 대입하는 코드가 컴파일되지 않는 이유를 설명하고, 발생하는 오류 번호와 두 가지 올바른 대안을 제시하시오.</w:t>
      </w:r>
    </w:p>
    <w:p>
      <w:r>
        <w:t>[추가-04] (서술형) 프로시저와 함수의 차이를 헤더 구조, 호출 위치, 반환값 세 가지 관점에서 비교하고, 어떤 로직을 함수로 만들어야 하는지 판단 기준을 제시하시오.</w:t>
      </w:r>
    </w:p>
    <w:p>
      <w:r>
        <w:t>[추가-05] (서술형) 함수가 컴파일에 성공했는데도 실행 중 ORA-06503이 발생하는 이유를 설명하고, 이를 예방하는 방법을 세 가지 제시하시오.</w:t>
      </w:r>
    </w:p>
    <w:p>
      <w:r>
        <w:t>[추가-06] (서술형) SQL 문 안에서 사용자 정의 함수를 호출하기 위해 만족해야 하는 조건을 네 가지 이상 열거하고, 순수성 규칙을 위반했을 때 발생하는 오류와 해결책을 설명하시오.</w:t>
      </w:r>
    </w:p>
    <w:p>
      <w:r>
        <w:t>[추가-07] (서술형) 저장 서브프로그램의 로컬 변수가 갖는 스코프와 생명주기를 설명하고, 파라미터 이름을 테이블 컬럼 이름과 같게 지었을 때 발생할 수 있는 문제를 구체적으로 서술하시오.</w:t>
      </w:r>
    </w:p>
    <w:p>
      <w:r>
        <w:t>[추가-08] (서술형) 실인자를 전달하는 세 가지 표기법(위치·이름·혼합)을 설명하고 각각의 제약과 장단점을 비교하시오. 또한 파라미터 기본값(DEFAULT)을 설계할 때 지켜야 할 순서 관례와 그 이유를 서술하시오.</w:t>
      </w:r>
    </w:p>
    <w:p>
      <w:pPr>
        <w:pStyle w:val="Heading2"/>
      </w:pPr>
      <w:r>
        <w:t>문제해결형 (6문항)</w:t>
      </w:r>
    </w:p>
    <w:p>
      <w:r>
        <w:t>[추가-09] (문제해결형) 다음 프로시저는 사원의 커미션 비율을 보정한 뒤 사용하려 했으나 컴파일되지 않는다. 발생하는 오류 번호와 원인을 설명하고 수정된 코드를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calc_pay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(p_emp_id IN NUMBER, p_comm IN NUMBER)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v_sal   employees.salary%TYPE;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p_comm := NVL(p_comm,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salary INTO v_sal FROM employees WHERE employee_id = p_emp_id;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DBMS_OUTPUT.PUT_LINE(v_sal * (1 + p_comm));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calc_pay;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[추가-10] (문제해결형) 다음 코드는 카운터를 10에서 시작해 1 증가시키려 했으나 결과가 NULL로 출력된다. 원인을 설명하고 수정 방향을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count_up (p_cnt OUT NUMBER)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p_cnt := p_cnt + 1;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count_up;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v_n   NUMBER := 10;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count_up(v_n);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DBMS_OUTPUT.PUT_LINE('결과 : ' || NVL(TO_CHAR(v_n), 'NULL'));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[추가-11] (문제해결형) 다음 함수는 정상적으로 컴파일되었으나 특정 조건에서 실행이 실패한다는 신고를 받았다. 실패하는 조건과 오류 번호를 밝히고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FUNCTION grade_of (p_sal IN NUMBER) RETURN VARCHAR2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p_sal &gt;= 10000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RETURN 'A';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ELSIF p_sal &gt;= 6000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RETURN 'B';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grade_of;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[추가-12] (문제해결형) 다음 함수를 SELECT 문에서 호출하면 오류가 발생한다. 오류 번호와 근본 원인을 설명하고, 로그 기록 기능을 유지하면서 문제를 해결하는 코드를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FUNCTION get_grade_log (p_sal IN NUMBER) RETURN VARCHAR2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INSERT INTO fn_call_log(called_at, arg_value)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VALUES (SYSTIMESTAMP, p_sal);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RETURN CASE WHEN p_sal &gt;= 10000 THEN 'A' ELSE 'B' 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get_grade_log;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last_name, get_grade_log(salary) FROM employees WHERE rownum &lt;= 3;</w:t>
            </w:r>
          </w:p>
        </w:tc>
      </w:tr>
    </w:tbl>
    <w:p/>
    <w:p>
      <w:r>
        <w:t>[추가-13] (문제해결형) 다음 프로시저는 이름이 'King'인 사원만 삭제하려 했으나 실행하면 테이블의 거의 모든 행이 삭제된다. 원인을 설명하고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del_emp (last_name IN VARCHAR2)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DELETE FROM employees WHERE last_name = last_name;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DBMS_OUTPUT.PUT_LINE(SQL%ROWCOUNT || ' 건 삭제');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del_emp;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EXEC del_emp('King');</w:t>
            </w:r>
          </w:p>
        </w:tc>
      </w:tr>
    </w:tbl>
    <w:p/>
    <w:p>
      <w:r>
        <w:t>[추가-14] (문제해결형) EMPLOYEES 테이블의 컬럼 자료형을 변경한 뒤 여러 프로시저가 INVALID 상태가 되었다. 그대로 두었을 때 발생할 수 있는 문제 두 가지를 설명하고, 영향 범위 확인부터 상태 검증까지의 조치 절차를 SQL과 함께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ALTER TABLE employees MODIFY (last_name VARCHAR2(30));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object_name, status FROM user_objects WHERE status = 'INVALID';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SHOW_EMP           INVALID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GET_ANNUAL_SALARY  INVALID</w:t>
            </w:r>
          </w:p>
        </w:tc>
      </w:tr>
    </w:tbl>
    <w:p/>
    <w:p>
      <w:pPr>
        <w:pStyle w:val="Heading2"/>
      </w:pPr>
      <w:r>
        <w:t>코드작성형 (6문항)</w:t>
      </w:r>
    </w:p>
    <w:p>
      <w:r>
        <w:t>[추가-15] (코드작성형) 사번을 IN 파라미터로 받아 해당 사원의 이름·직무·급여를 각각 OUT 파라미터로 돌려주는 프로시저 GET_EMP_INFO를 작성하시오. 사번이 존재하지 않으면 -20001 번호로 '해당 사번이 존재하지 않습니다' 메시지를 발생시켜야 한다. 작성 후 익명 블록에서 사번 100으로 호출하고 결과를 출력하는 코드도 함께 작성하시오.</w:t>
      </w:r>
    </w:p>
    <w:p>
      <w:r>
        <w:t>[추가-16] (코드작성형) 사번을 받아 근속 연수를 반환하는 함수 GET_YEARS_OF_SERVICE를 작성하시오. 반환값은 소수점 첫째 자리까지의 NUMBER이며, 사번이 존재하지 않으면 NULL을 반환해야 한다. 모든 실행 경로에서 RETURN이 보장되어야 한다. 작성 후 부서 80 사원 중 근속 연수 상위 3명을 조회하는 SELECT 문도 작성하시오.</w:t>
      </w:r>
    </w:p>
    <w:p>
      <w:r>
        <w:t>[추가-17] (코드작성형) 부서 번호와 인상률을 받아 해당 부서 사원 전체의 급여를 인상하는 프로시저 RAISE_DEPT_SALARY를 작성하시오. 인상률은 기본값 5로 생략 가능해야 하고, 처리 건수를 OUT 파라미터로 돌려주어야 한다. 프로시저 안에서 COMMIT을 하지 않아야 하며, 부서에 사원이 없으면 0건을 반환해야 한다.</w:t>
      </w:r>
    </w:p>
    <w:p>
      <w:r>
        <w:t>[추가-18] (코드작성형) 급여와 커미션 비율을 받아 연봉을 계산해 반환하는 함수 CALC_ANNUAL을 작성하시오. 커미션 비율은 기본값 0으로 생략 가능해야 하며, 이 함수는 SQL 문에서 호출 가능해야 한다. 동일 입력에 항상 같은 결과를 반환하므로 DETERMINISTIC을 선언하시오. 작성 후 EMPLOYEES 테이블을 이용해 호출하는 SELECT 문도 작성하시오.</w:t>
      </w:r>
    </w:p>
    <w:p>
      <w:r>
        <w:t>[추가-19] (코드작성형) 전화번호 문자열을 IN OUT 파라미터로 받아 숫자만 추출한 뒤 '(XXX) XXX-XXXX' 형식으로 정규화하는 프로시저 FORMAT_PHONE을 작성하시오. 숫자가 10자리가 아니면 -20002 번호로 오류를 발생시켜야 한다. 작성 후 '800.633.0575'를 넘겨 호출하는 익명 블록도 작성하시오.</w:t>
      </w:r>
    </w:p>
    <w:p>
      <w:r>
        <w:t>[추가-20] (코드작성형) 특정 스키마의 INVALID 상태 프로시저와 함수를 찾아 순서대로 재컴파일하고, 재컴파일 후에도 여전히 INVALID인 객체의 이름과 첫 번째 오류 메시지를 출력하는 프로시저 RECOMPILE_INVALID를 작성하시오. 동적 SQL(EXECUTE IMMEDIATE)을 사용하고, 개별 객체의 재컴파일 실패가 전체 처리를 중단시키지 않아야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