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맑은 고딕" w:hAnsi="맑은 고딕" w:eastAsia="맑은 고딕" w:cs="맑은 고딕"/>
          <w:b/>
          <w:sz w:val="28"/>
          <w:u w:val="none"/>
        </w:rPr>
        <w:t>■ Flashback Technologies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sz w:val="22"/>
          <w:u w:val="none"/>
        </w:rPr>
        <w:t>KEY WORDS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412"/>
      </w:tblGrid>
      <w:tr>
        <w:tc>
          <w:tcPr>
            <w:tcW w:type="dxa" w:w="9412"/>
            <w:shd w:val="clear" w:color="auto" w:fill="FAFAFA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Flashback Query          Flashback Version Query      Flashback Transaction Query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Flashback Table          Flashback Drop / Recycle Bin  Flashback Database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Guaranteed Restore Point Flashback Data Archive        UNDO Retention / Row Movement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before="220" w:after="80"/>
      </w:pPr>
      <w:r>
        <w:rPr>
          <w:rFonts w:ascii="맑은 고딕" w:hAnsi="맑은 고딕" w:eastAsia="맑은 고딕" w:cs="맑은 고딕"/>
          <w:b/>
          <w:sz w:val="22"/>
          <w:u w:val="none"/>
        </w:rPr>
        <w:t>시험 안내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4706"/>
        <w:gridCol w:w="4706"/>
      </w:tblGrid>
      <w:tr>
        <w:tc>
          <w:tcPr>
            <w:tcW w:type="dxa" w:w="1701"/>
            <w:shd w:val="clear" w:color="auto" w:fill="E6E6E6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>구분</w:t>
            </w:r>
          </w:p>
        </w:tc>
        <w:tc>
          <w:tcPr>
            <w:tcW w:type="dxa" w:w="7597"/>
            <w:shd w:val="clear" w:color="auto" w:fill="E6E6E6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대상 과정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Oracle Database 19c Backup &amp; Recovery — DBA Practicum 최종 실습 시험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시험 범위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18장 Flashback 기술 전 범위 (Flashback 6종 + Flashback Data Archive)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배점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100점 만점 / 70점 이상 통과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제한 시간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3시간 (권장 진행 시간 2시간 30분)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참고 자료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허용. 단 명령 나열만으로는 점수를 받을 수 없다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제출물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SPOOL 로그 전체 + 문항별 판정 근거 서술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before="220" w:after="80"/>
      </w:pPr>
      <w:r>
        <w:rPr>
          <w:rFonts w:ascii="맑은 고딕" w:hAnsi="맑은 고딕" w:eastAsia="맑은 고딕" w:cs="맑은 고딕"/>
          <w:b/>
          <w:sz w:val="22"/>
          <w:u w:val="none"/>
        </w:rPr>
        <w:t>실습 환경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4706"/>
        <w:gridCol w:w="4706"/>
      </w:tblGrid>
      <w:tr>
        <w:tc>
          <w:tcPr>
            <w:tcW w:type="dxa" w:w="1701"/>
            <w:shd w:val="clear" w:color="auto" w:fill="E6E6E6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>항목</w:t>
            </w:r>
          </w:p>
        </w:tc>
        <w:tc>
          <w:tcPr>
            <w:tcW w:type="dxa" w:w="7597"/>
            <w:shd w:val="clear" w:color="auto" w:fill="E6E6E6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>값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호스트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oel7v9r1 (Oracle Linux 7)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버전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Oracle Database 19.3.0 Enterprise Edition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non-CDB, SID = ORCL, ARCHIVELOG 모드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데이터파일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/u01/app/oracle/oradata/ORCL/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아카이브 대상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/home/oracle/arch1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RMAN 백업 대상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/home/oracle/rmanbk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FRA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시작 시점에는 구성되어 있지 않다 (Section 5에서 구성한다)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작업 계정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SYS (관리 작업), HR (업무 스키마) / 실습 테이블은 HR 소유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프롬프트</w:t>
            </w:r>
          </w:p>
        </w:tc>
        <w:tc>
          <w:tcPr>
            <w:tcW w:type="dxa" w:w="759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SYS@orcl&gt;   HR@orcl&gt;   [oracle@oel7v9r1 ~]$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before="220" w:after="80"/>
      </w:pPr>
      <w:r>
        <w:rPr>
          <w:rFonts w:ascii="맑은 고딕" w:hAnsi="맑은 고딕" w:eastAsia="맑은 고딕" w:cs="맑은 고딕"/>
          <w:b/>
          <w:sz w:val="22"/>
          <w:u w:val="none"/>
        </w:rPr>
        <w:t>시험 규칙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모든 문항은 수행 결과와 함께 판정 근거를 서술한다. 근거 없이 명령만 나열한 답은 배점의 절반을 감점한다.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복구를 수행한 문항에 검증 조회가 없으면 그 문항은 완료로 인정하지 않는다.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오류가 발생한 경우 오류 번호와 원인, 대응 과정을 반드시 기록한다. 오류 자체는 감점 사유가 아니다.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되돌리기를 수행하기 전에 현재 시점을 기록하는 습관을 채점 대상으로 삼는다.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Section 5는 인스턴스를 중단시키고 RESETLOGS를 수행한다. Section 1~4의 제출물을 모두 확보한 뒤 진행한다.</w:t>
      </w:r>
    </w:p>
    <w:p>
      <w:pPr>
        <w:spacing w:before="220" w:after="80"/>
      </w:pPr>
      <w:r>
        <w:rPr>
          <w:rFonts w:ascii="맑은 고딕" w:hAnsi="맑은 고딕" w:eastAsia="맑은 고딕" w:cs="맑은 고딕"/>
          <w:b/>
          <w:sz w:val="22"/>
          <w:u w:val="none"/>
        </w:rPr>
        <w:t>배점과 권장 소요 시간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247"/>
            <w:shd w:val="clear" w:color="auto" w:fill="E6E6E6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Section</w:t>
            </w:r>
          </w:p>
        </w:tc>
        <w:tc>
          <w:tcPr>
            <w:tcW w:type="dxa" w:w="3742"/>
            <w:shd w:val="clear" w:color="auto" w:fill="E6E6E6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주제</w:t>
            </w:r>
          </w:p>
        </w:tc>
        <w:tc>
          <w:tcPr>
            <w:tcW w:type="dxa" w:w="1134"/>
            <w:shd w:val="clear" w:color="auto" w:fill="E6E6E6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문항</w:t>
            </w:r>
          </w:p>
        </w:tc>
        <w:tc>
          <w:tcPr>
            <w:tcW w:type="dxa" w:w="907"/>
            <w:shd w:val="clear" w:color="auto" w:fill="E6E6E6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배점</w:t>
            </w:r>
          </w:p>
        </w:tc>
        <w:tc>
          <w:tcPr>
            <w:tcW w:type="dxa" w:w="1361"/>
            <w:shd w:val="clear" w:color="auto" w:fill="E6E6E6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권장 시간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사전 준비</w:t>
            </w:r>
          </w:p>
        </w:tc>
        <w:tc>
          <w:tcPr>
            <w:tcW w:type="dxa" w:w="3742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실습 환경과 대상 객체 준비</w:t>
            </w:r>
          </w:p>
        </w:tc>
        <w:tc>
          <w:tcPr>
            <w:tcW w:type="dxa" w:w="1134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0</w:t>
            </w:r>
          </w:p>
        </w:tc>
        <w:tc>
          <w:tcPr>
            <w:tcW w:type="dxa" w:w="90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—</w:t>
            </w:r>
          </w:p>
        </w:tc>
        <w:tc>
          <w:tcPr>
            <w:tcW w:type="dxa" w:w="136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10분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1</w:t>
            </w:r>
          </w:p>
        </w:tc>
        <w:tc>
          <w:tcPr>
            <w:tcW w:type="dxa" w:w="3742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Flashback Query / Flashback Version Query</w:t>
            </w:r>
          </w:p>
        </w:tc>
        <w:tc>
          <w:tcPr>
            <w:tcW w:type="dxa" w:w="1134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 ~ 3</w:t>
            </w:r>
          </w:p>
        </w:tc>
        <w:tc>
          <w:tcPr>
            <w:tcW w:type="dxa" w:w="90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16</w:t>
            </w:r>
          </w:p>
        </w:tc>
        <w:tc>
          <w:tcPr>
            <w:tcW w:type="dxa" w:w="136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30분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2</w:t>
            </w:r>
          </w:p>
        </w:tc>
        <w:tc>
          <w:tcPr>
            <w:tcW w:type="dxa" w:w="3742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Flashback Transaction Query</w:t>
            </w:r>
          </w:p>
        </w:tc>
        <w:tc>
          <w:tcPr>
            <w:tcW w:type="dxa" w:w="1134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 ~ 6</w:t>
            </w:r>
          </w:p>
        </w:tc>
        <w:tc>
          <w:tcPr>
            <w:tcW w:type="dxa" w:w="90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15</w:t>
            </w:r>
          </w:p>
        </w:tc>
        <w:tc>
          <w:tcPr>
            <w:tcW w:type="dxa" w:w="136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25분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3</w:t>
            </w:r>
          </w:p>
        </w:tc>
        <w:tc>
          <w:tcPr>
            <w:tcW w:type="dxa" w:w="3742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Flashback Table</w:t>
            </w:r>
          </w:p>
        </w:tc>
        <w:tc>
          <w:tcPr>
            <w:tcW w:type="dxa" w:w="1134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7 ~ 9</w:t>
            </w:r>
          </w:p>
        </w:tc>
        <w:tc>
          <w:tcPr>
            <w:tcW w:type="dxa" w:w="90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14</w:t>
            </w:r>
          </w:p>
        </w:tc>
        <w:tc>
          <w:tcPr>
            <w:tcW w:type="dxa" w:w="136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25분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4</w:t>
            </w:r>
          </w:p>
        </w:tc>
        <w:tc>
          <w:tcPr>
            <w:tcW w:type="dxa" w:w="3742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Flashback Drop과 휴지통</w:t>
            </w:r>
          </w:p>
        </w:tc>
        <w:tc>
          <w:tcPr>
            <w:tcW w:type="dxa" w:w="1134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10 ~ 12</w:t>
            </w:r>
          </w:p>
        </w:tc>
        <w:tc>
          <w:tcPr>
            <w:tcW w:type="dxa" w:w="90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14</w:t>
            </w:r>
          </w:p>
        </w:tc>
        <w:tc>
          <w:tcPr>
            <w:tcW w:type="dxa" w:w="136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25분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5</w:t>
            </w:r>
          </w:p>
        </w:tc>
        <w:tc>
          <w:tcPr>
            <w:tcW w:type="dxa" w:w="3742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Flashback Database</w:t>
            </w:r>
          </w:p>
        </w:tc>
        <w:tc>
          <w:tcPr>
            <w:tcW w:type="dxa" w:w="1134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13 ~ 16</w:t>
            </w:r>
          </w:p>
        </w:tc>
        <w:tc>
          <w:tcPr>
            <w:tcW w:type="dxa" w:w="90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21</w:t>
            </w:r>
          </w:p>
        </w:tc>
        <w:tc>
          <w:tcPr>
            <w:tcW w:type="dxa" w:w="136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40분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6</w:t>
            </w:r>
          </w:p>
        </w:tc>
        <w:tc>
          <w:tcPr>
            <w:tcW w:type="dxa" w:w="3742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Flashback Data Archive</w:t>
            </w:r>
          </w:p>
        </w:tc>
        <w:tc>
          <w:tcPr>
            <w:tcW w:type="dxa" w:w="1134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17 ~ 20</w:t>
            </w:r>
          </w:p>
        </w:tc>
        <w:tc>
          <w:tcPr>
            <w:tcW w:type="dxa" w:w="90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14</w:t>
            </w:r>
          </w:p>
        </w:tc>
        <w:tc>
          <w:tcPr>
            <w:tcW w:type="dxa" w:w="136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25분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마무리</w:t>
            </w:r>
          </w:p>
        </w:tc>
        <w:tc>
          <w:tcPr>
            <w:tcW w:type="dxa" w:w="3742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기법 선택 판단 정리</w:t>
            </w:r>
          </w:p>
        </w:tc>
        <w:tc>
          <w:tcPr>
            <w:tcW w:type="dxa" w:w="1134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21</w:t>
            </w:r>
          </w:p>
        </w:tc>
        <w:tc>
          <w:tcPr>
            <w:tcW w:type="dxa" w:w="90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6</w:t>
            </w:r>
          </w:p>
        </w:tc>
        <w:tc>
          <w:tcPr>
            <w:tcW w:type="dxa" w:w="136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10분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합계</w:t>
            </w:r>
          </w:p>
        </w:tc>
        <w:tc>
          <w:tcPr>
            <w:tcW w:type="dxa" w:w="3742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1134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21문항</w:t>
            </w:r>
          </w:p>
        </w:tc>
        <w:tc>
          <w:tcPr>
            <w:tcW w:type="dxa" w:w="907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100</w:t>
            </w:r>
          </w:p>
        </w:tc>
        <w:tc>
          <w:tcPr>
            <w:tcW w:type="dxa" w:w="1361"/>
          </w:tcPr>
          <w:p>
            <w:pPr>
              <w:spacing w:after="0" w:before="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약 2시간 50분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after="0"/>
      </w:pPr>
      <w:r>
        <w:br w:type="page"/>
      </w:r>
    </w:p>
    <w:p>
      <w:pPr>
        <w:spacing w:before="0" w:after="100"/>
      </w:pPr>
      <w:r>
        <w:rPr>
          <w:rFonts w:ascii="맑은 고딕" w:hAnsi="맑은 고딕" w:eastAsia="맑은 고딕" w:cs="맑은 고딕"/>
          <w:b/>
          <w:sz w:val="25"/>
          <w:u w:val="none"/>
        </w:rPr>
        <w:t>사전 준비</w:t>
      </w:r>
    </w:p>
    <w:p>
      <w:pPr>
        <w:spacing w:before="0" w:after="60"/>
        <w:ind w:left="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아래 준비가 되어 있지 않으면 여러 문항이 중간에 막힌다. 시험을 시작하기 전에 모두 수행한다.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0. </w:t>
      </w:r>
      <w:r>
        <w:rPr>
          <w:rFonts w:ascii="맑은 고딕" w:hAnsi="맑은 고딕" w:eastAsia="맑은 고딕" w:cs="맑은 고딕"/>
          <w:b/>
          <w:sz w:val="22"/>
          <w:u w:val="none"/>
        </w:rPr>
        <w:t>실습 환경과 대상 객체를 준비하시오.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데이터베이스가 ARCHIVELOG 모드이며 OPEN 상태인지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HR 계정에 이 시험에 필요한 권한을 부여하시오. 어떤 권한이 필요한지는 각 Section에서 스스로 판단한다.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아래 초기 설정을 그대로 수행해 대상 객체를 만드시오.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모든 작업에 앞서 전체 백업을 하나 만들어 두시오. 되돌릴 수단이 있어야 다음 문항으로 넘어갈 수 있다.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412"/>
      </w:tblGrid>
      <w:tr>
        <w:tc>
          <w:tcPr>
            <w:tcW w:type="dxa" w:w="9412"/>
            <w:shd w:val="clear" w:color="auto" w:fill="F4F4F4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[oracle@oel7v9r1 ~]$ export ORACLE_SID=orcl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[oracle@oel7v9r1 ~]$ sqlplus / as sysdba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CREATE TABLE hr.emp07 TABLESPACE users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 2  AS SELECT * FROM hr.employees;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CREATE TABLE hr.dept07 TABLESPACE users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 2  AS SELECT * FROM hr.departments;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ALTER TABLE hr.emp07 ADD CONSTRAINT pk_emp07 PRIMARY KEY (employee_id);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CREATE INDEX hr.idx_emp07_dept ON hr.emp07(department_id);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SELECT COUNT(*) FROM hr.emp07;      -- 107 건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SELECT COUNT(*) FROM hr.dept07;     --  27 건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-- 시험 전 안전망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RMAN&gt; BACKUP DATABASE PLUS ARCHIVELOG;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</w:tblPr>
      <w:tblGrid>
        <w:gridCol w:w="9412"/>
      </w:tblGrid>
      <w:tr>
        <w:tc>
          <w:tcPr>
            <w:tcW w:type="dxa" w:w="9412"/>
            <w:shd w:val="clear" w:color="auto" w:fill="EDF2F8"/>
          </w:tcPr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/>
                <w:sz w:val="21"/>
                <w:u w:val="none"/>
              </w:rPr>
              <w:t>[주의] 이 시험은 데이터를 의도적으로 훼손한다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각 Section의 초기 설정 블록은 장애를 만들어 내는 코드다. 내용을 바꾸지 말고 그대로 수행한다.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되돌리기를 실행하기 전 시점을 기록하지 않으면 잘못된 복구를 취소할 수 없다.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가상 머신을 쓴다면 사전 준비를 마친 상태에서 스냅숏을 함께 남겨 두는 편이 안전하다.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after="0"/>
      </w:pPr>
      <w:r>
        <w:br w:type="page"/>
      </w:r>
    </w:p>
    <w:p>
      <w:pPr>
        <w:spacing w:before="0" w:after="100"/>
      </w:pPr>
      <w:r>
        <w:rPr>
          <w:rFonts w:ascii="맑은 고딕" w:hAnsi="맑은 고딕" w:eastAsia="맑은 고딕" w:cs="맑은 고딕"/>
          <w:b/>
          <w:sz w:val="25"/>
          <w:u w:val="none"/>
        </w:rPr>
        <w:t>Section 1  Flashback Query와 Flashback Version Query</w:t>
      </w:r>
    </w:p>
    <w:p>
      <w:pPr>
        <w:spacing w:before="0" w:after="60"/>
        <w:ind w:left="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UNDO에 의존해 과거를 조회하는 두 기능을 다룬다. 두 기능 모두 되돌리지 않고 보기만 한다. 무엇을 어디까지 볼 수 있는지가 UNDO 설정에 달려 있으므로 가용 범위 진단부터 시작한다.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1. </w:t>
      </w:r>
      <w:r>
        <w:rPr>
          <w:rFonts w:ascii="맑은 고딕" w:hAnsi="맑은 고딕" w:eastAsia="맑은 고딕" w:cs="맑은 고딕"/>
          <w:b/>
          <w:sz w:val="22"/>
          <w:u w:val="none"/>
        </w:rPr>
        <w:t>현재 인스턴스의 Flashback 가용 시간을 진단하고 조정하시오.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UNDO 보존 시간의 목표 값과 실제 적용되고 있는 값을 각각 확인하고, 두 값이 다를 수 있는 이유를 서술하시오.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지난 기간의 ORA-01555 발생 횟수를 확인하고 현재 설정이 적정한지 판단하시오.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시간당 UNDO 생성량을 근거로 보존 목표 3600초를 감당하는 데 필요한 UNDO 공간을 산출하시오.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산출 결과에 따라 보존 목표와 UNDO 테이블스페이스 크기를 조정하시오.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UNDO 테이블스페이스에 보존 보장을 설정했을 때 얻는 것과 잃는 것을 각각 한 가지씩 쓰시오. 잃는 쪽은 어떤 오류로 나타나는지도 함께 밝히시오.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2. </w:t>
      </w:r>
      <w:r>
        <w:rPr>
          <w:rFonts w:ascii="맑은 고딕" w:hAnsi="맑은 고딕" w:eastAsia="맑은 고딕" w:cs="맑은 고딕"/>
          <w:b/>
          <w:sz w:val="22"/>
          <w:u w:val="none"/>
        </w:rPr>
        <w:t>아래 상황에서 지워진 데이터만 되살리시오.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상황 — 야간 정리 작업 중 조건을 잘못 지정해 hr.emp07 에서 특정 부서의 행이 모두 지워졌다. 오류를 발견하기까지 20분이 걸렸고 그 사이 정상적인 신규 입력 2건이 있었다. 업무가 계속되고 있어 데이터베이스를 멈출 수 없다.</w:t>
      </w:r>
    </w:p>
    <w:p>
      <w:pPr>
        <w:spacing w:before="8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초기 설정 — 아래를 순서대로 수행한다.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412"/>
      </w:tblGrid>
      <w:tr>
        <w:tc>
          <w:tcPr>
            <w:tcW w:type="dxa" w:w="9412"/>
            <w:shd w:val="clear" w:color="auto" w:fill="F4F4F4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-- 이 시점의 SCN과 시각을 기록해 둔다. (이후 문항에서 사용한다)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DELETE FROM hr.emp07 WHERE department_id = 50;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45 rows deleted.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-- 그 사이 정상적인 업무가 이어졌다고 가정한다.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INSERT INTO hr.emp07 (employee_id, last_name, email, hire_date, job_id)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 2  VALUES (9001, 'NEW_EMP', 'NEWEMP', SYSDATE, 'IT_PROG');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INSERT INTO hr.emp07 (employee_id, last_name, email, hire_date, job_id)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 2  VALUES (9002, 'NEW_EMP2', 'NEWEMP2', SYSDATE, 'IT_PROG');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상황이 물리적 손상이 아니라는 것을 조회 하나로 보이시오.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상황에 쓸 수 있는 Flashback 기법을 모두 나열하고 각각의 적합 여부를 판정하시오.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되살려야 할 행이 몇 건인지 복구를 실행하기 전에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그 사이 입력된 정상 2건을 잃지 않는 방법으로 복구하시오.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테이블 전체를 그 시점으로 되돌리는 방법이 왜 이 상황에 맞지 않는지 서술하시오. 실제로 시도해 확인했다면 그 과정도 함께 제출하시오.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복구 후 전체 행 수, 해당 부서의 행 수, 정상 입력 2건의 존재를 각각 검증하시오.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3. </w:t>
      </w:r>
      <w:r>
        <w:rPr>
          <w:rFonts w:ascii="맑은 고딕" w:hAnsi="맑은 고딕" w:eastAsia="맑은 고딕" w:cs="맑은 고딕"/>
          <w:b/>
          <w:sz w:val="22"/>
          <w:u w:val="none"/>
        </w:rPr>
        <w:t>특정 사원의 급여가 언제 어떤 값으로 바뀌었는지 추적하시오.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초기 설정 — 서로 다른 세 개의 트랜잭션으로 수행한다.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412"/>
      </w:tblGrid>
      <w:tr>
        <w:tc>
          <w:tcPr>
            <w:tcW w:type="dxa" w:w="9412"/>
            <w:shd w:val="clear" w:color="auto" w:fill="F4F4F4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-- 이 시점의 SCN을 기록해 둔다.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UPDATE hr.emp07 SET salary = 25000 WHERE employee_id = 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UPDATE hr.emp07 SET salary = salary * 1.5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 2  WHERE  department_id IN (60, 90);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UPDATE hr.emp07 SET salary = 26400 WHERE employee_id = 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-- 이 시점의 SCN도 기록해 둔다.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사원 번호 100의 급여 변경 이력을 시간 순서대로 제시하시오. 각 버전의 시작 시점과 작업 종류가 드러나야 한다.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이력 중 비정상으로 판단되는 값을 고르고 그 판단 근거를 쓰시오.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그 값을 만든 트랜잭션의 식별자를 확보해 기록하시오. Section 2에서 사용한다.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같은 트랜잭션이 함께 변경한 행이 몇 건인지, 어느 사원들인지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조회 구간을 5시간 전까지 넓혀 실행하고 발생하는 오류 번호와 그 의미를 서술하시오.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시각 기준 구간과 SCN 기준 구간의 결과가 어떻게 다른지 비교하고, 어느 쪽을 언제 써야 하는지 쓰시오.</w:t>
      </w:r>
    </w:p>
    <w:p>
      <w:pPr>
        <w:spacing w:after="0"/>
      </w:pPr>
      <w:r>
        <w:br w:type="page"/>
      </w:r>
    </w:p>
    <w:p>
      <w:pPr>
        <w:spacing w:before="0" w:after="100"/>
      </w:pPr>
      <w:r>
        <w:rPr>
          <w:rFonts w:ascii="맑은 고딕" w:hAnsi="맑은 고딕" w:eastAsia="맑은 고딕" w:cs="맑은 고딕"/>
          <w:b/>
          <w:sz w:val="25"/>
          <w:u w:val="none"/>
        </w:rPr>
        <w:t>Section 2  Flashback Transaction Query</w:t>
      </w:r>
    </w:p>
    <w:p>
      <w:pPr>
        <w:spacing w:before="0" w:after="60"/>
        <w:ind w:left="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앞 Section에서 특정한 트랜잭션의 전체 영향을 확인하고, 그 트랜잭션이 만든 변경만 골라 되돌린다. 테이블을 통째로 되돌리지 않고 문제가 된 변경만 취소하는 것이 이 Section의 목표다.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4. </w:t>
      </w:r>
      <w:r>
        <w:rPr>
          <w:rFonts w:ascii="맑은 고딕" w:hAnsi="맑은 고딕" w:eastAsia="맑은 고딕" w:cs="맑은 고딕"/>
          <w:b/>
          <w:sz w:val="22"/>
          <w:u w:val="none"/>
        </w:rPr>
        <w:t>HR 계정으로 접속해 문항 3에서 확보한 트랜잭션의 내역을 조회하시오.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[4점]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조회가 거부되면 오류 번호와 원인을 밝히고 어떤 권한이 필요한지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권한을 부여한 뒤 그 트랜잭션이 변경한 행 수, 대상 테이블과 소유자를 제시하시오.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그 트랜잭션의 시작 SCN·커밋 SCN, 시작 시각·커밋 시각, 수행 계정을 제시하시오.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문항 3에서 파악한 영향 행 수와 일치하는지 대조하시오. 일치하지 않는다면 이유를 밝히시오.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5. </w:t>
      </w:r>
      <w:r>
        <w:rPr>
          <w:rFonts w:ascii="맑은 고딕" w:hAnsi="맑은 고딕" w:eastAsia="맑은 고딕" w:cs="맑은 고딕"/>
          <w:b/>
          <w:sz w:val="22"/>
          <w:u w:val="none"/>
        </w:rPr>
        <w:t>잘못된 트랜잭션이 만든 변경만 정밀하게 되돌리시오.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[7점]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되돌리기 문을 확보해 파일로 남기시오.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확보한 문을 전부 실행한 뒤 사원 번호 100의 값이 어떻게 되는지 확인하고, 그 결과가 왜 문제인지 서술하시오.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확정하지 않은 상태에서 위 실행을 취소하시오. 이 단계가 가능한 이유를 한 줄로 쓰시오.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이후에 정상 변경이 있었던 행을 제외하고 나머지만 되돌리시오. 제외 대상을 어떤 기준으로 골랐는지 밝히시오.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되돌린 결과를 문항 3의 원래 값과 대조해 확인한 뒤 확정하시오.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방법이 테이블 전체를 되돌리는 방법보다 나은 점을 업무 영향 관점에서 서술하시오.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6. </w:t>
      </w:r>
      <w:r>
        <w:rPr>
          <w:rFonts w:ascii="맑은 고딕" w:hAnsi="맑은 고딕" w:eastAsia="맑은 고딕" w:cs="맑은 고딕"/>
          <w:b/>
          <w:sz w:val="22"/>
          <w:u w:val="none"/>
        </w:rPr>
        <w:t>되돌리기 문의 신뢰도를 높이는 설정을 적용하고 효과를 확인하시오.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[4점]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현재 보충 로깅 상태를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설정을 적용한 뒤 hr.emp07 에 변경을 하나 수행하고 그 트랜잭션의 되돌리기 문을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설정 적용 전후에 만들어지는 되돌리기 문의 차이를 서술하시오.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설정을 운영계에 적용할 때 검토해야 할 비용을 쓰시오.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sz w:val="25"/>
          <w:u w:val="none"/>
        </w:rPr>
        <w:t>Section 3  Flashback Table</w:t>
      </w:r>
    </w:p>
    <w:p>
      <w:pPr>
        <w:spacing w:before="0" w:after="60"/>
        <w:ind w:left="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테이블 하나를 통째로 이전 시점으로 되돌린다. 앞 두 Section과 달리 실제로 데이터를 바꾸는 기능이므로 전제 조건과 제약을 먼저 확인해야 한다.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7. </w:t>
      </w:r>
      <w:r>
        <w:rPr>
          <w:rFonts w:ascii="맑은 고딕" w:hAnsi="맑은 고딕" w:eastAsia="맑은 고딕" w:cs="맑은 고딕"/>
          <w:b/>
          <w:sz w:val="22"/>
          <w:u w:val="none"/>
        </w:rPr>
        <w:t>아래 상황에서 테이블 전체를 이전 시점으로 되돌리시오.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상황 — 배치 프로그램의 WHERE 절이 통째로 빠져 hr.dept07 의 모든 부서명이 같은 값으로 바뀌었고, 이어진 정리 작업에서 일부 행까지 삭제되었다. 이 테이블에는 그 사이 정상 작업이 전혀 없었다.</w:t>
      </w:r>
    </w:p>
    <w:p>
      <w:pPr>
        <w:spacing w:before="8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초기 설정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412"/>
      </w:tblGrid>
      <w:tr>
        <w:tc>
          <w:tcPr>
            <w:tcW w:type="dxa" w:w="9412"/>
            <w:shd w:val="clear" w:color="auto" w:fill="F4F4F4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-- 이 시점의 SCN을 기록해 둔다. (되돌릴 목표 시점)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UPDATE hr.dept07 SET department_name = 'UNKNOWN';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27 rows updated.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DELETE FROM hr.dept07 WHERE department_id &gt; 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10 rows deleted.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되돌릴 시점의 데이터가 정상인지 실행 전에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첫 시도에서 거부되면 오류 번호와 거부 이유를 서술하고, 어떤 속성이 필요한지 확인해 조치하시오.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되돌리기를 실행하기 전에 현재 시점을 기록해 두시오. 그 값이 필요한 이유도 함께 쓰시오.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되돌린 뒤 행 수와 표본 데이터를 검증하시오.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기록해 둔 시점으로 다시 이동해 이 기능이 양방향으로 동작하는지 확인하고, 확인 후 다시 정상 시점으로 되돌리시오.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8. </w:t>
      </w:r>
      <w:r>
        <w:rPr>
          <w:rFonts w:ascii="맑은 고딕" w:hAnsi="맑은 고딕" w:eastAsia="맑은 고딕" w:cs="맑은 고딕"/>
          <w:b/>
          <w:sz w:val="22"/>
          <w:u w:val="none"/>
        </w:rPr>
        <w:t>구조 변경이 있은 뒤 되돌리기를 시도하시오.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[4점]</w:t>
      </w:r>
    </w:p>
    <w:p>
      <w:pPr>
        <w:spacing w:before="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초기 설정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412"/>
      </w:tblGrid>
      <w:tr>
        <w:tc>
          <w:tcPr>
            <w:tcW w:type="dxa" w:w="9412"/>
            <w:shd w:val="clear" w:color="auto" w:fill="F4F4F4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ALTER TABLE hr.dept07 ADD (memo VARCHAR2(50));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-- 이 시점의 SCN을 기록해 둔다.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UPDATE hr.dept07 SET department_name = 'CHANGED';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컬럼 추가 이전 시점으로 되돌리기를 시도하고 오류 번호와 원인을 서술하시오.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되돌릴 수 있는 시점의 조건을 밝히고 실제로 되돌려 결과를 검증하시오.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같은 제약이 Flashback Query에도 적용되는지 조회로 확인하고 결과를 쓰시오.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9. </w:t>
      </w:r>
      <w:r>
        <w:rPr>
          <w:rFonts w:ascii="맑은 고딕" w:hAnsi="맑은 고딕" w:eastAsia="맑은 고딕" w:cs="맑은 고딕"/>
          <w:b/>
          <w:sz w:val="22"/>
          <w:u w:val="none"/>
        </w:rPr>
        <w:t>참조 관계가 있는 두 테이블을 되돌리시오.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[4점]</w:t>
      </w:r>
    </w:p>
    <w:p>
      <w:pPr>
        <w:spacing w:before="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초기 설정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412"/>
      </w:tblGrid>
      <w:tr>
        <w:tc>
          <w:tcPr>
            <w:tcW w:type="dxa" w:w="9412"/>
            <w:shd w:val="clear" w:color="auto" w:fill="F4F4F4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CREATE TABLE hr.dept09 TABLESPACE users AS SELECT * FROM hr.departments;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ALTER TABLE hr.dept09 ADD CONSTRAINT pk_dept09 PRIMARY KEY (department_id);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CREATE TABLE hr.emp09 TABLESPACE users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 2  AS SELECT employee_id, last_name, salary, department_id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 3     FROM hr.employees WHERE department_id IS NOT NULL;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ALTER TABLE hr.emp09 ADD CONSTRAINT pk_emp09 PRIMARY KEY (employee_id);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ALTER TABLE hr.emp09 ADD CONSTRAINT fk_emp09_dept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 2    FOREIGN KEY (department_id) REFERENCES hr.dept09(department_id);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-- 이 시점의 SCN을 기록해 둔다.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DELETE FROM hr.emp09 WHERE department_id = 80;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DELETE FROM hr.dept09 WHERE department_id = 80;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부모 테이블만 먼저 되돌릴 때 어떤 문제가 생기는지 실행으로 확인하고 오류를 제시하시오.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두 테이블을 참조 무결성이 깨지지 않는 방법으로 되돌리시오.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되돌린 뒤 제약 조건의 상태와 양쪽 행 수를 확인하시오.</w:t>
      </w:r>
    </w:p>
    <w:p>
      <w:pPr>
        <w:spacing w:after="0"/>
      </w:pPr>
      <w:r>
        <w:br w:type="page"/>
      </w:r>
    </w:p>
    <w:p>
      <w:pPr>
        <w:spacing w:before="0" w:after="100"/>
      </w:pPr>
      <w:r>
        <w:rPr>
          <w:rFonts w:ascii="맑은 고딕" w:hAnsi="맑은 고딕" w:eastAsia="맑은 고딕" w:cs="맑은 고딕"/>
          <w:b/>
          <w:sz w:val="25"/>
          <w:u w:val="none"/>
        </w:rPr>
        <w:t>Section 4  Flashback Drop과 휴지통</w:t>
      </w:r>
    </w:p>
    <w:p>
      <w:pPr>
        <w:spacing w:before="0" w:after="60"/>
        <w:ind w:left="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DROP된 테이블은 사라지지 않고 이름을 바꿔 휴지통에 남는다. 무엇이 남고 무엇이 남지 않는지, 그리고 휴지통을 어떻게 관리할지가 이 Section의 주제다.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10. </w:t>
      </w:r>
      <w:r>
        <w:rPr>
          <w:rFonts w:ascii="맑은 고딕" w:hAnsi="맑은 고딕" w:eastAsia="맑은 고딕" w:cs="맑은 고딕"/>
          <w:b/>
          <w:sz w:val="22"/>
          <w:u w:val="none"/>
        </w:rPr>
        <w:t>실수로 DROP된 테이블을 되살리시오.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상황 — 임시 테이블을 지운다는 것이 운영 테이블을 DROP 했다. 발견까지 10분이 걸렸으며 그 사이 다른 작업은 계속되었다.</w:t>
      </w:r>
    </w:p>
    <w:p>
      <w:pPr>
        <w:spacing w:before="8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초기 설정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412"/>
      </w:tblGrid>
      <w:tr>
        <w:tc>
          <w:tcPr>
            <w:tcW w:type="dxa" w:w="9412"/>
            <w:shd w:val="clear" w:color="auto" w:fill="F4F4F4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PURGE DBA_RECYCLEBIN;              -- 시험을 위해 휴지통을 비우고 시작한다.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CREATE TABLE hr.emp10 TABLESPACE users AS SELECT * FROM hr.employees;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CREATE INDEX hr.idx_emp10 ON hr.emp10(department_id);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ALTER TABLE hr.emp10 ADD CONSTRAINT pk_emp10 PRIMARY KEY (employee_id);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ALTER TABLE hr.emp10 ADD CONSTRAINT fk_emp10_dept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 2    FOREIGN KEY (department_id) REFERENCES hr.dept09(department_id);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DROP TABLE hr.emp10;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휴지통에서 대상 객체를 확인하고 직접 되살릴 수 있는 객체가 무엇인지 판정하시오.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되살리기 전에 휴지통에 있는 데이터의 건수를 확인하시오. 어떻게 확인했는지 밝히시오.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테이블을 되살린 뒤 인덱스와 제약 조건의 이름 상태를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이름이 원래대로 돌아오지 않은 객체를 모두 바로잡으시오.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되살아나지 않는 제약 유형이 무엇인지 밝히고 보완 절차를 제시해 실제로 보완하시오.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11. </w:t>
      </w:r>
      <w:r>
        <w:rPr>
          <w:rFonts w:ascii="맑은 고딕" w:hAnsi="맑은 고딕" w:eastAsia="맑은 고딕" w:cs="맑은 고딕"/>
          <w:b/>
          <w:sz w:val="22"/>
          <w:u w:val="none"/>
        </w:rPr>
        <w:t>같은 이름으로 두 번 DROP된 테이블 중 원하는 쪽을 되살리시오.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초기 설정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412"/>
      </w:tblGrid>
      <w:tr>
        <w:tc>
          <w:tcPr>
            <w:tcW w:type="dxa" w:w="9412"/>
            <w:shd w:val="clear" w:color="auto" w:fill="F4F4F4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DROP TABLE hr.emp10;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CREATE TABLE hr.emp10 TABLESPACE users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 2  AS SELECT * FROM hr.employees WHERE ROWNUM &lt;= 10;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DROP TABLE hr.emp10;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휴지통에서 두 객체를 구분할 수 있는 근거를 두 가지 제시하시오.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원래 이름만 지정해 되살렸을 때 어느 쪽이 살아나는지 확인하고 그 규칙을 서술하시오.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나머지 하나를 다른 이름으로 되살려 107건짜리와 10건짜리가 동시에 존재하게 만드시오.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12. </w:t>
      </w:r>
      <w:r>
        <w:rPr>
          <w:rFonts w:ascii="맑은 고딕" w:hAnsi="맑은 고딕" w:eastAsia="맑은 고딕" w:cs="맑은 고딕"/>
          <w:b/>
          <w:sz w:val="22"/>
          <w:u w:val="none"/>
        </w:rPr>
        <w:t>휴지통 운영 정책을 수립하시오.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[4점]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현재 휴지통이 차지하고 있는 공간을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특정 테이블 하나만 휴지통에서 완전히 제거하시오.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특정 계정의 휴지통 전체를 비우는 방법과 데이터베이스 전체의 휴지통을 비우는 방법을 구분해 제시하시오.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완전 제거 옵션을 붙여 지운 테이블을 되살리려 시도하고, 오류 번호와 이 경우의 대안 두 가지를 쓰시오.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테이블스페이스에 공간이 부족해질 때 휴지통 객체가 어떻게 처리되는지 서술하시오.</w:t>
      </w:r>
    </w:p>
    <w:p>
      <w:pPr>
        <w:spacing w:after="0"/>
      </w:pPr>
      <w:r>
        <w:br w:type="page"/>
      </w:r>
    </w:p>
    <w:p>
      <w:pPr>
        <w:spacing w:before="0" w:after="100"/>
      </w:pPr>
      <w:r>
        <w:rPr>
          <w:rFonts w:ascii="맑은 고딕" w:hAnsi="맑은 고딕" w:eastAsia="맑은 고딕" w:cs="맑은 고딕"/>
          <w:b/>
          <w:sz w:val="25"/>
          <w:u w:val="none"/>
        </w:rPr>
        <w:t>Section 5  Flashback Database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</w:tblPr>
      <w:tblGrid>
        <w:gridCol w:w="9412"/>
      </w:tblGrid>
      <w:tr>
        <w:tc>
          <w:tcPr>
            <w:tcW w:type="dxa" w:w="9412"/>
            <w:shd w:val="clear" w:color="auto" w:fill="FBEFEF"/>
          </w:tcPr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/>
                <w:sz w:val="21"/>
                <w:u w:val="none"/>
              </w:rPr>
              <w:t>[경고] 이 Section은 데이터베이스 전체를 중단시킨다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인스턴스를 여러 번 재기동하며 OPEN RESETLOGS를 수행한다.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Section 1~4의 제출물(SPOOL 로그, 검증 결과)을 모두 확보한 뒤 시작한다.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Section 6은 이 Section이 끝난 뒤에 진행한다.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before="0" w:after="60"/>
        <w:ind w:left="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앞의 기능들이 행 또는 테이블 단위였다면 이 기능은 데이터베이스 전체를 되감는다. 되돌릴 준비를 장애 이전에 해 두어야만 쓸 수 있다는 점이 가장 중요하다.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13. </w:t>
      </w:r>
      <w:r>
        <w:rPr>
          <w:rFonts w:ascii="맑은 고딕" w:hAnsi="맑은 고딕" w:eastAsia="맑은 고딕" w:cs="맑은 고딕"/>
          <w:b/>
          <w:sz w:val="22"/>
          <w:u w:val="none"/>
        </w:rPr>
        <w:t>데이터베이스 되감기 기능을 사용할 수 있는 상태로 만드시오.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현재 로그 모드와 되감기 기능의 활성 여부를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사전 구성 없이 기능을 켜는 것을 먼저 시도하고, 발생하는 오류 번호 두 개와 그 원인을 서술하시오.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필요한 저장 영역을 /u01/app/oracle/fast_recovery_area 에 8G 크기로 구성하시오.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되감기 보존 목표를 48시간으로 설정하시오.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기능을 켠 뒤 되돌릴 수 있는 가장 오래된 시점과 예상 공간 소요를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장애가 발생한 뒤에 이 기능을 켜는 것이 왜 의미가 없는지 위 확인 결과를 근거로 서술하시오.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14. </w:t>
      </w:r>
      <w:r>
        <w:rPr>
          <w:rFonts w:ascii="맑은 고딕" w:hAnsi="맑은 고딕" w:eastAsia="맑은 고딕" w:cs="맑은 고딕"/>
          <w:b/>
          <w:sz w:val="22"/>
          <w:u w:val="none"/>
        </w:rPr>
        <w:t>배포 실패를 가정하고 데이터베이스 전체를 되돌리시오.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[8점]</w:t>
      </w:r>
    </w:p>
    <w:p>
      <w:pPr>
        <w:spacing w:before="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상황 — 애플리케이션 배포 작업이 예정되어 있다. 실패하면 배포 직전 상태로 완전히 되돌려야 하며, 되돌린 뒤에는 배포로 만들어진 객체까지 남아 있어서는 안 된다.</w:t>
      </w:r>
    </w:p>
    <w:p>
      <w:pPr>
        <w:spacing w:before="8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초기 설정 — 배포 작업으로 가정한다. 이 블록을 수행하기 전에 되돌릴 준비를 먼저 마쳐야 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412"/>
      </w:tblGrid>
      <w:tr>
        <w:tc>
          <w:tcPr>
            <w:tcW w:type="dxa" w:w="9412"/>
            <w:shd w:val="clear" w:color="auto" w:fill="F4F4F4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CREATE TABLE hr.orders14(id NUMBER, memo VARCHAR2(30)) TABLESPACE users;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INSERT INTO hr.orders14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 2  SELECT LEVEL, 'order-' || LEVEL FROM dual CONNECT BY LEVEL &lt;= 1000;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-- ↑ 여기까지가 배포 이전 상태다. 되돌릴 준비는 이 다음 줄 이전에 마쳐야 한다.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UPDATE hr.orders14 SET memo = 'migrated-' || id;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DELETE FROM hr.orders14 WHERE id &gt; 500;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CREATE TABLE hr.new_feature14(id NUMBER) TABLESPACE users;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배포 이전 시점을 보장된 형태로 표시해 두시오. 보장된 형태여야 하는 이유를 함께 쓰시오.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초기 설정의 배포 작업을 수행하시오.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데이터베이스가 열린 상태에서 되돌리기를 시도하고 오류 번호와 원인을 서술하시오.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되돌리기에 필요한 상태로 전이한 뒤 표시해 둔 시점으로 되돌리시오.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정상 개방하기 전에 결과를 검증하시오. 데이터 내용과 배포로 만들어진 객체를 각각 확인해야 한다.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검증 후 데이터베이스를 정상 개방하시오. 이때 필요한 절이 무엇이며 왜 필요한지 쓰시오.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개방 이후 인카네이션이 어떻게 바뀌었는지 확인하시오.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15. </w:t>
      </w:r>
      <w:r>
        <w:rPr>
          <w:rFonts w:ascii="맑은 고딕" w:hAnsi="맑은 고딕" w:eastAsia="맑은 고딕" w:cs="맑은 고딕"/>
          <w:b/>
          <w:sz w:val="22"/>
          <w:u w:val="none"/>
        </w:rPr>
        <w:t>너무 많이 되돌린 경우의 처리 절차를 확인하시오.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[4점]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새로운 표시 지점을 만들고 hr.orders14 에 변경을 하나 수행한 뒤 로그를 아카이브로 넘기시오. 변경 직후의 SCN을 기록해 두시오.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표시 지점으로 되돌린 뒤 정상 개방하지 않은 상태에서 그 변경이 사라졌음을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기록해 둔 SCN까지 다시 앞으로 진행해 그 변경을 되살리시오.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방법이 가능한 조건과, 어느 시점을 지나면 불가능해지는지 서술하시오.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16. </w:t>
      </w:r>
      <w:r>
        <w:rPr>
          <w:rFonts w:ascii="맑은 고딕" w:hAnsi="맑은 고딕" w:eastAsia="맑은 고딕" w:cs="맑은 고딕"/>
          <w:b/>
          <w:sz w:val="22"/>
          <w:u w:val="none"/>
        </w:rPr>
        <w:t>표시 지점의 유지 비용을 측정하고 정리하시오.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[3점]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표시 지점이 붙잡고 있는 저장 공간의 크기를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저장 영역의 파일 유형별 사용률을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표시 지점을 제거한 뒤 사용률이 어떻게 달라지는지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배포 절차서에 반드시 넣어야 할 단계를 한 줄로 쓰시오.</w:t>
      </w:r>
    </w:p>
    <w:p>
      <w:pPr>
        <w:spacing w:after="0"/>
      </w:pPr>
      <w:r>
        <w:br w:type="page"/>
      </w:r>
    </w:p>
    <w:p>
      <w:pPr>
        <w:spacing w:before="0" w:after="100"/>
      </w:pPr>
      <w:r>
        <w:rPr>
          <w:rFonts w:ascii="맑은 고딕" w:hAnsi="맑은 고딕" w:eastAsia="맑은 고딕" w:cs="맑은 고딕"/>
          <w:b/>
          <w:sz w:val="25"/>
          <w:u w:val="none"/>
        </w:rPr>
        <w:t>Section 6  Flashback Data Archive</w:t>
      </w:r>
    </w:p>
    <w:p>
      <w:pPr>
        <w:spacing w:before="0" w:after="60"/>
        <w:ind w:left="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UNDO 보존 기간을 넘어서는 이력 조회 요건을 다룬다. 앞 Section들과 조회 문법은 같지만 이력이 저장되는 곳과 보존 기간이 다르다. 무엇이 소급 적용되지 않는지가 핵심이다.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17. </w:t>
      </w:r>
      <w:r>
        <w:rPr>
          <w:rFonts w:ascii="맑은 고딕" w:hAnsi="맑은 고딕" w:eastAsia="맑은 고딕" w:cs="맑은 고딕"/>
          <w:b/>
          <w:sz w:val="22"/>
          <w:u w:val="none"/>
        </w:rPr>
        <w:t>장기 이력 보존 체계를 구성하시오.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상황 — 감사 요건이 생겨 급여 변경 이력을 1년간 보관해야 한다. UNDO 보존 기간은 1시간이므로 현재 구성으로는 요건을 만족할 수 없다.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이력 전용 테이블스페이스 fda_ts 를 /u01/app/oracle/oradata/ORCL/fda01.dbf 에 200M로 만드시오. 자동 확장은 20M 단위, 최대 2G로 한다.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보존 기간 1년, 할당량 1G인 이력 보관소 fda_1y 를 만드시오.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보관소를 기본 보관소로 지정하고 상태 변화를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hr.emp07 에 적용하고, 이력이 저장되는 내부 테이블의 이름을 확인해 기록하시오.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구성에 필요한 시스템 권한과 대상 테이블이 갖추어야 할 조건을 쓰시오.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18. </w:t>
      </w:r>
      <w:r>
        <w:rPr>
          <w:rFonts w:ascii="맑은 고딕" w:hAnsi="맑은 고딕" w:eastAsia="맑은 고딕" w:cs="맑은 고딕"/>
          <w:b/>
          <w:sz w:val="22"/>
          <w:u w:val="none"/>
        </w:rPr>
        <w:t>이력을 축적하고 조회하시오.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[4점]</w:t>
      </w:r>
    </w:p>
    <w:p>
      <w:pPr>
        <w:spacing w:before="0" w:after="60"/>
        <w:ind w:left="397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초기 설정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412"/>
      </w:tblGrid>
      <w:tr>
        <w:tc>
          <w:tcPr>
            <w:tcW w:type="dxa" w:w="9412"/>
            <w:shd w:val="clear" w:color="auto" w:fill="F4F4F4"/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UPDATE hr.emp07 SET salary = salary * 1.1 WHERE department_id = 60;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DELETE FROM hr.emp07 WHERE department_id = 10;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UPDATE hr.emp07 SET salary = 30000 WHERE employee_id = 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  <w:u w:val="none"/>
              </w:rPr>
              <w:t>SYS@orcl&gt; COMMIT;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이력 테이블에 변경 전 이미지가 저장되었는지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이력이 즉시 반영되지 않는 경우 강제로 반영하는 방법을 제시하고 실제로 수행하시오.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사원 번호 100의 급여 변경 이력을 조회하시오.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삭제된 부서 10번의 사원이 특정 시점에는 존재했음을 조회로 보이시오.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 조회 문법이 Section 1에서 사용한 것과 어떻게 다른지 쓰시오.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19. </w:t>
      </w:r>
      <w:r>
        <w:rPr>
          <w:rFonts w:ascii="맑은 고딕" w:hAnsi="맑은 고딕" w:eastAsia="맑은 고딕" w:cs="맑은 고딕"/>
          <w:b/>
          <w:sz w:val="22"/>
          <w:u w:val="none"/>
        </w:rPr>
        <w:t>적용 이전 시점을 조회해 제약을 확인하시오.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[3점]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이력 보관을 적용하지 않은 비교용 테이블을 하나 만드시오.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두 테이블 모두 5시간 전 시점을 조회하고 각각 발생하는 오류 번호를 제시하시오.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두 오류가 서로 다른 이유를 서술하시오.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보관소 생성 시각을 확인하고 이 테이블에서 조회 가능한 가장 오래된 시점을 밝히시오.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20. </w:t>
      </w:r>
      <w:r>
        <w:rPr>
          <w:rFonts w:ascii="맑은 고딕" w:hAnsi="맑은 고딕" w:eastAsia="맑은 고딕" w:cs="맑은 고딕"/>
          <w:b/>
          <w:sz w:val="22"/>
          <w:u w:val="none"/>
        </w:rPr>
        <w:t>운영 관점에서 보관 정책을 점검하시오.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[2점]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원본 테이블과 이력 영역이 차지하는 공간을 각각 측정해 비교하시오.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보존 기간을 3년으로 변경하고 반영 결과를 확인하시오.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이력 영역의 저장 효율을 높이는 옵션이 무엇이며 어떤 라이선스를 요구하는지 쓰시오.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적용을 해제했을 때 기존 이력이 어떻게 되는지 확인하고 그에 따른 주의 사항을 쓰시오.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sz w:val="25"/>
          <w:u w:val="none"/>
        </w:rPr>
        <w:t>마무리</w:t>
      </w:r>
    </w:p>
    <w:p>
      <w:pPr>
        <w:spacing w:before="200" w:after="60"/>
        <w:ind w:left="397" w:hanging="397"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21. </w:t>
      </w:r>
      <w:r>
        <w:rPr>
          <w:rFonts w:ascii="맑은 고딕" w:hAnsi="맑은 고딕" w:eastAsia="맑은 고딕" w:cs="맑은 고딕"/>
          <w:b/>
          <w:sz w:val="22"/>
          <w:u w:val="none"/>
        </w:rPr>
        <w:t>여섯 가지 기법을 한 장으로 정리하시오.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각 기법의 의존 자원, 영향 범위, 데이터베이스 중단 여부, 사용할 수 없는 조건을 표로 정리하시오.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아래 세 상황에 대해 어떤 기법을 선택할지와 그 근거를 각각 세 줄 이내로 쓰시오.</w:t>
      </w:r>
    </w:p>
    <w:p>
      <w:pPr>
        <w:spacing w:after="40"/>
        <w:ind w:left="992" w:hanging="255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· 커밋된 UPDATE 한 건을 되돌려야 하는데 그 사이 같은 행에 정상 변경이 있었다.</w:t>
      </w:r>
    </w:p>
    <w:p>
      <w:pPr>
        <w:spacing w:after="40"/>
        <w:ind w:left="992" w:hanging="255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· TRUNCATE로 비워진 테이블을 되살려야 한다. 데이터베이스는 멈출 수 없다.</w:t>
      </w:r>
    </w:p>
    <w:p>
      <w:pPr>
        <w:spacing w:after="40"/>
        <w:ind w:left="992" w:hanging="255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· 애플리케이션 배포 후 30분이 지나 전체를 배포 이전으로 되돌려야 한다.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여섯 기법 중 UNDO에 의존하지 않는 것을 모두 고르고 그 이유를 쓰시오.</w:t>
      </w:r>
    </w:p>
    <w:p>
      <w:pPr>
        <w:spacing w:after="40"/>
        <w:ind w:left="624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각 기법을 쓰기 위해 장애 이전에 미리 해 두어야 하는 설정을 기법별로 한 줄씩 쓰시오.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sz w:val="25"/>
          <w:u w:val="none"/>
        </w:rPr>
        <w:t>제출 항목과 채점 기준</w:t>
      </w:r>
    </w:p>
    <w:p>
      <w:pPr>
        <w:spacing w:before="0" w:after="60"/>
        <w:ind w:left="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문항별 수행 명령과 출력을 하나의 문서로 묶어 제출한다. 명령과 출력을 그대로 붙여 넣되 판정 근거를 함께 서술한다.</w:t>
      </w:r>
    </w:p>
    <w:p>
      <w:pPr>
        <w:spacing w:before="220" w:after="80"/>
      </w:pPr>
      <w:r>
        <w:rPr>
          <w:rFonts w:ascii="맑은 고딕" w:hAnsi="맑은 고딕" w:eastAsia="맑은 고딕" w:cs="맑은 고딕"/>
          <w:b/>
          <w:sz w:val="22"/>
          <w:u w:val="none"/>
        </w:rPr>
        <w:t>공통 감점 기준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판정 근거 없이 명령만 나열한 경우 문항 배점의 절반을 감점한다.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복구 후 검증 조회가 없으면 그 문항은 완료로 인정하지 않는다.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되돌리기 실행 전 현재 시점을 기록하지 않은 경우 문항당 1점을 감점한다.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영향 범위를 확인하지 않고 테이블 전체 또는 데이터베이스 전체를 되돌린 경우 감점한다.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오류를 만났을 때의 대응 과정을 기록하지 않은 경우 감점한다.</w:t>
      </w:r>
    </w:p>
    <w:p>
      <w:pPr>
        <w:spacing w:before="220" w:after="80"/>
      </w:pPr>
      <w:r>
        <w:rPr>
          <w:rFonts w:ascii="맑은 고딕" w:hAnsi="맑은 고딕" w:eastAsia="맑은 고딕" w:cs="맑은 고딕"/>
          <w:b/>
          <w:sz w:val="22"/>
          <w:u w:val="none"/>
        </w:rPr>
        <w:t>가점 기준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같은 목적을 달성하는 다른 경로를 함께 제시하고 영향 범위·소요 시간을 비교한 경우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재발 방지 방안이나 정기 점검 항목을 구체적으로 제안한 경우</w:t>
      </w:r>
    </w:p>
    <w:p>
      <w:pPr>
        <w:spacing w:after="40"/>
        <w:ind w:left="283" w:hanging="283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>- 가용 범위를 사전에 진단해 기법 선택의 근거로 삼은 경우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FA9C4"/>
          <w:left w:val="single" w:sz="4" w:space="0" w:color="8FA9C4"/>
          <w:bottom w:val="single" w:sz="4" w:space="0" w:color="8FA9C4"/>
          <w:right w:val="single" w:sz="4" w:space="0" w:color="8FA9C4"/>
          <w:insideH w:val="single" w:sz="4" w:space="0" w:color="8FA9C4"/>
          <w:insideV w:val="single" w:sz="4" w:space="0" w:color="8FA9C4"/>
        </w:tblBorders>
      </w:tblPr>
      <w:tblGrid>
        <w:gridCol w:w="9412"/>
      </w:tblGrid>
      <w:tr>
        <w:tc>
          <w:tcPr>
            <w:tcW w:type="dxa" w:w="9412"/>
            <w:shd w:val="clear" w:color="auto" w:fill="EDF2F8"/>
          </w:tcPr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/>
                <w:sz w:val="21"/>
                <w:u w:val="none"/>
              </w:rPr>
              <w:t>[실무 관점] 이 시험이 평가하려는 것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명령을 외우고 있는지가 아니라 상황을 보고 기법을 고를 수 있는지를 본다.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Flashback 계열은 각각 의존하는 자원이 다르고, 그 자원이 없으면 아무것도 할 수 없다.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가장 작은 단위로 해결하는 방법을 먼저 찾는 습관이 실무에서 가장 큰 차이를 만든다.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되돌리기 전에 현재 시점을 기록하는 한 줄이 잘못된 복구를 되돌릴 유일한 수단이 된다.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 w:cs="맑은 고딕"/>
          <w:b w:val="0"/>
          <w:sz w:val="8"/>
          <w:u w:val="none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</w:tabs>
      <w:spacing w:before="40" w:after="0"/>
      <w:pBdr>
        <w:top w:val="single" w:sz="6" w:space="1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Oracle DBA</w:t>
    </w:r>
    <w:r>
      <w:rPr>
        <w:rFonts w:ascii="맑은 고딕" w:hAnsi="맑은 고딕" w:eastAsia="맑은 고딕" w:cs="맑은 고딕"/>
        <w:b w:val="0"/>
        <w:sz w:val="20"/>
        <w:u w:val="none"/>
      </w:rPr>
      <w:tab/>
    </w:r>
    <w:r/>
    <w:fldSimple w:instr=" PAGE ">
      <w:r>
        <w:rPr>
          <w:sz w:val="20"/>
          <w:rFonts w:ascii="맑은 고딕" w:hAnsi="맑은 고딕" w:eastAsia="맑은 고딕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spacing w:after="0"/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rPr>
        <w:rFonts w:ascii="맑은 고딕" w:hAnsi="맑은 고딕" w:eastAsia="맑은 고딕" w:cs="맑은 고딕"/>
        <w:b/>
        <w:sz w:val="20"/>
        <w:u w:val="single"/>
      </w:rPr>
      <w:tab/>
    </w:r>
    <w:r>
      <w:rPr>
        <w:rFonts w:ascii="맑은 고딕" w:hAnsi="맑은 고딕" w:eastAsia="맑은 고딕" w:cs="맑은 고딕"/>
        <w:b/>
        <w:sz w:val="20"/>
        <w:u w:val="single"/>
      </w:rPr>
      <w:t>Flashback Technologies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