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제15장  Advisor 프레임워크와 자동 튜닝</w:t>
      </w:r>
    </w:p>
    <w:p>
      <w:r>
        <w:t>이 장은 오라클이 제공하는 어드바이저(Advisor)를 다룬다. 앞선 장들이 '무엇이 문제인가'를 진단하는 도구(V$·AWR·ADDM·ASH)였다면, 어드바이저는 그 진단을 받아 '어떻게 고칠 것인가'를 구체적인 권고로 내놓는 계층이다. 동시에 오라클은 통계 수집과 SQL 튜닝을 사람이 시키지 않아도 밤마다 스스로 수행한다. 이 자동 유지관리 작업이 언제, 어떤 자원으로 도는지를 통제하는 것 또한 이 장의 몫이다.</w:t>
      </w:r>
    </w:p>
    <w:p>
      <w:r>
        <w:t>이 장에는 두 개의 축이 있다. 첫째는 '자동으로 도는 것을 통제한다'이다. 자동 통계 수집과 자동 SQL 튜닝 어드바이저가 업무 시간에 끼어들면 그 자체가 성능 문제가 된다. 둘째는 '권고를 해석하고 채택을 판단한다'이다. 어드바이저는 조언자일 뿐 결정자가 아니다. 어드바이저가 항상 무언가를 권고하는 것도 아니며, 권고가 나왔다고 해서 그대로 적용하는 것이 옳은 것도 아니다. 이 장의 실측 두 사례가 정확히 이 지점을 보여 준다.</w:t>
      </w:r>
    </w:p>
    <w:p>
      <w:r>
        <w:t>이 장은 ADMIN 과정의 세 장을 흡수해 심화한다. ADMIN 29·30장은 자동 유지관리 작업을 '설정하는 법'(무슨 작업이 있고 어떻게 켜고 끄는가, 윈도우를 어떻게 만드는가)을 다뤘고, ADMIN 33장은 SQL Tuning Advisor·SQL Access Advisor·SPA·SQL Plan Directives를 '소개'했다. 이 장은 거기서 한 걸음 더 나아가 '권고를 어떻게 해석하고 채택할지 판단하는' 관점으로 재구성한다. 자동 작업이 업무 시간에 도는 상황을 재현·해소하고, 어드바이저 권고가 나오는 경우와 나오지 않는 경우를 실측으로 대조하며, 권고를 그대로 믿었을 때의 함정을 짚는다.</w:t>
      </w:r>
    </w:p>
    <w:p>
      <w:r>
        <w:t>🔒 라이선스 주의. 이 장에서 다루는 SQL Tuning Advisor·SQL Access Advisor·SQL Performance Analyzer는 Tuning Pack이 필요하며, Tuning Pack은 Diagnostics Pack을 선행 조건으로 한다. 자동 SQL 튜닝 어드바이저의 결과 조회도 같은 경계에 있다. 반면 자동 유지관리 작업의 구성 조회(DBA_AUTOTASK_*), 유지관리 윈도우 조정, 리소스 할당 변경, Segment/Statistics Advisor는 관리 팩 없이 사용할 수 있다. 각 절과 실습에 필요한 라이선스를 표기한다. 라이선스가 없는 환경에서는 CONTROL_MANAGEMENT_PACK_ACCESS를 NONE으로 두어 Tuning Pack 기능이 실행되지 않게 하는 것을 검토한다.</w:t>
      </w:r>
    </w:p>
    <w:p>
      <w:pPr>
        <w:pStyle w:val="Heading2"/>
      </w:pPr>
      <w:r>
        <w:t>15.1  학습 목표</w:t>
      </w:r>
    </w:p>
    <w:p>
      <w:r>
        <w:t>이 장을 마치면 다음을 할 수 있다.</w:t>
      </w:r>
    </w:p>
    <w:p>
      <w:pPr>
        <w:pStyle w:val="ListBullet"/>
      </w:pPr>
      <w:r>
        <w:t>세 가지 자동 유지관리 작업(자동 옵티마이저 통계 수집·자동 세그먼트 어드바이저·자동 SQL 튜닝 어드바이저)이 무엇인지 구분하고, DBA_AUTOTASK_* 뷰로 각각이 언제 어느 윈도우에서 도는지 확인한다.</w:t>
      </w:r>
    </w:p>
    <w:p>
      <w:pPr>
        <w:pStyle w:val="ListBullet"/>
      </w:pPr>
      <w:r>
        <w:t>유지관리 윈도우가 업무 시간과 겹칠 때의 위험을 이해하고, 윈도우 시간 조정과 리소스 관리자(DEFAULT_MAINTENANCE_PLAN·ORA$AUTOTASK)로 자동 작업의 자원을 통제한다.</w:t>
      </w:r>
    </w:p>
    <w:p>
      <w:pPr>
        <w:pStyle w:val="ListBullet"/>
      </w:pPr>
      <w:r>
        <w:t>Advisory Framework의 공통 구조(태스크·Finding·Recommendation·DBA_ADVISOR_*)를 설명하고, 어드바이저별 진입점과 라이선스 경계를 구분한다.</w:t>
      </w:r>
    </w:p>
    <w:p>
      <w:pPr>
        <w:pStyle w:val="ListBullet"/>
      </w:pPr>
      <w:r>
        <w:t>SQL Tuning Advisor를 수동으로 실행해 권고(SQL 프로파일·인덱스·재작성)를 해석하고, '권고가 없다'는 결과 또한 정상적인 진단 결과임을 이해한다.</w:t>
      </w:r>
    </w:p>
    <w:p>
      <w:pPr>
        <w:pStyle w:val="ListBullet"/>
      </w:pPr>
      <w:r>
        <w:t>SQL Access Advisor가 SQL Tuning Advisor와 무엇이 다른지 설명하고, 인덱스·구체화 뷰 권고를 유지 비용·공간 관점에서 채택 판단한다.</w:t>
      </w:r>
    </w:p>
    <w:p>
      <w:pPr>
        <w:pStyle w:val="ListBullet"/>
      </w:pPr>
      <w:r>
        <w:t>SQL Performance Analyzer로 변경 전후를 측정·비교하고, 회귀 SQL만 골라 대응하는 절차를 안다.</w:t>
      </w:r>
    </w:p>
    <w:p>
      <w:pPr>
        <w:pStyle w:val="ListBullet"/>
      </w:pPr>
      <w:r>
        <w:t>SQL Plan Directives와 Adaptive Plans가 계획을 실행 중·이후에 바꾸는 방식을 관찰하고, 언제 비활성화를 검토하는지 판단한다.</w:t>
      </w:r>
    </w:p>
    <w:p>
      <w:pPr>
        <w:pStyle w:val="ListBullet"/>
      </w:pPr>
      <w:r>
        <w:t>'어드바이저는 항상 권고하지 않으며, 권고는 결론이 아니라 검증할 가설이다'라는 태도를 갖춘다.</w:t>
      </w:r>
    </w:p>
    <w:p>
      <w:pPr>
        <w:pStyle w:val="Heading2"/>
      </w:pPr>
      <w:r>
        <w:t>15.2  자동 유지관리 작업과 유지관리 윈도우</w:t>
      </w:r>
    </w:p>
    <w:p>
      <w:r>
        <w:t>오라클은 데이터베이스가 스스로를 건강하게 유지하도록 몇 가지 작업을 밤마다 자동으로 수행한다. 이를 사전 예방적 유지관리(proactive maintenance) 인프라라 부른다. 관리자가 매일 통계를 손으로 수집하고 세그먼트 낭비를 점검하던 일을 자동 작업이 대신한다. 편리하지만, 이 작업들도 CPU·I/O를 쓰는 실제 부하다. 그것이 언제 도는지 모르면 '새벽 배치가 갑자기 느려졌다'는 신고의 원인을 엉뚱한 데서 찾게 된다.</w:t>
      </w:r>
    </w:p>
    <w:p>
      <w:pPr>
        <w:pStyle w:val="Heading3"/>
      </w:pPr>
      <w:r>
        <w:t>15.2.1  세 가지 자동 유지관리 작업</w:t>
      </w:r>
    </w:p>
    <w:p>
      <w:r>
        <w:t>19c의 자동 유지관리 작업은 세 가지다. 각 작업은 '클라이언트(client)'라는 이름으로 프레임워크에 등록되어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Mar>
              <w:top w:w="60" w:type="dxa"/>
              <w:bottom w:w="60" w:type="dxa"/>
              <w:left w:w="120" w:type="dxa"/>
              <w:right w:w="120" w:type="dxa"/>
            </w:tcMar>
          </w:tcPr>
          <w:p>
            <w:r/>
            <w:r>
              <w:rPr>
                <w:rFonts w:ascii="맑은 고딕" w:hAnsi="맑은 고딕"/>
                <w:b/>
                <w:sz w:val="19"/>
              </w:rPr>
              <w:t>클라이언트</w:t>
            </w:r>
          </w:p>
        </w:tc>
        <w:tc>
          <w:tcPr>
            <w:tcW w:type="dxa" w:w="2880"/>
            <w:shd w:val="clear" w:color="auto" w:fill="D9E1F2"/>
            <w:tcMar>
              <w:top w:w="60" w:type="dxa"/>
              <w:bottom w:w="60" w:type="dxa"/>
              <w:left w:w="120" w:type="dxa"/>
              <w:right w:w="120" w:type="dxa"/>
            </w:tcMar>
          </w:tcPr>
          <w:p>
            <w:r/>
            <w:r>
              <w:rPr>
                <w:rFonts w:ascii="맑은 고딕" w:hAnsi="맑은 고딕"/>
                <w:b/>
                <w:sz w:val="19"/>
              </w:rPr>
              <w:t>하는 일</w:t>
            </w:r>
          </w:p>
        </w:tc>
        <w:tc>
          <w:tcPr>
            <w:tcW w:type="dxa" w:w="2880"/>
            <w:shd w:val="clear" w:color="auto" w:fill="D9E1F2"/>
            <w:tcMar>
              <w:top w:w="60" w:type="dxa"/>
              <w:bottom w:w="60" w:type="dxa"/>
              <w:left w:w="120" w:type="dxa"/>
              <w:right w:w="120" w:type="dxa"/>
            </w:tcMar>
          </w:tcPr>
          <w:p>
            <w:r/>
            <w:r>
              <w:rPr>
                <w:rFonts w:ascii="맑은 고딕" w:hAnsi="맑은 고딕"/>
                <w:b/>
                <w:sz w:val="19"/>
              </w:rPr>
              <w:t>비고</w:t>
            </w:r>
          </w:p>
        </w:tc>
      </w:tr>
      <w:tr>
        <w:tc>
          <w:tcPr>
            <w:tcW w:type="dxa" w:w="2880"/>
            <w:tcMar>
              <w:top w:w="60" w:type="dxa"/>
              <w:bottom w:w="60" w:type="dxa"/>
              <w:left w:w="120" w:type="dxa"/>
              <w:right w:w="120" w:type="dxa"/>
            </w:tcMar>
          </w:tcPr>
          <w:p>
            <w:r/>
            <w:r>
              <w:rPr>
                <w:rFonts w:ascii="맑은 고딕" w:hAnsi="맑은 고딕"/>
                <w:sz w:val="19"/>
              </w:rPr>
              <w:t>auto optimizer stats collection</w:t>
            </w:r>
          </w:p>
        </w:tc>
        <w:tc>
          <w:tcPr>
            <w:tcW w:type="dxa" w:w="2880"/>
            <w:tcMar>
              <w:top w:w="60" w:type="dxa"/>
              <w:bottom w:w="60" w:type="dxa"/>
              <w:left w:w="120" w:type="dxa"/>
              <w:right w:w="120" w:type="dxa"/>
            </w:tcMar>
          </w:tcPr>
          <w:p>
            <w:r/>
            <w:r>
              <w:rPr>
                <w:rFonts w:ascii="맑은 고딕" w:hAnsi="맑은 고딕"/>
                <w:sz w:val="19"/>
              </w:rPr>
              <w:t>통계가 오래됐거나 없는 객체의 옵티마이저 통계를 자동 수집</w:t>
            </w:r>
          </w:p>
        </w:tc>
        <w:tc>
          <w:tcPr>
            <w:tcW w:type="dxa" w:w="2880"/>
            <w:tcMar>
              <w:top w:w="60" w:type="dxa"/>
              <w:bottom w:w="60" w:type="dxa"/>
              <w:left w:w="120" w:type="dxa"/>
              <w:right w:w="120" w:type="dxa"/>
            </w:tcMar>
          </w:tcPr>
          <w:p>
            <w:r/>
            <w:r>
              <w:rPr>
                <w:rFonts w:ascii="맑은 고딕" w:hAnsi="맑은 고딕"/>
                <w:sz w:val="19"/>
              </w:rPr>
              <w:t>가장 중요. 계획 품질의 토대</w:t>
            </w:r>
          </w:p>
        </w:tc>
      </w:tr>
      <w:tr>
        <w:tc>
          <w:tcPr>
            <w:tcW w:type="dxa" w:w="2880"/>
            <w:tcMar>
              <w:top w:w="60" w:type="dxa"/>
              <w:bottom w:w="60" w:type="dxa"/>
              <w:left w:w="120" w:type="dxa"/>
              <w:right w:w="120" w:type="dxa"/>
            </w:tcMar>
          </w:tcPr>
          <w:p>
            <w:r/>
            <w:r>
              <w:rPr>
                <w:rFonts w:ascii="맑은 고딕" w:hAnsi="맑은 고딕"/>
                <w:sz w:val="19"/>
              </w:rPr>
              <w:t>auto space advisor</w:t>
            </w:r>
          </w:p>
        </w:tc>
        <w:tc>
          <w:tcPr>
            <w:tcW w:type="dxa" w:w="2880"/>
            <w:tcMar>
              <w:top w:w="60" w:type="dxa"/>
              <w:bottom w:w="60" w:type="dxa"/>
              <w:left w:w="120" w:type="dxa"/>
              <w:right w:w="120" w:type="dxa"/>
            </w:tcMar>
          </w:tcPr>
          <w:p>
            <w:r/>
            <w:r>
              <w:rPr>
                <w:rFonts w:ascii="맑은 고딕" w:hAnsi="맑은 고딕"/>
                <w:sz w:val="19"/>
              </w:rPr>
              <w:t>세그먼트 공간 낭비·수축 가능 대상을 분석</w:t>
            </w:r>
          </w:p>
        </w:tc>
        <w:tc>
          <w:tcPr>
            <w:tcW w:type="dxa" w:w="2880"/>
            <w:tcMar>
              <w:top w:w="60" w:type="dxa"/>
              <w:bottom w:w="60" w:type="dxa"/>
              <w:left w:w="120" w:type="dxa"/>
              <w:right w:w="120" w:type="dxa"/>
            </w:tcMar>
          </w:tcPr>
          <w:p>
            <w:r/>
            <w:r>
              <w:rPr>
                <w:rFonts w:ascii="맑은 고딕" w:hAnsi="맑은 고딕"/>
                <w:sz w:val="19"/>
              </w:rPr>
              <w:t>권고만 생성, 자동 수축은 안 함</w:t>
            </w:r>
          </w:p>
        </w:tc>
      </w:tr>
      <w:tr>
        <w:tc>
          <w:tcPr>
            <w:tcW w:type="dxa" w:w="2880"/>
            <w:tcMar>
              <w:top w:w="60" w:type="dxa"/>
              <w:bottom w:w="60" w:type="dxa"/>
              <w:left w:w="120" w:type="dxa"/>
              <w:right w:w="120" w:type="dxa"/>
            </w:tcMar>
          </w:tcPr>
          <w:p>
            <w:r/>
            <w:r>
              <w:rPr>
                <w:rFonts w:ascii="맑은 고딕" w:hAnsi="맑은 고딕"/>
                <w:sz w:val="19"/>
              </w:rPr>
              <w:t>sql tuning advisor</w:t>
            </w:r>
          </w:p>
        </w:tc>
        <w:tc>
          <w:tcPr>
            <w:tcW w:type="dxa" w:w="2880"/>
            <w:tcMar>
              <w:top w:w="60" w:type="dxa"/>
              <w:bottom w:w="60" w:type="dxa"/>
              <w:left w:w="120" w:type="dxa"/>
              <w:right w:w="120" w:type="dxa"/>
            </w:tcMar>
          </w:tcPr>
          <w:p>
            <w:r/>
            <w:r>
              <w:rPr>
                <w:rFonts w:ascii="맑은 고딕" w:hAnsi="맑은 고딕"/>
                <w:sz w:val="19"/>
              </w:rPr>
              <w:t>고부하 SQL을 골라 자동으로 튜닝 분석, SQL 프로파일 권고</w:t>
            </w:r>
          </w:p>
        </w:tc>
        <w:tc>
          <w:tcPr>
            <w:tcW w:type="dxa" w:w="2880"/>
            <w:tcMar>
              <w:top w:w="60" w:type="dxa"/>
              <w:bottom w:w="60" w:type="dxa"/>
              <w:left w:w="120" w:type="dxa"/>
              <w:right w:w="120" w:type="dxa"/>
            </w:tcMar>
          </w:tcPr>
          <w:p>
            <w:r/>
            <w:r>
              <w:rPr>
                <w:rFonts w:ascii="맑은 고딕" w:hAnsi="맑은 고딕"/>
                <w:sz w:val="19"/>
              </w:rPr>
              <w:t>🔒 Tuning Pack. 윈도우당 1회</w:t>
            </w:r>
          </w:p>
        </w:tc>
      </w:tr>
    </w:tbl>
    <w:p/>
    <w:p>
      <w:r>
        <w:t>여기서 반드시 구분할 것이 있다. 자동 통계 수집과 자동 세그먼트 어드바이저는 관리 팩 없이 동작하지만, 자동 SQL 튜닝 어드바이저는 Tuning Pack 기능이다. 라이선스가 없다면 이 작업은 꺼 두는 것이 맞다. 세 작업의 성격도 다르다. 통계 수집은 실제로 데이터를 바꾸는(딕셔너리 통계 갱신) 작업이고, 나머지 둘은 분석해서 권고만 남긴다.</w:t>
      </w:r>
    </w:p>
    <w:p>
      <w:pPr>
        <w:pStyle w:val="Heading3"/>
      </w:pPr>
      <w:r>
        <w:t>15.2.2  무엇이 언제 도는가 — DBA_AUTOTASK_CLIENT</w:t>
      </w:r>
    </w:p>
    <w:p>
      <w:r>
        <w:t>가장 먼저 볼 것은 세 작업이 켜져 있는지다. DBA_AUTOTASK_CLIENT를 조회한다. 이 조회는 라이선스와 무관하다.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SELECT client_name, status, attributes</w:t>
            </w:r>
          </w:p>
          <w:p>
            <w:pPr>
              <w:spacing w:line="240" w:lineRule="auto" w:after="0"/>
            </w:pPr>
            <w:r>
              <w:rPr>
                <w:rFonts w:ascii="Consolas" w:hAnsi="Consolas"/>
                <w:color w:val="F2F2F2"/>
                <w:sz w:val="19"/>
              </w:rPr>
              <w:t xml:space="preserve">  2       FROM  dba_autotask_client</w:t>
            </w:r>
          </w:p>
          <w:p>
            <w:pPr>
              <w:spacing w:line="240" w:lineRule="auto" w:after="0"/>
            </w:pPr>
            <w:r>
              <w:rPr>
                <w:rFonts w:ascii="Consolas" w:hAnsi="Consolas"/>
                <w:color w:val="F2F2F2"/>
                <w:sz w:val="19"/>
              </w:rPr>
              <w:t xml:space="preserve">  3       ORDER BY client_name;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CLIENT_NAME                       STATUS    ATTRIBUTES</w:t>
            </w:r>
          </w:p>
          <w:p>
            <w:pPr>
              <w:spacing w:line="240" w:lineRule="auto" w:after="0"/>
            </w:pPr>
            <w:r>
              <w:rPr>
                <w:rFonts w:ascii="Consolas" w:hAnsi="Consolas"/>
                <w:color w:val="F2F2F2"/>
                <w:sz w:val="19"/>
              </w:rPr>
              <w:t>--------------------------------- --------- ----------------------------------------</w:t>
            </w:r>
          </w:p>
          <w:p>
            <w:pPr>
              <w:spacing w:line="240" w:lineRule="auto" w:after="0"/>
            </w:pPr>
            <w:r>
              <w:rPr>
                <w:rFonts w:ascii="Consolas" w:hAnsi="Consolas"/>
                <w:color w:val="F2F2F2"/>
                <w:sz w:val="19"/>
              </w:rPr>
              <w:t>auto optimizer stats collection   ENABLED   ON BY DEFAULT, VOLATILE, SAFE TO KILL</w:t>
            </w:r>
          </w:p>
          <w:p>
            <w:pPr>
              <w:spacing w:line="240" w:lineRule="auto" w:after="0"/>
            </w:pPr>
            <w:r>
              <w:rPr>
                <w:rFonts w:ascii="Consolas" w:hAnsi="Consolas"/>
                <w:color w:val="F2F2F2"/>
                <w:sz w:val="19"/>
              </w:rPr>
              <w:t>auto space advisor                ENABLED   ON BY DEFAULT, VOLATILE, SAFE TO KILL</w:t>
            </w:r>
          </w:p>
          <w:p>
            <w:pPr>
              <w:spacing w:line="240" w:lineRule="auto" w:after="0"/>
            </w:pPr>
            <w:r>
              <w:rPr>
                <w:rFonts w:ascii="Consolas" w:hAnsi="Consolas"/>
                <w:color w:val="F2F2F2"/>
                <w:sz w:val="19"/>
              </w:rPr>
              <w:t>sql tuning advisor                ENABLED   ONCE PER WINDOW, ON BY DEFAULT, VOLATILE,</w:t>
            </w:r>
          </w:p>
          <w:p>
            <w:pPr>
              <w:spacing w:line="240" w:lineRule="auto" w:after="0"/>
            </w:pPr>
            <w:r>
              <w:rPr>
                <w:rFonts w:ascii="Consolas" w:hAnsi="Consolas"/>
                <w:color w:val="F2F2F2"/>
                <w:sz w:val="19"/>
              </w:rPr>
              <w:t xml:space="preserve">                                            SAFE TO KILL</w:t>
            </w:r>
          </w:p>
        </w:tc>
      </w:tr>
    </w:tbl>
    <w:p/>
    <w:p>
      <w:r>
        <w:t>세 작업 모두 ENABLED다. ATTRIBUTES의 'SAFE TO KILL'은 이 작업을 강제 종료해도 데이터 정합성이 깨지지 않는다는 뜻이고, 'VOLATILE'은 재기동 후 상태가 초기화될 수 있음을 뜻한다. 'sql tuning advisor'에만 붙은 'ONCE PER WINDOW'는 이 작업이 한 유지관리 윈도우 안에서 한 번만 실행된다는 의미다. 통계 수집은 시간이 남으면 반복 대상을 계속 처리하지만, SQL 튜닝 분석은 무거우므로 윈도우당 한 번으로 제한된다.</w:t>
      </w:r>
    </w:p>
    <w:p>
      <w:pPr>
        <w:pStyle w:val="Heading3"/>
      </w:pPr>
      <w:r>
        <w:t>15.2.3  언제 도는가 — 유지관리 윈도우</w:t>
      </w:r>
    </w:p>
    <w:p>
      <w:r>
        <w:t>자동 작업은 아무 때나 돌지 않는다. '유지관리 윈도우(maintenance window)'라는 정해진 시간대에만 돈다. 19c는 요일별로 7개의 사전 정의된 윈도우를 갖는다. 평일 윈도우는 밤 10시에 열려 4시간, 주말 윈도우는 토요일·일요일 오전 6시에 열려 20시간 동안 열린다(기본값). 어느 윈도우에서 어떤 작업이 허용되는지는 DBA_AUTOTASK_WINDOW_CLIENTS로 본다.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SELECT window_name, optimizer_stats, sql_tune_advisor, autotask_status</w:t>
            </w:r>
          </w:p>
          <w:p>
            <w:pPr>
              <w:spacing w:line="240" w:lineRule="auto" w:after="0"/>
            </w:pPr>
            <w:r>
              <w:rPr>
                <w:rFonts w:ascii="Consolas" w:hAnsi="Consolas"/>
                <w:color w:val="F2F2F2"/>
                <w:sz w:val="19"/>
              </w:rPr>
              <w:t xml:space="preserve">  2       FROM  dba_autotask_window_clients</w:t>
            </w:r>
          </w:p>
          <w:p>
            <w:pPr>
              <w:spacing w:line="240" w:lineRule="auto" w:after="0"/>
            </w:pPr>
            <w:r>
              <w:rPr>
                <w:rFonts w:ascii="Consolas" w:hAnsi="Consolas"/>
                <w:color w:val="F2F2F2"/>
                <w:sz w:val="19"/>
              </w:rPr>
              <w:t xml:space="preserve">  3       WHERE rownum &lt;= 8;</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WINDOW_NAME          OPTIMIZER_STATS   SQL_TUNE_ADVISOR   AUTOTASK_STATUS</w:t>
            </w:r>
          </w:p>
          <w:p>
            <w:pPr>
              <w:spacing w:line="240" w:lineRule="auto" w:after="0"/>
            </w:pPr>
            <w:r>
              <w:rPr>
                <w:rFonts w:ascii="Consolas" w:hAnsi="Consolas"/>
                <w:color w:val="F2F2F2"/>
                <w:sz w:val="19"/>
              </w:rPr>
              <w:t>-------------------- ----------------- ------------------ ---------------</w:t>
            </w:r>
          </w:p>
          <w:p>
            <w:pPr>
              <w:spacing w:line="240" w:lineRule="auto" w:after="0"/>
            </w:pPr>
            <w:r>
              <w:rPr>
                <w:rFonts w:ascii="Consolas" w:hAnsi="Consolas"/>
                <w:color w:val="F2F2F2"/>
                <w:sz w:val="19"/>
              </w:rPr>
              <w:t>MONDAY_WINDOW        ENABLED           ENABLED            ENABLED</w:t>
            </w:r>
          </w:p>
          <w:p>
            <w:pPr>
              <w:spacing w:line="240" w:lineRule="auto" w:after="0"/>
            </w:pPr>
            <w:r>
              <w:rPr>
                <w:rFonts w:ascii="Consolas" w:hAnsi="Consolas"/>
                <w:color w:val="F2F2F2"/>
                <w:sz w:val="19"/>
              </w:rPr>
              <w:t>TUESDAY_WINDOW       ENABLED           ENABLED            ENABLED</w:t>
            </w:r>
          </w:p>
          <w:p>
            <w:pPr>
              <w:spacing w:line="240" w:lineRule="auto" w:after="0"/>
            </w:pPr>
            <w:r>
              <w:rPr>
                <w:rFonts w:ascii="Consolas" w:hAnsi="Consolas"/>
                <w:color w:val="F2F2F2"/>
                <w:sz w:val="19"/>
              </w:rPr>
              <w:t>WEDNESDAY_WINDOW     ENABLED           ENABLED            ENABLED</w:t>
            </w:r>
          </w:p>
          <w:p>
            <w:pPr>
              <w:spacing w:line="240" w:lineRule="auto" w:after="0"/>
            </w:pPr>
            <w:r>
              <w:rPr>
                <w:rFonts w:ascii="Consolas" w:hAnsi="Consolas"/>
                <w:color w:val="F2F2F2"/>
                <w:sz w:val="19"/>
              </w:rPr>
              <w:t>THURSDAY_WINDOW      ENABLED           ENABLED            ENABLED</w:t>
            </w:r>
          </w:p>
          <w:p>
            <w:pPr>
              <w:spacing w:line="240" w:lineRule="auto" w:after="0"/>
            </w:pPr>
            <w:r>
              <w:rPr>
                <w:rFonts w:ascii="Consolas" w:hAnsi="Consolas"/>
                <w:color w:val="F2F2F2"/>
                <w:sz w:val="19"/>
              </w:rPr>
              <w:t>FRIDAY_WINDOW        ENABLED           ENABLED            ENABLED</w:t>
            </w:r>
          </w:p>
          <w:p>
            <w:pPr>
              <w:spacing w:line="240" w:lineRule="auto" w:after="0"/>
            </w:pPr>
            <w:r>
              <w:rPr>
                <w:rFonts w:ascii="Consolas" w:hAnsi="Consolas"/>
                <w:color w:val="F2F2F2"/>
                <w:sz w:val="19"/>
              </w:rPr>
              <w:t>SATURDAY_WINDOW      ENABLED           ENABLED            ENABLED</w:t>
            </w:r>
          </w:p>
          <w:p>
            <w:pPr>
              <w:spacing w:line="240" w:lineRule="auto" w:after="0"/>
            </w:pPr>
            <w:r>
              <w:rPr>
                <w:rFonts w:ascii="Consolas" w:hAnsi="Consolas"/>
                <w:color w:val="F2F2F2"/>
                <w:sz w:val="19"/>
              </w:rPr>
              <w:t>SUNDAY_WINDOW        ENABLED           ENABLED            ENABLED</w:t>
            </w:r>
          </w:p>
        </w:tc>
      </w:tr>
    </w:tbl>
    <w:p/>
    <w:p>
      <w:r>
        <w:t>일곱 요일 윈도우 모두에서 통계 수집과 SQL 튜닝 어드바이저가 허용되어 있다. 여기서 제어는 두 층위로 나뉜다. 클라이언트 단위(세 작업 각각을 전역으로 켜고 끄기)와 윈도우 단위(특정 요일에만 특정 작업을 끄기)다. 예컨대 토요일 오전에 대형 배치가 도는 시스템이라면, SATURDAY_WINDOW에서만 통계 수집을 비활성화해 배치와 자동 작업이 자원을 다투지 않게 할 수 있다. 클라이언트 STATUS는 여전히 ENABLED로 보이지만 그 윈도우에서만 건너뛴다. 클라이언트 단위로 끌 때는 DBMS_AUTO_TASK_ADMIN.DISABLE에 window_name을 NULL로, 윈도우 단위로 끌 때는 특정 윈도우 이름을 준다.</w:t>
      </w:r>
    </w:p>
    <w:p>
      <w:r>
        <w:t>작업이 켜져 있는지만큼 중요한 것이 '실제로 언제, 얼마나 걸려 돌았는가'다. DBA_AUTOTASK_JOB_HISTORY로 지난 실행 이력을 본다. 이 조회로 '새벽에 통계 수집이 4시간을 다 써 배치와 겹쳤다' 같은 사실을 확인할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SELECT client_name,</w:t>
            </w:r>
          </w:p>
          <w:p>
            <w:pPr>
              <w:spacing w:line="240" w:lineRule="auto" w:after="0"/>
            </w:pPr>
            <w:r>
              <w:rPr>
                <w:rFonts w:ascii="Consolas" w:hAnsi="Consolas"/>
                <w:color w:val="F2F2F2"/>
                <w:sz w:val="19"/>
              </w:rPr>
              <w:t xml:space="preserve">  2         TO_CHAR(window_start_time,'MM-DD HH24:MI') started,</w:t>
            </w:r>
          </w:p>
          <w:p>
            <w:pPr>
              <w:spacing w:line="240" w:lineRule="auto" w:after="0"/>
            </w:pPr>
            <w:r>
              <w:rPr>
                <w:rFonts w:ascii="Consolas" w:hAnsi="Consolas"/>
                <w:color w:val="F2F2F2"/>
                <w:sz w:val="19"/>
              </w:rPr>
              <w:t xml:space="preserve">  3         job_status, job_duration</w:t>
            </w:r>
          </w:p>
          <w:p>
            <w:pPr>
              <w:spacing w:line="240" w:lineRule="auto" w:after="0"/>
            </w:pPr>
            <w:r>
              <w:rPr>
                <w:rFonts w:ascii="Consolas" w:hAnsi="Consolas"/>
                <w:color w:val="F2F2F2"/>
                <w:sz w:val="19"/>
              </w:rPr>
              <w:t xml:space="preserve">  4       FROM  dba_autotask_job_history</w:t>
            </w:r>
          </w:p>
          <w:p>
            <w:pPr>
              <w:spacing w:line="240" w:lineRule="auto" w:after="0"/>
            </w:pPr>
            <w:r>
              <w:rPr>
                <w:rFonts w:ascii="Consolas" w:hAnsi="Consolas"/>
                <w:color w:val="F2F2F2"/>
                <w:sz w:val="19"/>
              </w:rPr>
              <w:t xml:space="preserve">  5       WHERE window_start_time &gt; SYSTIMESTAMP - 7</w:t>
            </w:r>
          </w:p>
          <w:p>
            <w:pPr>
              <w:spacing w:line="240" w:lineRule="auto" w:after="0"/>
            </w:pPr>
            <w:r>
              <w:rPr>
                <w:rFonts w:ascii="Consolas" w:hAnsi="Consolas"/>
                <w:color w:val="F2F2F2"/>
                <w:sz w:val="19"/>
              </w:rPr>
              <w:t xml:space="preserve">  6       ORDER BY window_start_time DESC</w:t>
            </w:r>
          </w:p>
          <w:p>
            <w:pPr>
              <w:spacing w:line="240" w:lineRule="auto" w:after="0"/>
            </w:pPr>
            <w:r>
              <w:rPr>
                <w:rFonts w:ascii="Consolas" w:hAnsi="Consolas"/>
                <w:color w:val="F2F2F2"/>
                <w:sz w:val="19"/>
              </w:rPr>
              <w:t xml:space="preserve">  7       FETCH FIRST 5 ROWS ONLY;</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CLIENT_NAME                       STARTED      JOB_STATUS   JOB_DURATION</w:t>
            </w:r>
          </w:p>
          <w:p>
            <w:pPr>
              <w:spacing w:line="240" w:lineRule="auto" w:after="0"/>
            </w:pPr>
            <w:r>
              <w:rPr>
                <w:rFonts w:ascii="Consolas" w:hAnsi="Consolas"/>
                <w:color w:val="F2F2F2"/>
                <w:sz w:val="19"/>
              </w:rPr>
              <w:t>--------------------------------- ------------ ------------ ---------------</w:t>
            </w:r>
          </w:p>
          <w:p>
            <w:pPr>
              <w:spacing w:line="240" w:lineRule="auto" w:after="0"/>
            </w:pPr>
            <w:r>
              <w:rPr>
                <w:rFonts w:ascii="Consolas" w:hAnsi="Consolas"/>
                <w:color w:val="F2F2F2"/>
                <w:sz w:val="19"/>
              </w:rPr>
              <w:t>auto optimizer stats collection   &lt;환경값&gt;     SUCCEEDED    +000 00:0&lt;환경값&gt;</w:t>
            </w:r>
          </w:p>
          <w:p>
            <w:pPr>
              <w:spacing w:line="240" w:lineRule="auto" w:after="0"/>
            </w:pPr>
            <w:r>
              <w:rPr>
                <w:rFonts w:ascii="Consolas" w:hAnsi="Consolas"/>
                <w:color w:val="F2F2F2"/>
                <w:sz w:val="19"/>
              </w:rPr>
              <w:t>auto space advisor                &lt;환경값&gt;     SUCCEEDED    +000 00:0&lt;환경값&gt;</w:t>
            </w:r>
          </w:p>
          <w:p>
            <w:pPr>
              <w:spacing w:line="240" w:lineRule="auto" w:after="0"/>
            </w:pPr>
            <w:r>
              <w:rPr>
                <w:rFonts w:ascii="Consolas" w:hAnsi="Consolas"/>
                <w:color w:val="F2F2F2"/>
                <w:sz w:val="19"/>
              </w:rPr>
              <w:t>sql tuning advisor                &lt;환경값&gt;     SUCCEEDED    +000 00:0&lt;환경값&gt;</w:t>
            </w:r>
          </w:p>
        </w:tc>
      </w:tr>
    </w:tbl>
    <w:p/>
    <w:p>
      <w:r>
        <w:t>이력의 시각·소요 시간은 환경마다 다르므로 &lt;환경값&gt;으로 둔다. 요점은 뷰 자체가 아니라 '자동 작업의 실행 흔적을 남긴다'는 사실이다. 성능 신고가 특정 시간대에 몰린다면, 그 시각이 유지관리 윈도우·자동 작업 실행 구간과 겹치는지부터 이 이력으로 대조한다.</w:t>
      </w:r>
    </w:p>
    <w:p>
      <w:pPr>
        <w:pStyle w:val="Heading3"/>
      </w:pPr>
      <w:r>
        <w:t>15.2.4  업무 시간 영향 통제 — 윈도우 조정과 리소스 할당</w:t>
      </w:r>
    </w:p>
    <w:p>
      <w:r>
        <w:t>실무에서 가장 흔한 사고는 유지관리 윈도우가 업무 시간과 겹치는 것이다. 예를 들어 24시간 운영하는 시스템이나, 야간 배치가 새벽 2시까지 도는 시스템에서는 밤 10시에 열리는 평일 윈도우가 배치와 정면충돌한다. 이때 대응은 두 가지다. 첫째는 윈도우 자체를 옮기는 것이다. DBMS_SCHEDULER로 윈도우의 시작 시각과 지속 시간을 바꾼다.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BEGIN</w:t>
            </w:r>
          </w:p>
          <w:p>
            <w:pPr>
              <w:spacing w:line="240" w:lineRule="auto" w:after="0"/>
            </w:pPr>
            <w:r>
              <w:rPr>
                <w:rFonts w:ascii="Consolas" w:hAnsi="Consolas"/>
                <w:color w:val="F2F2F2"/>
                <w:sz w:val="19"/>
              </w:rPr>
              <w:t xml:space="preserve">  2         DBMS_SCHEDULER.SET_ATTRIBUTE(</w:t>
            </w:r>
          </w:p>
          <w:p>
            <w:pPr>
              <w:spacing w:line="240" w:lineRule="auto" w:after="0"/>
            </w:pPr>
            <w:r>
              <w:rPr>
                <w:rFonts w:ascii="Consolas" w:hAnsi="Consolas"/>
                <w:color w:val="F2F2F2"/>
                <w:sz w:val="19"/>
              </w:rPr>
              <w:t xml:space="preserve">  3           name      =&gt; 'MONDAY_WINDOW',</w:t>
            </w:r>
          </w:p>
          <w:p>
            <w:pPr>
              <w:spacing w:line="240" w:lineRule="auto" w:after="0"/>
            </w:pPr>
            <w:r>
              <w:rPr>
                <w:rFonts w:ascii="Consolas" w:hAnsi="Consolas"/>
                <w:color w:val="F2F2F2"/>
                <w:sz w:val="19"/>
              </w:rPr>
              <w:t xml:space="preserve">  4           attribute =&gt; 'REPEAT_INTERVAL',</w:t>
            </w:r>
          </w:p>
          <w:p>
            <w:pPr>
              <w:spacing w:line="240" w:lineRule="auto" w:after="0"/>
            </w:pPr>
            <w:r>
              <w:rPr>
                <w:rFonts w:ascii="Consolas" w:hAnsi="Consolas"/>
                <w:color w:val="F2F2F2"/>
                <w:sz w:val="19"/>
              </w:rPr>
              <w:t xml:space="preserve">  5           value     =&gt; 'freq=daily;byday=MON;byhour=3;byminute=0;bysecond=0');</w:t>
            </w:r>
          </w:p>
          <w:p>
            <w:pPr>
              <w:spacing w:line="240" w:lineRule="auto" w:after="0"/>
            </w:pPr>
            <w:r>
              <w:rPr>
                <w:rFonts w:ascii="Consolas" w:hAnsi="Consolas"/>
                <w:color w:val="F2F2F2"/>
                <w:sz w:val="19"/>
              </w:rPr>
              <w:t xml:space="preserve">  6       END;</w:t>
            </w:r>
          </w:p>
          <w:p>
            <w:pPr>
              <w:spacing w:line="240" w:lineRule="auto" w:after="0"/>
            </w:pPr>
            <w:r>
              <w:rPr>
                <w:rFonts w:ascii="Consolas" w:hAnsi="Consolas"/>
                <w:color w:val="F2F2F2"/>
                <w:sz w:val="19"/>
              </w:rPr>
              <w:t xml:space="preserve">  7       /</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PL/SQL procedure successfully completed.</w:t>
            </w:r>
          </w:p>
        </w:tc>
      </w:tr>
    </w:tbl>
    <w:p/>
    <w:p>
      <w:r>
        <w:t>둘째는 자원 상한을 조이는 것이다. 유지관리 윈도우가 열리면 자동으로 DEFAULT_MAINTENANCE_PLAN이라는 리소스 관리자 플랜이 활성화되고, 자동 작업은 그 안의 ORA$AUTOTASK 소비자 그룹에 묶인다. 이 그룹의 CPU 상한(mgmt_p1)을 낮추면 자동 작업이 업무 세션의 CPU를 빼앗는 정도를 줄일 수 있다. 변경 전 현재 배분을 반드시 기록한다(롤백 근거).</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SELECT plan, group_or_subplan, mgmt_p1</w:t>
            </w:r>
          </w:p>
          <w:p>
            <w:pPr>
              <w:spacing w:line="240" w:lineRule="auto" w:after="0"/>
            </w:pPr>
            <w:r>
              <w:rPr>
                <w:rFonts w:ascii="Consolas" w:hAnsi="Consolas"/>
                <w:color w:val="F2F2F2"/>
                <w:sz w:val="19"/>
              </w:rPr>
              <w:t xml:space="preserve">  2       FROM  dba_rsrc_plan_directives</w:t>
            </w:r>
          </w:p>
          <w:p>
            <w:pPr>
              <w:spacing w:line="240" w:lineRule="auto" w:after="0"/>
            </w:pPr>
            <w:r>
              <w:rPr>
                <w:rFonts w:ascii="Consolas" w:hAnsi="Consolas"/>
                <w:color w:val="F2F2F2"/>
                <w:sz w:val="19"/>
              </w:rPr>
              <w:t xml:space="preserve">  3       WHERE plan = 'DEFAULT_MAINTENANCE_PLAN'</w:t>
            </w:r>
          </w:p>
          <w:p>
            <w:pPr>
              <w:spacing w:line="240" w:lineRule="auto" w:after="0"/>
            </w:pPr>
            <w:r>
              <w:rPr>
                <w:rFonts w:ascii="Consolas" w:hAnsi="Consolas"/>
                <w:color w:val="F2F2F2"/>
                <w:sz w:val="19"/>
              </w:rPr>
              <w:t xml:space="preserve">  4       ORDER BY group_or_subplan;</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PLAN                       GROUP_OR_SUBPLAN     MGMT_P1</w:t>
            </w:r>
          </w:p>
          <w:p>
            <w:pPr>
              <w:spacing w:line="240" w:lineRule="auto" w:after="0"/>
            </w:pPr>
            <w:r>
              <w:rPr>
                <w:rFonts w:ascii="Consolas" w:hAnsi="Consolas"/>
                <w:color w:val="F2F2F2"/>
                <w:sz w:val="19"/>
              </w:rPr>
              <w:t>-------------------------- -------------------- -------</w:t>
            </w:r>
          </w:p>
          <w:p>
            <w:pPr>
              <w:spacing w:line="240" w:lineRule="auto" w:after="0"/>
            </w:pPr>
            <w:r>
              <w:rPr>
                <w:rFonts w:ascii="Consolas" w:hAnsi="Consolas"/>
                <w:color w:val="F2F2F2"/>
                <w:sz w:val="19"/>
              </w:rPr>
              <w:t>DEFAULT_MAINTENANCE_PLAN   ORA$AUTOTASK              25</w:t>
            </w:r>
          </w:p>
          <w:p>
            <w:pPr>
              <w:spacing w:line="240" w:lineRule="auto" w:after="0"/>
            </w:pPr>
            <w:r>
              <w:rPr>
                <w:rFonts w:ascii="Consolas" w:hAnsi="Consolas"/>
                <w:color w:val="F2F2F2"/>
                <w:sz w:val="19"/>
              </w:rPr>
              <w:t>DEFAULT_MAINTENANCE_PLAN   ORA$DIAGNOSTICS           5</w:t>
            </w:r>
          </w:p>
          <w:p>
            <w:pPr>
              <w:spacing w:line="240" w:lineRule="auto" w:after="0"/>
            </w:pPr>
            <w:r>
              <w:rPr>
                <w:rFonts w:ascii="Consolas" w:hAnsi="Consolas"/>
                <w:color w:val="F2F2F2"/>
                <w:sz w:val="19"/>
              </w:rPr>
              <w:t>DEFAULT_MAINTENANCE_PLAN   OTHER_GROUPS             70</w:t>
            </w:r>
          </w:p>
        </w:tc>
      </w:tr>
    </w:tbl>
    <w:p/>
    <w:p>
      <w:r>
        <w:t>기본값은 ORA$AUTOTASK 25%, ORA$DIAGNOSTICS 5%, OTHER_GROUPS 70%다(합 100). 자동 작업이 업무를 방해한다면 ORA$AUTOTASK를 25%보다 낮춰 상한을 조인다. 변경은 반드시 대기 영역(Pending Area) 워크플로우를 거쳐야 한다. 대기 영역 없이 곧바로 UPDATE_PLAN_DIRECTIVE를 부르면 ORA-29371(pending area is not active)이 난다. CREATE_PENDING_AREA → UPDATE(들) → VALIDATE → SUBMIT의 4단계를 지키고, 그룹 합이 100을 넘으면 VALIDATE가 막아 준다.</w:t>
      </w:r>
    </w:p>
    <w:tbl>
      <w:tblPr>
        <w:tblStyle w:val="TableGrid"/>
        <w:tblW w:type="auto" w:w="0"/>
        <w:tblLook w:firstColumn="1" w:firstRow="1" w:lastColumn="0" w:lastRow="0" w:noHBand="0" w:noVBand="1" w:val="04A0"/>
      </w:tblPr>
      <w:tblGrid>
        <w:gridCol w:w="8640"/>
      </w:tblGrid>
      <w:tr>
        <w:tc>
          <w:tcPr>
            <w:tcW w:type="dxa" w:w="8640"/>
            <w:shd w:val="clear" w:color="auto" w:fill="FFF6D5"/>
            <w:tcMar>
              <w:top w:w="60" w:type="dxa"/>
              <w:bottom w:w="60" w:type="dxa"/>
              <w:left w:w="120" w:type="dxa"/>
              <w:right w:w="120" w:type="dxa"/>
            </w:tcMar>
          </w:tcPr>
          <w:p>
            <w:r/>
            <w:r>
              <w:rPr>
                <w:rFonts w:ascii="맑은 고딕" w:hAnsi="맑은 고딕"/>
                <w:b/>
                <w:sz w:val="21"/>
              </w:rPr>
              <w:t>Note · mgmt_p1은 '상한'이 아니라 '보장 최소치'다 (자주 오해하는 지점)</w:t>
            </w:r>
          </w:p>
          <w:p>
            <w:pPr>
              <w:spacing w:after="20"/>
            </w:pPr>
            <w:r>
              <w:rPr>
                <w:rFonts w:ascii="맑은 고딕" w:hAnsi="맑은 고딕"/>
                <w:sz w:val="20"/>
              </w:rPr>
              <w:t>· DEFAULT_MAINTENANCE_PLAN의 mgmt_p1 값은 '경합이 있을 때 최소한 보장하는 CPU 비율'이다. 경합이 없으면 그룹은 이 값을 넘어 CPU를 쓸 수 있다.</w:t>
            </w:r>
          </w:p>
          <w:p>
            <w:pPr>
              <w:spacing w:after="20"/>
            </w:pPr>
            <w:r>
              <w:rPr>
                <w:rFonts w:ascii="맑은 고딕" w:hAnsi="맑은 고딕"/>
                <w:sz w:val="20"/>
              </w:rPr>
              <w:t>· 따라서 ORA$AUTOTASK=25는 '자동 작업이 CPU를 25%만 쓴다'가 아니라 '경합 시 25%는 보장, 여유가 있으면 더 쓸 수 있다'는 뜻이다. 자동 작업을 확실히 억제하려면 별도로 상한(utilization_limit)을 두는 방법도 검토한다.</w:t>
            </w:r>
          </w:p>
          <w:p>
            <w:pPr>
              <w:spacing w:after="20"/>
            </w:pPr>
            <w:r>
              <w:rPr>
                <w:rFonts w:ascii="맑은 고딕" w:hAnsi="맑은 고딕"/>
                <w:sz w:val="20"/>
              </w:rPr>
              <w:t>· 자동 작업은 'SAFE TO KILL'이라 급할 때 강제 종료해도 안전하다. 다만 종료는 응급 조치이고, 근본 대응은 윈도우 시간 조정이다.</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Mar>
              <w:top w:w="60" w:type="dxa"/>
              <w:bottom w:w="60" w:type="dxa"/>
              <w:left w:w="120" w:type="dxa"/>
              <w:right w:w="120" w:type="dxa"/>
            </w:tcMar>
          </w:tcPr>
          <w:p>
            <w:r/>
            <w:r>
              <w:rPr>
                <w:rFonts w:ascii="맑은 고딕" w:hAnsi="맑은 고딕"/>
                <w:b/>
                <w:sz w:val="21"/>
              </w:rPr>
              <w:t>Best Practice · 자동 작업이 업무를 방해할 때의 순서</w:t>
            </w:r>
          </w:p>
          <w:p>
            <w:pPr>
              <w:spacing w:after="20"/>
            </w:pPr>
            <w:r>
              <w:rPr>
                <w:rFonts w:ascii="맑은 고딕" w:hAnsi="맑은 고딕"/>
                <w:sz w:val="20"/>
              </w:rPr>
              <w:t>· ① 먼저 확인한다 — 유지관리 윈도우가 언제 열리는지(DBA_SCHEDULER_WINDOWS), 그 시간이 업무·배치와 겹치는지.</w:t>
            </w:r>
          </w:p>
          <w:p>
            <w:pPr>
              <w:spacing w:after="20"/>
            </w:pPr>
            <w:r>
              <w:rPr>
                <w:rFonts w:ascii="맑은 고딕" w:hAnsi="맑은 고딕"/>
                <w:sz w:val="20"/>
              </w:rPr>
              <w:t>· ② 겹친다면 윈도우 시간을 옮긴다 — 작업을 끄는 것보다 시간을 조정하는 편이 안전하다(통계는 계속 최신으로 유지된다).</w:t>
            </w:r>
          </w:p>
          <w:p>
            <w:pPr>
              <w:spacing w:after="20"/>
            </w:pPr>
            <w:r>
              <w:rPr>
                <w:rFonts w:ascii="맑은 고딕" w:hAnsi="맑은 고딕"/>
                <w:sz w:val="20"/>
              </w:rPr>
              <w:t>· ③ 시간을 못 옮기면 자원을 조인다 — ORA$AUTOTASK의 배분을 낮추되, 통계 수집이 아예 밀리지 않도록 과하게 줄이지 않는다.</w:t>
            </w:r>
          </w:p>
          <w:p>
            <w:pPr>
              <w:spacing w:after="20"/>
            </w:pPr>
            <w:r>
              <w:rPr>
                <w:rFonts w:ascii="맑은 고딕" w:hAnsi="맑은 고딕"/>
                <w:sz w:val="20"/>
              </w:rPr>
              <w:t>· ④ 최후에만 끈다 — 통계 수집을 끄면 옵티마이저 통계가 낡아 계획 품질이 나빠진다. 끈 뒤에는 수동 수집 계획을 반드시 세운다.</w:t>
            </w:r>
          </w:p>
        </w:tc>
      </w:tr>
    </w:tbl>
    <w:p/>
    <w:p>
      <w:pPr>
        <w:pStyle w:val="Heading2"/>
      </w:pPr>
      <w:r>
        <w:t>15.3  Advisory Framework 전반</w:t>
      </w:r>
    </w:p>
    <w:p>
      <w:r>
        <w:t>어드바이저는 제각기 다른 문제를 다루지만, 오라클은 이들을 하나의 공통 틀(Advisory Framework) 위에 올려 두었다. 이 틀을 이해하면 어떤 어드바이저든 같은 방식으로 다룰 수 있다.</w:t>
      </w:r>
    </w:p>
    <w:p>
      <w:pPr>
        <w:pStyle w:val="Heading3"/>
      </w:pPr>
      <w:r>
        <w:t>15.3.1  어드바이저 종류 — DBA_ADVISOR_DEFINITIONS</w:t>
      </w:r>
    </w:p>
    <w:p>
      <w:r>
        <w:t>설치된 어드바이저의 목록은 DBA_ADVISOR_DEFINITIONS로 본다. 이 조회 자체는 라이선스와 무관하다.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SELECT advisor_name FROM dba_advisor_definitions</w:t>
            </w:r>
          </w:p>
          <w:p>
            <w:pPr>
              <w:spacing w:line="240" w:lineRule="auto" w:after="0"/>
            </w:pPr>
            <w:r>
              <w:rPr>
                <w:rFonts w:ascii="Consolas" w:hAnsi="Consolas"/>
                <w:color w:val="F2F2F2"/>
                <w:sz w:val="19"/>
              </w:rPr>
              <w:t xml:space="preserve">  2       ORDER BY advisor_name;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ADVISOR_NAME</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ADDM</w:t>
            </w:r>
          </w:p>
          <w:p>
            <w:pPr>
              <w:spacing w:line="240" w:lineRule="auto" w:after="0"/>
            </w:pPr>
            <w:r>
              <w:rPr>
                <w:rFonts w:ascii="Consolas" w:hAnsi="Consolas"/>
                <w:color w:val="F2F2F2"/>
                <w:sz w:val="19"/>
              </w:rPr>
              <w:t>Compression Advisor</w:t>
            </w:r>
          </w:p>
          <w:p>
            <w:pPr>
              <w:spacing w:line="240" w:lineRule="auto" w:after="0"/>
            </w:pPr>
            <w:r>
              <w:rPr>
                <w:rFonts w:ascii="Consolas" w:hAnsi="Consolas"/>
                <w:color w:val="F2F2F2"/>
                <w:sz w:val="19"/>
              </w:rPr>
              <w:t>SPM Evolve Advisor</w:t>
            </w:r>
          </w:p>
          <w:p>
            <w:pPr>
              <w:spacing w:line="240" w:lineRule="auto" w:after="0"/>
            </w:pPr>
            <w:r>
              <w:rPr>
                <w:rFonts w:ascii="Consolas" w:hAnsi="Consolas"/>
                <w:color w:val="F2F2F2"/>
                <w:sz w:val="19"/>
              </w:rPr>
              <w:t>SQL Access Advisor</w:t>
            </w:r>
          </w:p>
          <w:p>
            <w:pPr>
              <w:spacing w:line="240" w:lineRule="auto" w:after="0"/>
            </w:pPr>
            <w:r>
              <w:rPr>
                <w:rFonts w:ascii="Consolas" w:hAnsi="Consolas"/>
                <w:color w:val="F2F2F2"/>
                <w:sz w:val="19"/>
              </w:rPr>
              <w:t>SQL Performance Analyzer</w:t>
            </w:r>
          </w:p>
          <w:p>
            <w:pPr>
              <w:spacing w:line="240" w:lineRule="auto" w:after="0"/>
            </w:pPr>
            <w:r>
              <w:rPr>
                <w:rFonts w:ascii="Consolas" w:hAnsi="Consolas"/>
                <w:color w:val="F2F2F2"/>
                <w:sz w:val="19"/>
              </w:rPr>
              <w:t>SQL Repair Advisor</w:t>
            </w:r>
          </w:p>
          <w:p>
            <w:pPr>
              <w:spacing w:line="240" w:lineRule="auto" w:after="0"/>
            </w:pPr>
            <w:r>
              <w:rPr>
                <w:rFonts w:ascii="Consolas" w:hAnsi="Consolas"/>
                <w:color w:val="F2F2F2"/>
                <w:sz w:val="19"/>
              </w:rPr>
              <w:t>SQL Tuning Advisor</w:t>
            </w:r>
          </w:p>
          <w:p>
            <w:pPr>
              <w:spacing w:line="240" w:lineRule="auto" w:after="0"/>
            </w:pPr>
            <w:r>
              <w:rPr>
                <w:rFonts w:ascii="Consolas" w:hAnsi="Consolas"/>
                <w:color w:val="F2F2F2"/>
                <w:sz w:val="19"/>
              </w:rPr>
              <w:t>SQL Workload Manager</w:t>
            </w:r>
          </w:p>
          <w:p>
            <w:pPr>
              <w:spacing w:line="240" w:lineRule="auto" w:after="0"/>
            </w:pPr>
            <w:r>
              <w:rPr>
                <w:rFonts w:ascii="Consolas" w:hAnsi="Consolas"/>
                <w:color w:val="F2F2F2"/>
                <w:sz w:val="19"/>
              </w:rPr>
              <w:t>Segment Advisor</w:t>
            </w:r>
          </w:p>
          <w:p>
            <w:pPr>
              <w:spacing w:line="240" w:lineRule="auto" w:after="0"/>
            </w:pPr>
            <w:r>
              <w:rPr>
                <w:rFonts w:ascii="Consolas" w:hAnsi="Consolas"/>
                <w:color w:val="F2F2F2"/>
                <w:sz w:val="19"/>
              </w:rPr>
              <w:t>Statistics Advisor</w:t>
            </w:r>
          </w:p>
          <w:p>
            <w:pPr>
              <w:spacing w:line="240" w:lineRule="auto" w:after="0"/>
            </w:pPr>
            <w:r>
              <w:rPr>
                <w:rFonts w:ascii="Consolas" w:hAnsi="Consolas"/>
                <w:color w:val="F2F2F2"/>
                <w:sz w:val="19"/>
              </w:rPr>
              <w:t>Tune MView</w:t>
            </w:r>
          </w:p>
          <w:p>
            <w:pPr>
              <w:spacing w:line="240" w:lineRule="auto" w:after="0"/>
            </w:pPr>
            <w:r>
              <w:rPr>
                <w:rFonts w:ascii="Consolas" w:hAnsi="Consolas"/>
                <w:color w:val="F2F2F2"/>
                <w:sz w:val="19"/>
              </w:rPr>
              <w:t>Undo Advisor</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12 rows selected.</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Mar>
              <w:top w:w="60" w:type="dxa"/>
              <w:bottom w:w="60" w:type="dxa"/>
              <w:left w:w="120" w:type="dxa"/>
              <w:right w:w="120" w:type="dxa"/>
            </w:tcMar>
          </w:tcPr>
          <w:p>
            <w:r/>
            <w:r>
              <w:rPr>
                <w:rFonts w:ascii="맑은 고딕" w:hAnsi="맑은 고딕"/>
                <w:b/>
                <w:sz w:val="19"/>
              </w:rPr>
              <w:t>어드바이저</w:t>
            </w:r>
          </w:p>
        </w:tc>
        <w:tc>
          <w:tcPr>
            <w:tcW w:type="dxa" w:w="2880"/>
            <w:shd w:val="clear" w:color="auto" w:fill="D9E1F2"/>
            <w:tcMar>
              <w:top w:w="60" w:type="dxa"/>
              <w:bottom w:w="60" w:type="dxa"/>
              <w:left w:w="120" w:type="dxa"/>
              <w:right w:w="120" w:type="dxa"/>
            </w:tcMar>
          </w:tcPr>
          <w:p>
            <w:r/>
            <w:r>
              <w:rPr>
                <w:rFonts w:ascii="맑은 고딕" w:hAnsi="맑은 고딕"/>
                <w:b/>
                <w:sz w:val="19"/>
              </w:rPr>
              <w:t>해결하는 문제</w:t>
            </w:r>
          </w:p>
        </w:tc>
        <w:tc>
          <w:tcPr>
            <w:tcW w:type="dxa" w:w="2880"/>
            <w:shd w:val="clear" w:color="auto" w:fill="D9E1F2"/>
            <w:tcMar>
              <w:top w:w="60" w:type="dxa"/>
              <w:bottom w:w="60" w:type="dxa"/>
              <w:left w:w="120" w:type="dxa"/>
              <w:right w:w="120" w:type="dxa"/>
            </w:tcMar>
          </w:tcPr>
          <w:p>
            <w:r/>
            <w:r>
              <w:rPr>
                <w:rFonts w:ascii="맑은 고딕" w:hAnsi="맑은 고딕"/>
                <w:b/>
                <w:sz w:val="19"/>
              </w:rPr>
              <w:t>라이선스</w:t>
            </w:r>
          </w:p>
        </w:tc>
      </w:tr>
      <w:tr>
        <w:tc>
          <w:tcPr>
            <w:tcW w:type="dxa" w:w="2880"/>
            <w:tcMar>
              <w:top w:w="60" w:type="dxa"/>
              <w:bottom w:w="60" w:type="dxa"/>
              <w:left w:w="120" w:type="dxa"/>
              <w:right w:w="120" w:type="dxa"/>
            </w:tcMar>
          </w:tcPr>
          <w:p>
            <w:r/>
            <w:r>
              <w:rPr>
                <w:rFonts w:ascii="맑은 고딕" w:hAnsi="맑은 고딕"/>
                <w:sz w:val="19"/>
              </w:rPr>
              <w:t>ADDM</w:t>
            </w:r>
          </w:p>
        </w:tc>
        <w:tc>
          <w:tcPr>
            <w:tcW w:type="dxa" w:w="2880"/>
            <w:tcMar>
              <w:top w:w="60" w:type="dxa"/>
              <w:bottom w:w="60" w:type="dxa"/>
              <w:left w:w="120" w:type="dxa"/>
              <w:right w:w="120" w:type="dxa"/>
            </w:tcMar>
          </w:tcPr>
          <w:p>
            <w:r/>
            <w:r>
              <w:rPr>
                <w:rFonts w:ascii="맑은 고딕" w:hAnsi="맑은 고딕"/>
                <w:sz w:val="19"/>
              </w:rPr>
              <w:t>DB Time 기준 시스템 전반 병목 진단(9장)</w:t>
            </w:r>
          </w:p>
        </w:tc>
        <w:tc>
          <w:tcPr>
            <w:tcW w:type="dxa" w:w="2880"/>
            <w:tcMar>
              <w:top w:w="60" w:type="dxa"/>
              <w:bottom w:w="60" w:type="dxa"/>
              <w:left w:w="120" w:type="dxa"/>
              <w:right w:w="120" w:type="dxa"/>
            </w:tcMar>
          </w:tcPr>
          <w:p>
            <w:r/>
            <w:r>
              <w:rPr>
                <w:rFonts w:ascii="맑은 고딕" w:hAnsi="맑은 고딕"/>
                <w:sz w:val="19"/>
              </w:rPr>
              <w:t>🔒 Diagnostics</w:t>
            </w:r>
          </w:p>
        </w:tc>
      </w:tr>
      <w:tr>
        <w:tc>
          <w:tcPr>
            <w:tcW w:type="dxa" w:w="2880"/>
            <w:tcMar>
              <w:top w:w="60" w:type="dxa"/>
              <w:bottom w:w="60" w:type="dxa"/>
              <w:left w:w="120" w:type="dxa"/>
              <w:right w:w="120" w:type="dxa"/>
            </w:tcMar>
          </w:tcPr>
          <w:p>
            <w:r/>
            <w:r>
              <w:rPr>
                <w:rFonts w:ascii="맑은 고딕" w:hAnsi="맑은 고딕"/>
                <w:sz w:val="19"/>
              </w:rPr>
              <w:t>SQL Tuning Advisor</w:t>
            </w:r>
          </w:p>
        </w:tc>
        <w:tc>
          <w:tcPr>
            <w:tcW w:type="dxa" w:w="2880"/>
            <w:tcMar>
              <w:top w:w="60" w:type="dxa"/>
              <w:bottom w:w="60" w:type="dxa"/>
              <w:left w:w="120" w:type="dxa"/>
              <w:right w:w="120" w:type="dxa"/>
            </w:tcMar>
          </w:tcPr>
          <w:p>
            <w:r/>
            <w:r>
              <w:rPr>
                <w:rFonts w:ascii="맑은 고딕" w:hAnsi="맑은 고딕"/>
                <w:sz w:val="19"/>
              </w:rPr>
              <w:t>개별 SQL·고부하 SQL의 계획 개선(프로파일·인덱스·재작성)</w:t>
            </w:r>
          </w:p>
        </w:tc>
        <w:tc>
          <w:tcPr>
            <w:tcW w:type="dxa" w:w="2880"/>
            <w:tcMar>
              <w:top w:w="60" w:type="dxa"/>
              <w:bottom w:w="60" w:type="dxa"/>
              <w:left w:w="120" w:type="dxa"/>
              <w:right w:w="120" w:type="dxa"/>
            </w:tcMar>
          </w:tcPr>
          <w:p>
            <w:r/>
            <w:r>
              <w:rPr>
                <w:rFonts w:ascii="맑은 고딕" w:hAnsi="맑은 고딕"/>
                <w:sz w:val="19"/>
              </w:rPr>
              <w:t>🔒 Tuning</w:t>
            </w:r>
          </w:p>
        </w:tc>
      </w:tr>
      <w:tr>
        <w:tc>
          <w:tcPr>
            <w:tcW w:type="dxa" w:w="2880"/>
            <w:tcMar>
              <w:top w:w="60" w:type="dxa"/>
              <w:bottom w:w="60" w:type="dxa"/>
              <w:left w:w="120" w:type="dxa"/>
              <w:right w:w="120" w:type="dxa"/>
            </w:tcMar>
          </w:tcPr>
          <w:p>
            <w:r/>
            <w:r>
              <w:rPr>
                <w:rFonts w:ascii="맑은 고딕" w:hAnsi="맑은 고딕"/>
                <w:sz w:val="19"/>
              </w:rPr>
              <w:t>SQL Access Advisor</w:t>
            </w:r>
          </w:p>
        </w:tc>
        <w:tc>
          <w:tcPr>
            <w:tcW w:type="dxa" w:w="2880"/>
            <w:tcMar>
              <w:top w:w="60" w:type="dxa"/>
              <w:bottom w:w="60" w:type="dxa"/>
              <w:left w:w="120" w:type="dxa"/>
              <w:right w:w="120" w:type="dxa"/>
            </w:tcMar>
          </w:tcPr>
          <w:p>
            <w:r/>
            <w:r>
              <w:rPr>
                <w:rFonts w:ascii="맑은 고딕" w:hAnsi="맑은 고딕"/>
                <w:sz w:val="19"/>
              </w:rPr>
              <w:t>워크로드 기준 인덱스·MV·파티셔닝 설계</w:t>
            </w:r>
          </w:p>
        </w:tc>
        <w:tc>
          <w:tcPr>
            <w:tcW w:type="dxa" w:w="2880"/>
            <w:tcMar>
              <w:top w:w="60" w:type="dxa"/>
              <w:bottom w:w="60" w:type="dxa"/>
              <w:left w:w="120" w:type="dxa"/>
              <w:right w:w="120" w:type="dxa"/>
            </w:tcMar>
          </w:tcPr>
          <w:p>
            <w:r/>
            <w:r>
              <w:rPr>
                <w:rFonts w:ascii="맑은 고딕" w:hAnsi="맑은 고딕"/>
                <w:sz w:val="19"/>
              </w:rPr>
              <w:t>🔒 Tuning</w:t>
            </w:r>
          </w:p>
        </w:tc>
      </w:tr>
      <w:tr>
        <w:tc>
          <w:tcPr>
            <w:tcW w:type="dxa" w:w="2880"/>
            <w:tcMar>
              <w:top w:w="60" w:type="dxa"/>
              <w:bottom w:w="60" w:type="dxa"/>
              <w:left w:w="120" w:type="dxa"/>
              <w:right w:w="120" w:type="dxa"/>
            </w:tcMar>
          </w:tcPr>
          <w:p>
            <w:r/>
            <w:r>
              <w:rPr>
                <w:rFonts w:ascii="맑은 고딕" w:hAnsi="맑은 고딕"/>
                <w:sz w:val="19"/>
              </w:rPr>
              <w:t>SQL Performance Analyzer</w:t>
            </w:r>
          </w:p>
        </w:tc>
        <w:tc>
          <w:tcPr>
            <w:tcW w:type="dxa" w:w="2880"/>
            <w:tcMar>
              <w:top w:w="60" w:type="dxa"/>
              <w:bottom w:w="60" w:type="dxa"/>
              <w:left w:w="120" w:type="dxa"/>
              <w:right w:w="120" w:type="dxa"/>
            </w:tcMar>
          </w:tcPr>
          <w:p>
            <w:r/>
            <w:r>
              <w:rPr>
                <w:rFonts w:ascii="맑은 고딕" w:hAnsi="맑은 고딕"/>
                <w:sz w:val="19"/>
              </w:rPr>
              <w:t>변경 전후 SQL 집합 성능 비교</w:t>
            </w:r>
          </w:p>
        </w:tc>
        <w:tc>
          <w:tcPr>
            <w:tcW w:type="dxa" w:w="2880"/>
            <w:tcMar>
              <w:top w:w="60" w:type="dxa"/>
              <w:bottom w:w="60" w:type="dxa"/>
              <w:left w:w="120" w:type="dxa"/>
              <w:right w:w="120" w:type="dxa"/>
            </w:tcMar>
          </w:tcPr>
          <w:p>
            <w:r/>
            <w:r>
              <w:rPr>
                <w:rFonts w:ascii="맑은 고딕" w:hAnsi="맑은 고딕"/>
                <w:sz w:val="19"/>
              </w:rPr>
              <w:t>🔒 Tuning</w:t>
            </w:r>
          </w:p>
        </w:tc>
      </w:tr>
      <w:tr>
        <w:tc>
          <w:tcPr>
            <w:tcW w:type="dxa" w:w="2880"/>
            <w:tcMar>
              <w:top w:w="60" w:type="dxa"/>
              <w:bottom w:w="60" w:type="dxa"/>
              <w:left w:w="120" w:type="dxa"/>
              <w:right w:w="120" w:type="dxa"/>
            </w:tcMar>
          </w:tcPr>
          <w:p>
            <w:r/>
            <w:r>
              <w:rPr>
                <w:rFonts w:ascii="맑은 고딕" w:hAnsi="맑은 고딕"/>
                <w:sz w:val="19"/>
              </w:rPr>
              <w:t>Segment Advisor</w:t>
            </w:r>
          </w:p>
        </w:tc>
        <w:tc>
          <w:tcPr>
            <w:tcW w:type="dxa" w:w="2880"/>
            <w:tcMar>
              <w:top w:w="60" w:type="dxa"/>
              <w:bottom w:w="60" w:type="dxa"/>
              <w:left w:w="120" w:type="dxa"/>
              <w:right w:w="120" w:type="dxa"/>
            </w:tcMar>
          </w:tcPr>
          <w:p>
            <w:r/>
            <w:r>
              <w:rPr>
                <w:rFonts w:ascii="맑은 고딕" w:hAnsi="맑은 고딕"/>
                <w:sz w:val="19"/>
              </w:rPr>
              <w:t>세그먼트 공간 낭비·수축 대상 분석</w:t>
            </w:r>
          </w:p>
        </w:tc>
        <w:tc>
          <w:tcPr>
            <w:tcW w:type="dxa" w:w="2880"/>
            <w:tcMar>
              <w:top w:w="60" w:type="dxa"/>
              <w:bottom w:w="60" w:type="dxa"/>
              <w:left w:w="120" w:type="dxa"/>
              <w:right w:w="120" w:type="dxa"/>
            </w:tcMar>
          </w:tcPr>
          <w:p>
            <w:r/>
            <w:r>
              <w:rPr>
                <w:rFonts w:ascii="맑은 고딕" w:hAnsi="맑은 고딕"/>
                <w:sz w:val="19"/>
              </w:rPr>
              <w:t>불필요</w:t>
            </w:r>
          </w:p>
        </w:tc>
      </w:tr>
      <w:tr>
        <w:tc>
          <w:tcPr>
            <w:tcW w:type="dxa" w:w="2880"/>
            <w:tcMar>
              <w:top w:w="60" w:type="dxa"/>
              <w:bottom w:w="60" w:type="dxa"/>
              <w:left w:w="120" w:type="dxa"/>
              <w:right w:w="120" w:type="dxa"/>
            </w:tcMar>
          </w:tcPr>
          <w:p>
            <w:r/>
            <w:r>
              <w:rPr>
                <w:rFonts w:ascii="맑은 고딕" w:hAnsi="맑은 고딕"/>
                <w:sz w:val="19"/>
              </w:rPr>
              <w:t>Undo Advisor</w:t>
            </w:r>
          </w:p>
        </w:tc>
        <w:tc>
          <w:tcPr>
            <w:tcW w:type="dxa" w:w="2880"/>
            <w:tcMar>
              <w:top w:w="60" w:type="dxa"/>
              <w:bottom w:w="60" w:type="dxa"/>
              <w:left w:w="120" w:type="dxa"/>
              <w:right w:w="120" w:type="dxa"/>
            </w:tcMar>
          </w:tcPr>
          <w:p>
            <w:r/>
            <w:r>
              <w:rPr>
                <w:rFonts w:ascii="맑은 고딕" w:hAnsi="맑은 고딕"/>
                <w:sz w:val="19"/>
              </w:rPr>
              <w:t>Undo 보존 기간·테이블스페이스 크기 권고</w:t>
            </w:r>
          </w:p>
        </w:tc>
        <w:tc>
          <w:tcPr>
            <w:tcW w:type="dxa" w:w="2880"/>
            <w:tcMar>
              <w:top w:w="60" w:type="dxa"/>
              <w:bottom w:w="60" w:type="dxa"/>
              <w:left w:w="120" w:type="dxa"/>
              <w:right w:w="120" w:type="dxa"/>
            </w:tcMar>
          </w:tcPr>
          <w:p>
            <w:r/>
            <w:r>
              <w:rPr>
                <w:rFonts w:ascii="맑은 고딕" w:hAnsi="맑은 고딕"/>
                <w:sz w:val="19"/>
              </w:rPr>
              <w:t>불필요</w:t>
            </w:r>
          </w:p>
        </w:tc>
      </w:tr>
      <w:tr>
        <w:tc>
          <w:tcPr>
            <w:tcW w:type="dxa" w:w="2880"/>
            <w:tcMar>
              <w:top w:w="60" w:type="dxa"/>
              <w:bottom w:w="60" w:type="dxa"/>
              <w:left w:w="120" w:type="dxa"/>
              <w:right w:w="120" w:type="dxa"/>
            </w:tcMar>
          </w:tcPr>
          <w:p>
            <w:r/>
            <w:r>
              <w:rPr>
                <w:rFonts w:ascii="맑은 고딕" w:hAnsi="맑은 고딕"/>
                <w:sz w:val="19"/>
              </w:rPr>
              <w:t>Statistics Advisor</w:t>
            </w:r>
          </w:p>
        </w:tc>
        <w:tc>
          <w:tcPr>
            <w:tcW w:type="dxa" w:w="2880"/>
            <w:tcMar>
              <w:top w:w="60" w:type="dxa"/>
              <w:bottom w:w="60" w:type="dxa"/>
              <w:left w:w="120" w:type="dxa"/>
              <w:right w:w="120" w:type="dxa"/>
            </w:tcMar>
          </w:tcPr>
          <w:p>
            <w:r/>
            <w:r>
              <w:rPr>
                <w:rFonts w:ascii="맑은 고딕" w:hAnsi="맑은 고딕"/>
                <w:sz w:val="19"/>
              </w:rPr>
              <w:t>통계 수집 관행의 문제 진단(7장)</w:t>
            </w:r>
          </w:p>
        </w:tc>
        <w:tc>
          <w:tcPr>
            <w:tcW w:type="dxa" w:w="2880"/>
            <w:tcMar>
              <w:top w:w="60" w:type="dxa"/>
              <w:bottom w:w="60" w:type="dxa"/>
              <w:left w:w="120" w:type="dxa"/>
              <w:right w:w="120" w:type="dxa"/>
            </w:tcMar>
          </w:tcPr>
          <w:p>
            <w:r/>
            <w:r>
              <w:rPr>
                <w:rFonts w:ascii="맑은 고딕" w:hAnsi="맑은 고딕"/>
                <w:sz w:val="19"/>
              </w:rPr>
              <w:t>불필요</w:t>
            </w:r>
          </w:p>
        </w:tc>
      </w:tr>
      <w:tr>
        <w:tc>
          <w:tcPr>
            <w:tcW w:type="dxa" w:w="2880"/>
            <w:tcMar>
              <w:top w:w="60" w:type="dxa"/>
              <w:bottom w:w="60" w:type="dxa"/>
              <w:left w:w="120" w:type="dxa"/>
              <w:right w:w="120" w:type="dxa"/>
            </w:tcMar>
          </w:tcPr>
          <w:p>
            <w:r/>
            <w:r>
              <w:rPr>
                <w:rFonts w:ascii="맑은 고딕" w:hAnsi="맑은 고딕"/>
                <w:sz w:val="19"/>
              </w:rPr>
              <w:t>SQL Repair Advisor</w:t>
            </w:r>
          </w:p>
        </w:tc>
        <w:tc>
          <w:tcPr>
            <w:tcW w:type="dxa" w:w="2880"/>
            <w:tcMar>
              <w:top w:w="60" w:type="dxa"/>
              <w:bottom w:w="60" w:type="dxa"/>
              <w:left w:w="120" w:type="dxa"/>
              <w:right w:w="120" w:type="dxa"/>
            </w:tcMar>
          </w:tcPr>
          <w:p>
            <w:r/>
            <w:r>
              <w:rPr>
                <w:rFonts w:ascii="맑은 고딕" w:hAnsi="맑은 고딕"/>
                <w:sz w:val="19"/>
              </w:rPr>
              <w:t>실패하는 SQL의 계획 우회(패치)</w:t>
            </w:r>
          </w:p>
        </w:tc>
        <w:tc>
          <w:tcPr>
            <w:tcW w:type="dxa" w:w="2880"/>
            <w:tcMar>
              <w:top w:w="60" w:type="dxa"/>
              <w:bottom w:w="60" w:type="dxa"/>
              <w:left w:w="120" w:type="dxa"/>
              <w:right w:w="120" w:type="dxa"/>
            </w:tcMar>
          </w:tcPr>
          <w:p>
            <w:r/>
            <w:r>
              <w:rPr>
                <w:rFonts w:ascii="맑은 고딕" w:hAnsi="맑은 고딕"/>
                <w:sz w:val="19"/>
              </w:rPr>
              <w:t>불필요</w:t>
            </w:r>
          </w:p>
        </w:tc>
      </w:tr>
    </w:tbl>
    <w:p/>
    <w:p>
      <w:r>
        <w:t>이 목록에서 이 장이 집중하는 것은 SQL Tuning Advisor·SQL Access Advisor·SQL Performance Analyzer 세 가지다. 셋 모두 Tuning Pack에 속한다. Segment·Undo·Statistics Advisor는 팩 없이 쓸 수 있으므로 라이선스가 없는 환경에서도 활용할 수 있다.</w:t>
      </w:r>
    </w:p>
    <w:p>
      <w:pPr>
        <w:pStyle w:val="Heading3"/>
      </w:pPr>
      <w:r>
        <w:t>15.3.2  공통 아키텍처 — 태스크·Finding·Recommendation</w:t>
      </w:r>
    </w:p>
    <w:p>
      <w:r>
        <w:t>모든 어드바이저는 같은 수명주기를 따른다. ① 태스크(task)를 만들고, ② 대상(단일 SQL 또는 워크로드)을 연결하고, ③ 실행하고, ④ 결과를 조회한다. 결과는 Finding(무엇을 발견했는가)과 Recommendation(그래서 무엇을 하라는가)으로 나뉜다. 태스크와 결과는 DBA_ADVISOR_* 딕셔너리 뷰에 남는다.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Mar>
              <w:top w:w="60" w:type="dxa"/>
              <w:bottom w:w="60" w:type="dxa"/>
              <w:left w:w="120" w:type="dxa"/>
              <w:right w:w="120" w:type="dxa"/>
            </w:tcMar>
          </w:tcPr>
          <w:p>
            <w:r/>
            <w:r>
              <w:rPr>
                <w:rFonts w:ascii="맑은 고딕" w:hAnsi="맑은 고딕"/>
                <w:b/>
                <w:sz w:val="19"/>
              </w:rPr>
              <w:t>뷰</w:t>
            </w:r>
          </w:p>
        </w:tc>
        <w:tc>
          <w:tcPr>
            <w:tcW w:type="dxa" w:w="4320"/>
            <w:shd w:val="clear" w:color="auto" w:fill="D9E1F2"/>
            <w:tcMar>
              <w:top w:w="60" w:type="dxa"/>
              <w:bottom w:w="60" w:type="dxa"/>
              <w:left w:w="120" w:type="dxa"/>
              <w:right w:w="120" w:type="dxa"/>
            </w:tcMar>
          </w:tcPr>
          <w:p>
            <w:r/>
            <w:r>
              <w:rPr>
                <w:rFonts w:ascii="맑은 고딕" w:hAnsi="맑은 고딕"/>
                <w:b/>
                <w:sz w:val="19"/>
              </w:rPr>
              <w:t>담는 것</w:t>
            </w:r>
          </w:p>
        </w:tc>
      </w:tr>
      <w:tr>
        <w:tc>
          <w:tcPr>
            <w:tcW w:type="dxa" w:w="4320"/>
            <w:tcMar>
              <w:top w:w="60" w:type="dxa"/>
              <w:bottom w:w="60" w:type="dxa"/>
              <w:left w:w="120" w:type="dxa"/>
              <w:right w:w="120" w:type="dxa"/>
            </w:tcMar>
          </w:tcPr>
          <w:p>
            <w:r/>
            <w:r>
              <w:rPr>
                <w:rFonts w:ascii="맑은 고딕" w:hAnsi="맑은 고딕"/>
                <w:sz w:val="19"/>
              </w:rPr>
              <w:t>DBA_ADVISOR_TASKS</w:t>
            </w:r>
          </w:p>
        </w:tc>
        <w:tc>
          <w:tcPr>
            <w:tcW w:type="dxa" w:w="4320"/>
            <w:tcMar>
              <w:top w:w="60" w:type="dxa"/>
              <w:bottom w:w="60" w:type="dxa"/>
              <w:left w:w="120" w:type="dxa"/>
              <w:right w:w="120" w:type="dxa"/>
            </w:tcMar>
          </w:tcPr>
          <w:p>
            <w:r/>
            <w:r>
              <w:rPr>
                <w:rFonts w:ascii="맑은 고딕" w:hAnsi="맑은 고딕"/>
                <w:sz w:val="19"/>
              </w:rPr>
              <w:t>생성된 어드바이저 태스크와 상태(COMPLETED 등)</w:t>
            </w:r>
          </w:p>
        </w:tc>
      </w:tr>
      <w:tr>
        <w:tc>
          <w:tcPr>
            <w:tcW w:type="dxa" w:w="4320"/>
            <w:tcMar>
              <w:top w:w="60" w:type="dxa"/>
              <w:bottom w:w="60" w:type="dxa"/>
              <w:left w:w="120" w:type="dxa"/>
              <w:right w:w="120" w:type="dxa"/>
            </w:tcMar>
          </w:tcPr>
          <w:p>
            <w:r/>
            <w:r>
              <w:rPr>
                <w:rFonts w:ascii="맑은 고딕" w:hAnsi="맑은 고딕"/>
                <w:sz w:val="19"/>
              </w:rPr>
              <w:t>DBA_ADVISOR_FINDINGS</w:t>
            </w:r>
          </w:p>
        </w:tc>
        <w:tc>
          <w:tcPr>
            <w:tcW w:type="dxa" w:w="4320"/>
            <w:tcMar>
              <w:top w:w="60" w:type="dxa"/>
              <w:bottom w:w="60" w:type="dxa"/>
              <w:left w:w="120" w:type="dxa"/>
              <w:right w:w="120" w:type="dxa"/>
            </w:tcMar>
          </w:tcPr>
          <w:p>
            <w:r/>
            <w:r>
              <w:rPr>
                <w:rFonts w:ascii="맑은 고딕" w:hAnsi="맑은 고딕"/>
                <w:sz w:val="19"/>
              </w:rPr>
              <w:t>어드바이저가 발견한 문제(finding)</w:t>
            </w:r>
          </w:p>
        </w:tc>
      </w:tr>
      <w:tr>
        <w:tc>
          <w:tcPr>
            <w:tcW w:type="dxa" w:w="4320"/>
            <w:tcMar>
              <w:top w:w="60" w:type="dxa"/>
              <w:bottom w:w="60" w:type="dxa"/>
              <w:left w:w="120" w:type="dxa"/>
              <w:right w:w="120" w:type="dxa"/>
            </w:tcMar>
          </w:tcPr>
          <w:p>
            <w:r/>
            <w:r>
              <w:rPr>
                <w:rFonts w:ascii="맑은 고딕" w:hAnsi="맑은 고딕"/>
                <w:sz w:val="19"/>
              </w:rPr>
              <w:t>DBA_ADVISOR_RECOMMENDATIONS</w:t>
            </w:r>
          </w:p>
        </w:tc>
        <w:tc>
          <w:tcPr>
            <w:tcW w:type="dxa" w:w="4320"/>
            <w:tcMar>
              <w:top w:w="60" w:type="dxa"/>
              <w:bottom w:w="60" w:type="dxa"/>
              <w:left w:w="120" w:type="dxa"/>
              <w:right w:w="120" w:type="dxa"/>
            </w:tcMar>
          </w:tcPr>
          <w:p>
            <w:r/>
            <w:r>
              <w:rPr>
                <w:rFonts w:ascii="맑은 고딕" w:hAnsi="맑은 고딕"/>
                <w:sz w:val="19"/>
              </w:rPr>
              <w:t>권고 항목과 예상 이득(benefit)</w:t>
            </w:r>
          </w:p>
        </w:tc>
      </w:tr>
      <w:tr>
        <w:tc>
          <w:tcPr>
            <w:tcW w:type="dxa" w:w="4320"/>
            <w:tcMar>
              <w:top w:w="60" w:type="dxa"/>
              <w:bottom w:w="60" w:type="dxa"/>
              <w:left w:w="120" w:type="dxa"/>
              <w:right w:w="120" w:type="dxa"/>
            </w:tcMar>
          </w:tcPr>
          <w:p>
            <w:r/>
            <w:r>
              <w:rPr>
                <w:rFonts w:ascii="맑은 고딕" w:hAnsi="맑은 고딕"/>
                <w:sz w:val="19"/>
              </w:rPr>
              <w:t>DBA_ADVISOR_ACTIONS</w:t>
            </w:r>
          </w:p>
        </w:tc>
        <w:tc>
          <w:tcPr>
            <w:tcW w:type="dxa" w:w="4320"/>
            <w:tcMar>
              <w:top w:w="60" w:type="dxa"/>
              <w:bottom w:w="60" w:type="dxa"/>
              <w:left w:w="120" w:type="dxa"/>
              <w:right w:w="120" w:type="dxa"/>
            </w:tcMar>
          </w:tcPr>
          <w:p>
            <w:r/>
            <w:r>
              <w:rPr>
                <w:rFonts w:ascii="맑은 고딕" w:hAnsi="맑은 고딕"/>
                <w:sz w:val="19"/>
              </w:rPr>
              <w:t>권고를 이루는 구체적 조치(예: CREATE INDEX 문)</w:t>
            </w:r>
          </w:p>
        </w:tc>
      </w:tr>
      <w:tr>
        <w:tc>
          <w:tcPr>
            <w:tcW w:type="dxa" w:w="4320"/>
            <w:tcMar>
              <w:top w:w="60" w:type="dxa"/>
              <w:bottom w:w="60" w:type="dxa"/>
              <w:left w:w="120" w:type="dxa"/>
              <w:right w:w="120" w:type="dxa"/>
            </w:tcMar>
          </w:tcPr>
          <w:p>
            <w:r/>
            <w:r>
              <w:rPr>
                <w:rFonts w:ascii="맑은 고딕" w:hAnsi="맑은 고딕"/>
                <w:sz w:val="19"/>
              </w:rPr>
              <w:t>DBA_ADVISOR_RATIONALE</w:t>
            </w:r>
          </w:p>
        </w:tc>
        <w:tc>
          <w:tcPr>
            <w:tcW w:type="dxa" w:w="4320"/>
            <w:tcMar>
              <w:top w:w="60" w:type="dxa"/>
              <w:bottom w:w="60" w:type="dxa"/>
              <w:left w:w="120" w:type="dxa"/>
              <w:right w:w="120" w:type="dxa"/>
            </w:tcMar>
          </w:tcPr>
          <w:p>
            <w:r/>
            <w:r>
              <w:rPr>
                <w:rFonts w:ascii="맑은 고딕" w:hAnsi="맑은 고딕"/>
                <w:sz w:val="19"/>
              </w:rPr>
              <w:t>그 권고를 낸 근거(rationale)</w:t>
            </w:r>
          </w:p>
        </w:tc>
      </w:tr>
    </w:tbl>
    <w:p/>
    <w:p>
      <w:r>
        <w:t>어드바이저 종류에 따라 조작 패키지가 다르다. SQL Tuning Advisor는 DBMS_SQLTUNE, SQL Access Advisor는 DBMS_ADVISOR, SPA는 DBMS_SQLPA를 쓴다. 그러나 결과가 남는 방식과 조회 뷰는 위 표처럼 공통이다. 이 공통성 덕분에 '태스크를 만들고→실행하고→REPORT로 읽는다'는 절차가 어디서나 반복된다.</w:t>
      </w:r>
    </w:p>
    <w:p>
      <w:pPr>
        <w:pStyle w:val="Heading3"/>
      </w:pPr>
      <w:r>
        <w:t>15.3.3  라이선스 경계 다시 확인</w:t>
      </w:r>
    </w:p>
    <w:tbl>
      <w:tblPr>
        <w:tblStyle w:val="TableGrid"/>
        <w:tblW w:type="auto" w:w="0"/>
        <w:tblLook w:firstColumn="1" w:firstRow="1" w:lastColumn="0" w:lastRow="0" w:noHBand="0" w:noVBand="1" w:val="04A0"/>
      </w:tblPr>
      <w:tblGrid>
        <w:gridCol w:w="8640"/>
      </w:tblGrid>
      <w:tr>
        <w:tc>
          <w:tcPr>
            <w:tcW w:type="dxa" w:w="8640"/>
            <w:shd w:val="clear" w:color="auto" w:fill="FFF6D5"/>
            <w:tcMar>
              <w:top w:w="60" w:type="dxa"/>
              <w:bottom w:w="60" w:type="dxa"/>
              <w:left w:w="120" w:type="dxa"/>
              <w:right w:w="120" w:type="dxa"/>
            </w:tcMar>
          </w:tcPr>
          <w:p>
            <w:r/>
            <w:r>
              <w:rPr>
                <w:rFonts w:ascii="맑은 고딕" w:hAnsi="맑은 고딕"/>
                <w:b/>
                <w:sz w:val="21"/>
              </w:rPr>
              <w:t>Note · 🔒 이 장의 라이선스 표기 원칙</w:t>
            </w:r>
          </w:p>
          <w:p>
            <w:pPr>
              <w:spacing w:after="20"/>
            </w:pPr>
            <w:r>
              <w:rPr>
                <w:rFonts w:ascii="맑은 고딕" w:hAnsi="맑은 고딕"/>
                <w:sz w:val="20"/>
              </w:rPr>
              <w:t>· SQL Tuning Advisor·SQL Access Advisor·SQL Performance Analyzer는 Tuning Pack이 필요하다(Diagnostics Pack 선행).</w:t>
            </w:r>
          </w:p>
          <w:p>
            <w:pPr>
              <w:spacing w:after="20"/>
            </w:pPr>
            <w:r>
              <w:rPr>
                <w:rFonts w:ascii="맑은 고딕" w:hAnsi="맑은 고딕"/>
                <w:sz w:val="20"/>
              </w:rPr>
              <w:t>· 자동 SQL 튜닝 어드바이저(밤마다 도는 auto task)의 결과 조회도 Tuning Pack 경계 안에 있다.</w:t>
            </w:r>
          </w:p>
          <w:p>
            <w:pPr>
              <w:spacing w:after="20"/>
            </w:pPr>
            <w:r>
              <w:rPr>
                <w:rFonts w:ascii="맑은 고딕" w:hAnsi="맑은 고딕"/>
                <w:sz w:val="20"/>
              </w:rPr>
              <w:t>· 자동 유지관리 작업 구성 조회(DBA_AUTOTASK_*), 유지관리 윈도우 조정, 리소스 할당 변경은 관리 팩과 무관하다.</w:t>
            </w:r>
          </w:p>
          <w:p>
            <w:pPr>
              <w:spacing w:after="20"/>
            </w:pPr>
            <w:r>
              <w:rPr>
                <w:rFonts w:ascii="맑은 고딕" w:hAnsi="맑은 고딕"/>
                <w:sz w:val="20"/>
              </w:rPr>
              <w:t>· 라이선스가 없다면: 인덱스 설계는 SQLT 과정의 실행계획 분석으로, 계획 안정성은 SQL Plan Baseline(팩 불필요)으로, 변경 검증은 수동 before/after 측정으로 대신한다.</w:t>
            </w:r>
          </w:p>
        </w:tc>
      </w:tr>
    </w:tbl>
    <w:p/>
    <w:p>
      <w:pPr>
        <w:pStyle w:val="Heading2"/>
      </w:pPr>
      <w:r>
        <w:t>15.4  SQL Tuning Advisor</w:t>
      </w:r>
    </w:p>
    <w:p>
      <w:r>
        <w:t>SQL Tuning Advisor는 개별 SQL 한 문장(또는 고부하 SQL 집합)을 받아 옵티마이저를 '튜닝 모드'로 돌려, 일반 최적화 때보다 훨씬 깊이 분석한다. 그 결과로 네 종류의 권고를 낼 수 있다. 이 절의 핵심은 권고의 종류를 아는 것과, '권고가 나오지 않는 것 또한 결과'라는 사실을 실측으로 체득하는 것이다.</w:t>
      </w:r>
    </w:p>
    <w:p>
      <w:pPr>
        <w:pStyle w:val="Heading3"/>
      </w:pPr>
      <w:r>
        <w:t>15.4.1  무엇을 권고하는가</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Mar>
              <w:top w:w="60" w:type="dxa"/>
              <w:bottom w:w="60" w:type="dxa"/>
              <w:left w:w="120" w:type="dxa"/>
              <w:right w:w="120" w:type="dxa"/>
            </w:tcMar>
          </w:tcPr>
          <w:p>
            <w:r/>
            <w:r>
              <w:rPr>
                <w:rFonts w:ascii="맑은 고딕" w:hAnsi="맑은 고딕"/>
                <w:b/>
                <w:sz w:val="19"/>
              </w:rPr>
              <w:t>권고 종류</w:t>
            </w:r>
          </w:p>
        </w:tc>
        <w:tc>
          <w:tcPr>
            <w:tcW w:type="dxa" w:w="2880"/>
            <w:shd w:val="clear" w:color="auto" w:fill="D9E1F2"/>
            <w:tcMar>
              <w:top w:w="60" w:type="dxa"/>
              <w:bottom w:w="60" w:type="dxa"/>
              <w:left w:w="120" w:type="dxa"/>
              <w:right w:w="120" w:type="dxa"/>
            </w:tcMar>
          </w:tcPr>
          <w:p>
            <w:r/>
            <w:r>
              <w:rPr>
                <w:rFonts w:ascii="맑은 고딕" w:hAnsi="맑은 고딕"/>
                <w:b/>
                <w:sz w:val="19"/>
              </w:rPr>
              <w:t>내용</w:t>
            </w:r>
          </w:p>
        </w:tc>
        <w:tc>
          <w:tcPr>
            <w:tcW w:type="dxa" w:w="2880"/>
            <w:shd w:val="clear" w:color="auto" w:fill="D9E1F2"/>
            <w:tcMar>
              <w:top w:w="60" w:type="dxa"/>
              <w:bottom w:w="60" w:type="dxa"/>
              <w:left w:w="120" w:type="dxa"/>
              <w:right w:w="120" w:type="dxa"/>
            </w:tcMar>
          </w:tcPr>
          <w:p>
            <w:r/>
            <w:r>
              <w:rPr>
                <w:rFonts w:ascii="맑은 고딕" w:hAnsi="맑은 고딕"/>
                <w:b/>
                <w:sz w:val="19"/>
              </w:rPr>
              <w:t>주의</w:t>
            </w:r>
          </w:p>
        </w:tc>
      </w:tr>
      <w:tr>
        <w:tc>
          <w:tcPr>
            <w:tcW w:type="dxa" w:w="2880"/>
            <w:tcMar>
              <w:top w:w="60" w:type="dxa"/>
              <w:bottom w:w="60" w:type="dxa"/>
              <w:left w:w="120" w:type="dxa"/>
              <w:right w:w="120" w:type="dxa"/>
            </w:tcMar>
          </w:tcPr>
          <w:p>
            <w:r/>
            <w:r>
              <w:rPr>
                <w:rFonts w:ascii="맑은 고딕" w:hAnsi="맑은 고딕"/>
                <w:sz w:val="19"/>
              </w:rPr>
              <w:t>통계(Statistics)</w:t>
            </w:r>
          </w:p>
        </w:tc>
        <w:tc>
          <w:tcPr>
            <w:tcW w:type="dxa" w:w="2880"/>
            <w:tcMar>
              <w:top w:w="60" w:type="dxa"/>
              <w:bottom w:w="60" w:type="dxa"/>
              <w:left w:w="120" w:type="dxa"/>
              <w:right w:w="120" w:type="dxa"/>
            </w:tcMar>
          </w:tcPr>
          <w:p>
            <w:r/>
            <w:r>
              <w:rPr>
                <w:rFonts w:ascii="맑은 고딕" w:hAnsi="맑은 고딕"/>
                <w:sz w:val="19"/>
              </w:rPr>
              <w:t>낡거나 없는 통계를 수집하라</w:t>
            </w:r>
          </w:p>
        </w:tc>
        <w:tc>
          <w:tcPr>
            <w:tcW w:type="dxa" w:w="2880"/>
            <w:tcMar>
              <w:top w:w="60" w:type="dxa"/>
              <w:bottom w:w="60" w:type="dxa"/>
              <w:left w:w="120" w:type="dxa"/>
              <w:right w:w="120" w:type="dxa"/>
            </w:tcMar>
          </w:tcPr>
          <w:p>
            <w:r/>
            <w:r>
              <w:rPr>
                <w:rFonts w:ascii="맑은 고딕" w:hAnsi="맑은 고딕"/>
                <w:sz w:val="19"/>
              </w:rPr>
              <w:t>가장 먼저, 가장 안전한 권고</w:t>
            </w:r>
          </w:p>
        </w:tc>
      </w:tr>
      <w:tr>
        <w:tc>
          <w:tcPr>
            <w:tcW w:type="dxa" w:w="2880"/>
            <w:tcMar>
              <w:top w:w="60" w:type="dxa"/>
              <w:bottom w:w="60" w:type="dxa"/>
              <w:left w:w="120" w:type="dxa"/>
              <w:right w:w="120" w:type="dxa"/>
            </w:tcMar>
          </w:tcPr>
          <w:p>
            <w:r/>
            <w:r>
              <w:rPr>
                <w:rFonts w:ascii="맑은 고딕" w:hAnsi="맑은 고딕"/>
                <w:sz w:val="19"/>
              </w:rPr>
              <w:t>SQL 프로파일(Profile)</w:t>
            </w:r>
          </w:p>
        </w:tc>
        <w:tc>
          <w:tcPr>
            <w:tcW w:type="dxa" w:w="2880"/>
            <w:tcMar>
              <w:top w:w="60" w:type="dxa"/>
              <w:bottom w:w="60" w:type="dxa"/>
              <w:left w:w="120" w:type="dxa"/>
              <w:right w:w="120" w:type="dxa"/>
            </w:tcMar>
          </w:tcPr>
          <w:p>
            <w:r/>
            <w:r>
              <w:rPr>
                <w:rFonts w:ascii="맑은 고딕" w:hAnsi="맑은 고딕"/>
                <w:sz w:val="19"/>
              </w:rPr>
              <w:t>옵티마이저에 보정 정보를 심어 계획 개선</w:t>
            </w:r>
          </w:p>
        </w:tc>
        <w:tc>
          <w:tcPr>
            <w:tcW w:type="dxa" w:w="2880"/>
            <w:tcMar>
              <w:top w:w="60" w:type="dxa"/>
              <w:bottom w:w="60" w:type="dxa"/>
              <w:left w:w="120" w:type="dxa"/>
              <w:right w:w="120" w:type="dxa"/>
            </w:tcMar>
          </w:tcPr>
          <w:p>
            <w:r/>
            <w:r>
              <w:rPr>
                <w:rFonts w:ascii="맑은 고딕" w:hAnsi="맑은 고딕"/>
                <w:sz w:val="19"/>
              </w:rPr>
              <w:t>🔑 SQL을 안 고치고 계획만 바꿈 — 근본 해결 아님</w:t>
            </w:r>
          </w:p>
        </w:tc>
      </w:tr>
      <w:tr>
        <w:tc>
          <w:tcPr>
            <w:tcW w:type="dxa" w:w="2880"/>
            <w:tcMar>
              <w:top w:w="60" w:type="dxa"/>
              <w:bottom w:w="60" w:type="dxa"/>
              <w:left w:w="120" w:type="dxa"/>
              <w:right w:w="120" w:type="dxa"/>
            </w:tcMar>
          </w:tcPr>
          <w:p>
            <w:r/>
            <w:r>
              <w:rPr>
                <w:rFonts w:ascii="맑은 고딕" w:hAnsi="맑은 고딕"/>
                <w:sz w:val="19"/>
              </w:rPr>
              <w:t>인덱스(Index)</w:t>
            </w:r>
          </w:p>
        </w:tc>
        <w:tc>
          <w:tcPr>
            <w:tcW w:type="dxa" w:w="2880"/>
            <w:tcMar>
              <w:top w:w="60" w:type="dxa"/>
              <w:bottom w:w="60" w:type="dxa"/>
              <w:left w:w="120" w:type="dxa"/>
              <w:right w:w="120" w:type="dxa"/>
            </w:tcMar>
          </w:tcPr>
          <w:p>
            <w:r/>
            <w:r>
              <w:rPr>
                <w:rFonts w:ascii="맑은 고딕" w:hAnsi="맑은 고딕"/>
                <w:sz w:val="19"/>
              </w:rPr>
              <w:t>인덱스를 만들면 계획이 좋아진다</w:t>
            </w:r>
          </w:p>
        </w:tc>
        <w:tc>
          <w:tcPr>
            <w:tcW w:type="dxa" w:w="2880"/>
            <w:tcMar>
              <w:top w:w="60" w:type="dxa"/>
              <w:bottom w:w="60" w:type="dxa"/>
              <w:left w:w="120" w:type="dxa"/>
              <w:right w:w="120" w:type="dxa"/>
            </w:tcMar>
          </w:tcPr>
          <w:p>
            <w:r/>
            <w:r>
              <w:rPr>
                <w:rFonts w:ascii="맑은 고딕" w:hAnsi="맑은 고딕"/>
                <w:sz w:val="19"/>
              </w:rPr>
              <w:t>단일 문장 기준 — 워크로드 전체는 Access Advisor로</w:t>
            </w:r>
          </w:p>
        </w:tc>
      </w:tr>
      <w:tr>
        <w:tc>
          <w:tcPr>
            <w:tcW w:type="dxa" w:w="2880"/>
            <w:tcMar>
              <w:top w:w="60" w:type="dxa"/>
              <w:bottom w:w="60" w:type="dxa"/>
              <w:left w:w="120" w:type="dxa"/>
              <w:right w:w="120" w:type="dxa"/>
            </w:tcMar>
          </w:tcPr>
          <w:p>
            <w:r/>
            <w:r>
              <w:rPr>
                <w:rFonts w:ascii="맑은 고딕" w:hAnsi="맑은 고딕"/>
                <w:sz w:val="19"/>
              </w:rPr>
              <w:t>재작성(Restructure)</w:t>
            </w:r>
          </w:p>
        </w:tc>
        <w:tc>
          <w:tcPr>
            <w:tcW w:type="dxa" w:w="2880"/>
            <w:tcMar>
              <w:top w:w="60" w:type="dxa"/>
              <w:bottom w:w="60" w:type="dxa"/>
              <w:left w:w="120" w:type="dxa"/>
              <w:right w:w="120" w:type="dxa"/>
            </w:tcMar>
          </w:tcPr>
          <w:p>
            <w:r/>
            <w:r>
              <w:rPr>
                <w:rFonts w:ascii="맑은 고딕" w:hAnsi="맑은 고딕"/>
                <w:sz w:val="19"/>
              </w:rPr>
              <w:t>SQL을 다르게 쓰라(구조 변경)</w:t>
            </w:r>
          </w:p>
        </w:tc>
        <w:tc>
          <w:tcPr>
            <w:tcW w:type="dxa" w:w="2880"/>
            <w:tcMar>
              <w:top w:w="60" w:type="dxa"/>
              <w:bottom w:w="60" w:type="dxa"/>
              <w:left w:w="120" w:type="dxa"/>
              <w:right w:w="120" w:type="dxa"/>
            </w:tcMar>
          </w:tcPr>
          <w:p>
            <w:r/>
            <w:r>
              <w:rPr>
                <w:rFonts w:ascii="맑은 고딕" w:hAnsi="맑은 고딕"/>
                <w:sz w:val="19"/>
              </w:rPr>
              <w:t>개발 협의 필요, 이 과정의 종착점(SQLT로 이관)</w:t>
            </w:r>
          </w:p>
        </w:tc>
      </w:tr>
    </w:tbl>
    <w:p/>
    <w:p>
      <w:r>
        <w:t>SQL 프로파일은 특히 오해가 많다. SQL 프로파일은 SQL 텍스트를 건드리지 않고 옵티마이저에게 '이 SQL은 카디널리티를 이렇게 보정해서 계획을 세워라'라는 힌트 뭉치를 딕셔너리에 저장한다. 즉시 효과가 나므로 매력적이지만, 데이터 분포가 바뀌면 그 보정이 틀어질 수 있고, SQL 자체의 나쁜 구조는 그대로 남는다. 프로파일은 응급 처치이지 근본 해결이 아니다.</w:t>
      </w:r>
    </w:p>
    <w:p>
      <w:r>
        <w:t>네 권고를 우선순위로 읽는 법도 익혀 둔다. 통계 권고가 있으면 그것부터다—통계만 최신으로 바꿔도 계획이 바로잡히는 경우가 많고, 위험이 가장 낮다. 인덱스 권고는 워크로드 전체를 보고 판단할 사안이라 보류하고 Access Advisor로 넘긴다. 재작성 권고는 SQL을 다시 써야 하므로 개발팀과 협의가 필요하고, 사실상 이 과정의 종착점이다—'SQL 한 문장을 어떻게 고쳐 쓸 것인가'로 결론이 나면 인스턴스 튜닝의 몫은 여기서 끝나고 SQLT 과정으로 넘긴다. 프로파일 권고는 가장 손쉬워 보이지만 가장 신중해야 한다. 어느 권고든 '예상 이득이 실제 워크로드에서 재현되는가'를 조치 전후 측정으로 검증한 뒤에 채택한다.</w:t>
      </w:r>
    </w:p>
    <w:p>
      <w:pPr>
        <w:pStyle w:val="Heading3"/>
      </w:pPr>
      <w:r>
        <w:t>15.4.2  수동 실행 — 사례 1: 권고가 없는 경우</w:t>
      </w:r>
    </w:p>
    <w:p>
      <w:r>
        <w:t>실측한다. SQLT 스키마에 부하로 남아 있던 고부하 SQL 하나(SQL_ID 9vmszgd1ft9x0)를 대상으로 튜닝 태스크를 만들어 실행한다. 이 SQL은 CLAIM_DETAILS 전체를 집계하는 문장이다.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SQLT@orcl&gt; -- 대상: select /*+ full(d) */ count(*), sum(d.amt) from claim_details d</w:t>
            </w:r>
          </w:p>
          <w:p>
            <w:pPr>
              <w:spacing w:line="240" w:lineRule="auto" w:after="0"/>
            </w:pPr>
            <w:r>
              <w:rPr>
                <w:rFonts w:ascii="Consolas" w:hAnsi="Consolas"/>
                <w:color w:val="F2F2F2"/>
                <w:sz w:val="19"/>
              </w:rPr>
              <w:t>SYS@orcl&gt; DECLARE</w:t>
            </w:r>
          </w:p>
          <w:p>
            <w:pPr>
              <w:spacing w:line="240" w:lineRule="auto" w:after="0"/>
            </w:pPr>
            <w:r>
              <w:rPr>
                <w:rFonts w:ascii="Consolas" w:hAnsi="Consolas"/>
                <w:color w:val="F2F2F2"/>
                <w:sz w:val="19"/>
              </w:rPr>
              <w:t xml:space="preserve">  2    t VARCHAR2(64);</w:t>
            </w:r>
          </w:p>
          <w:p>
            <w:pPr>
              <w:spacing w:line="240" w:lineRule="auto" w:after="0"/>
            </w:pPr>
            <w:r>
              <w:rPr>
                <w:rFonts w:ascii="Consolas" w:hAnsi="Consolas"/>
                <w:color w:val="F2F2F2"/>
                <w:sz w:val="19"/>
              </w:rPr>
              <w:t xml:space="preserve">  3  BEGIN</w:t>
            </w:r>
          </w:p>
          <w:p>
            <w:pPr>
              <w:spacing w:line="240" w:lineRule="auto" w:after="0"/>
            </w:pPr>
            <w:r>
              <w:rPr>
                <w:rFonts w:ascii="Consolas" w:hAnsi="Consolas"/>
                <w:color w:val="F2F2F2"/>
                <w:sz w:val="19"/>
              </w:rPr>
              <w:t xml:space="preserve">  4    t := DBMS_SQLTUNE.CREATE_TUNING_TASK(</w:t>
            </w:r>
          </w:p>
          <w:p>
            <w:pPr>
              <w:spacing w:line="240" w:lineRule="auto" w:after="0"/>
            </w:pPr>
            <w:r>
              <w:rPr>
                <w:rFonts w:ascii="Consolas" w:hAnsi="Consolas"/>
                <w:color w:val="F2F2F2"/>
                <w:sz w:val="19"/>
              </w:rPr>
              <w:t xml:space="preserve">  5           sql_id     =&gt; '9vmszgd1ft9x0',</w:t>
            </w:r>
          </w:p>
          <w:p>
            <w:pPr>
              <w:spacing w:line="240" w:lineRule="auto" w:after="0"/>
            </w:pPr>
            <w:r>
              <w:rPr>
                <w:rFonts w:ascii="Consolas" w:hAnsi="Consolas"/>
                <w:color w:val="F2F2F2"/>
                <w:sz w:val="19"/>
              </w:rPr>
              <w:t xml:space="preserve">  6           task_name  =&gt; 'TUNE_CH15_36061',</w:t>
            </w:r>
          </w:p>
          <w:p>
            <w:pPr>
              <w:spacing w:line="240" w:lineRule="auto" w:after="0"/>
            </w:pPr>
            <w:r>
              <w:rPr>
                <w:rFonts w:ascii="Consolas" w:hAnsi="Consolas"/>
                <w:color w:val="F2F2F2"/>
                <w:sz w:val="19"/>
              </w:rPr>
              <w:t xml:space="preserve">  7           scope      =&gt; 'COMPREHENSIVE',</w:t>
            </w:r>
          </w:p>
          <w:p>
            <w:pPr>
              <w:spacing w:line="240" w:lineRule="auto" w:after="0"/>
            </w:pPr>
            <w:r>
              <w:rPr>
                <w:rFonts w:ascii="Consolas" w:hAnsi="Consolas"/>
                <w:color w:val="F2F2F2"/>
                <w:sz w:val="19"/>
              </w:rPr>
              <w:t xml:space="preserve">  8           time_limit =&gt; 1800);</w:t>
            </w:r>
          </w:p>
          <w:p>
            <w:pPr>
              <w:spacing w:line="240" w:lineRule="auto" w:after="0"/>
            </w:pPr>
            <w:r>
              <w:rPr>
                <w:rFonts w:ascii="Consolas" w:hAnsi="Consolas"/>
                <w:color w:val="F2F2F2"/>
                <w:sz w:val="19"/>
              </w:rPr>
              <w:t xml:space="preserve">  9    DBMS_SQLTUNE.EXECUTE_TUNING_TASK('TUNE_CH15_36061');</w:t>
            </w:r>
          </w:p>
          <w:p>
            <w:pPr>
              <w:spacing w:line="240" w:lineRule="auto" w:after="0"/>
            </w:pPr>
            <w:r>
              <w:rPr>
                <w:rFonts w:ascii="Consolas" w:hAnsi="Consolas"/>
                <w:color w:val="F2F2F2"/>
                <w:sz w:val="19"/>
              </w:rPr>
              <w:t xml:space="preserve"> 10  END;</w:t>
            </w:r>
          </w:p>
          <w:p>
            <w:pPr>
              <w:spacing w:line="240" w:lineRule="auto" w:after="0"/>
            </w:pPr>
            <w:r>
              <w:rPr>
                <w:rFonts w:ascii="Consolas" w:hAnsi="Consolas"/>
                <w:color w:val="F2F2F2"/>
                <w:sz w:val="19"/>
              </w:rPr>
              <w:t xml:space="preserve"> 11  /</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PL/SQL procedure successfully completed.</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SET LONG 100000 LINESIZE 100 PAGESIZE 0</w:t>
            </w:r>
          </w:p>
          <w:p>
            <w:pPr>
              <w:spacing w:line="240" w:lineRule="auto" w:after="0"/>
            </w:pPr>
            <w:r>
              <w:rPr>
                <w:rFonts w:ascii="Consolas" w:hAnsi="Consolas"/>
                <w:color w:val="F2F2F2"/>
                <w:sz w:val="19"/>
              </w:rPr>
              <w:t>SYS@orcl&gt; SELECT DBMS_SQLTUNE.REPORT_TUNING_TASK('TUNE_CH15_36061') FROM dual;</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GENERAL INFORMATION SECTION</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Tuning Task Name   : TUNE_CH15_36061</w:t>
            </w:r>
          </w:p>
          <w:p>
            <w:pPr>
              <w:spacing w:line="240" w:lineRule="auto" w:after="0"/>
            </w:pPr>
            <w:r>
              <w:rPr>
                <w:rFonts w:ascii="Consolas" w:hAnsi="Consolas"/>
                <w:color w:val="F2F2F2"/>
                <w:sz w:val="19"/>
              </w:rPr>
              <w:t>Tuning Task Owner  : SYS</w:t>
            </w:r>
          </w:p>
          <w:p>
            <w:pPr>
              <w:spacing w:line="240" w:lineRule="auto" w:after="0"/>
            </w:pPr>
            <w:r>
              <w:rPr>
                <w:rFonts w:ascii="Consolas" w:hAnsi="Consolas"/>
                <w:color w:val="F2F2F2"/>
                <w:sz w:val="19"/>
              </w:rPr>
              <w:t>Workload Type      : Single SQL Statement</w:t>
            </w:r>
          </w:p>
          <w:p>
            <w:pPr>
              <w:spacing w:line="240" w:lineRule="auto" w:after="0"/>
            </w:pPr>
            <w:r>
              <w:rPr>
                <w:rFonts w:ascii="Consolas" w:hAnsi="Consolas"/>
                <w:color w:val="F2F2F2"/>
                <w:sz w:val="19"/>
              </w:rPr>
              <w:t>Scope              : COMPREHENSIVE</w:t>
            </w:r>
          </w:p>
          <w:p>
            <w:pPr>
              <w:spacing w:line="240" w:lineRule="auto" w:after="0"/>
            </w:pPr>
            <w:r>
              <w:rPr>
                <w:rFonts w:ascii="Consolas" w:hAnsi="Consolas"/>
                <w:color w:val="F2F2F2"/>
                <w:sz w:val="19"/>
              </w:rPr>
              <w:t>Completion Status  : COMPLETED</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Schema Name: SQLT</w:t>
            </w:r>
          </w:p>
          <w:p>
            <w:pPr>
              <w:spacing w:line="240" w:lineRule="auto" w:after="0"/>
            </w:pPr>
            <w:r>
              <w:rPr>
                <w:rFonts w:ascii="Consolas" w:hAnsi="Consolas"/>
                <w:color w:val="F2F2F2"/>
                <w:sz w:val="19"/>
              </w:rPr>
              <w:t>SQL ID     : 9vmszgd1ft9x0</w:t>
            </w:r>
          </w:p>
          <w:p>
            <w:pPr>
              <w:spacing w:line="240" w:lineRule="auto" w:after="0"/>
            </w:pPr>
            <w:r>
              <w:rPr>
                <w:rFonts w:ascii="Consolas" w:hAnsi="Consolas"/>
                <w:color w:val="F2F2F2"/>
                <w:sz w:val="19"/>
              </w:rPr>
              <w:t>SQL Text   : select /*+ full(d) */ count(*), sum(d.amt) from claim_details d</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There are no recommendations to improve the statement.</w:t>
            </w:r>
          </w:p>
          <w:p>
            <w:pPr>
              <w:spacing w:line="240" w:lineRule="auto" w:after="0"/>
            </w:pPr>
            <w:r>
              <w:rPr>
                <w:rFonts w:ascii="Consolas" w:hAnsi="Consolas"/>
                <w:color w:val="F2F2F2"/>
                <w:sz w:val="19"/>
              </w:rPr>
              <w:t>-------------------------------------------------------------------------------</w:t>
            </w:r>
          </w:p>
        </w:tc>
      </w:tr>
    </w:tbl>
    <w:p/>
    <w:p>
      <w:r>
        <w:t>결과는 'There are no recommendations to improve the statement.'—권고가 없다. 이것은 어드바이저가 고장 났거나 실습이 실패한 것이 아니다. 이 SQL은 테이블 전체를 집계하는 문장이라, 어떤 인덱스도 전체 스캔보다 빠를 수 없고 옵티마이저 통계도 최신이라 카디널리티 추정도 정확했다. 즉 '이미 최적'이라는 결론이다. 어드바이저의 침묵은 '더 손댈 게 없다'는 유효한 답이다.</w:t>
      </w:r>
    </w:p>
    <w:p>
      <w:pPr>
        <w:pStyle w:val="Heading3"/>
      </w:pPr>
      <w:r>
        <w:t>15.4.3  수동 실행 — 사례 2: 인덱스 권고 (benefit 99.64%)</w:t>
      </w:r>
    </w:p>
    <w:p>
      <w:r>
        <w:t>대조를 위해 성격이 다른 SQL을 대상으로 삼는다. 이번엔 선택적 조건(특정 병원·특정 접수일)으로 소수의 행만 찾는 문장이다. MEDICAL_CLAIMS에는 기본 키(PK) 외에 인덱스가 없어, 이 조건은 테이블 전체를 스캔할 수밖에 없다.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 대상 SQL (선택적 조건, 인덱스 없어 전체 스캔)</w:t>
            </w:r>
          </w:p>
          <w:p>
            <w:pPr>
              <w:spacing w:line="240" w:lineRule="auto" w:after="0"/>
            </w:pPr>
            <w:r>
              <w:rPr>
                <w:rFonts w:ascii="Consolas" w:hAnsi="Consolas"/>
                <w:color w:val="F2F2F2"/>
                <w:sz w:val="19"/>
              </w:rPr>
              <w:t>SYS@orcl&gt; -- select claim_id, total_amt from sqlt.medical_claims</w:t>
            </w:r>
          </w:p>
          <w:p>
            <w:pPr>
              <w:spacing w:line="240" w:lineRule="auto" w:after="0"/>
            </w:pPr>
            <w:r>
              <w:rPr>
                <w:rFonts w:ascii="Consolas" w:hAnsi="Consolas"/>
                <w:color w:val="F2F2F2"/>
                <w:sz w:val="19"/>
              </w:rPr>
              <w:t>SYS@orcl&gt; --   where hosp_id=777 and receipt_date=date '2024-06-15'</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FINDINGS SECTION (1 finding)</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1- Index Finding (see explain plans section below)</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 xml:space="preserve">  The execution plan of this statement can be improved by creating one or more</w:t>
            </w:r>
          </w:p>
          <w:p>
            <w:pPr>
              <w:spacing w:line="240" w:lineRule="auto" w:after="0"/>
            </w:pPr>
            <w:r>
              <w:rPr>
                <w:rFonts w:ascii="Consolas" w:hAnsi="Consolas"/>
                <w:color w:val="F2F2F2"/>
                <w:sz w:val="19"/>
              </w:rPr>
              <w:t xml:space="preserve">  indices.</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 xml:space="preserve">  Recommendation (estimated benefit: 99.64%)</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 xml:space="preserve">  - Consider running the Access Advisor to improve the physical schema design</w:t>
            </w:r>
          </w:p>
          <w:p>
            <w:pPr>
              <w:spacing w:line="240" w:lineRule="auto" w:after="0"/>
            </w:pPr>
            <w:r>
              <w:rPr>
                <w:rFonts w:ascii="Consolas" w:hAnsi="Consolas"/>
                <w:color w:val="F2F2F2"/>
                <w:sz w:val="19"/>
              </w:rPr>
              <w:t xml:space="preserve">    or creating the recommended index.</w:t>
            </w:r>
          </w:p>
          <w:p>
            <w:pPr>
              <w:spacing w:line="240" w:lineRule="auto" w:after="0"/>
            </w:pPr>
            <w:r>
              <w:rPr>
                <w:rFonts w:ascii="Consolas" w:hAnsi="Consolas"/>
                <w:color w:val="F2F2F2"/>
                <w:sz w:val="19"/>
              </w:rPr>
              <w:t xml:space="preserve">    create index SQLT.IDX$$_02860001 on</w:t>
            </w:r>
          </w:p>
          <w:p>
            <w:pPr>
              <w:spacing w:line="240" w:lineRule="auto" w:after="0"/>
            </w:pPr>
            <w:r>
              <w:rPr>
                <w:rFonts w:ascii="Consolas" w:hAnsi="Consolas"/>
                <w:color w:val="F2F2F2"/>
                <w:sz w:val="19"/>
              </w:rPr>
              <w:t xml:space="preserve">    SQLT.MEDICAL_CLAIMS("HOSP_ID","RECEIPT_DATE","CLAIM_ID","TOTAL_AMT");</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 xml:space="preserve">  Rationale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 xml:space="preserve">    Creating the recommended indices significantly improves the execution plan</w:t>
            </w:r>
          </w:p>
          <w:p>
            <w:pPr>
              <w:spacing w:line="240" w:lineRule="auto" w:after="0"/>
            </w:pPr>
            <w:r>
              <w:rPr>
                <w:rFonts w:ascii="Consolas" w:hAnsi="Consolas"/>
                <w:color w:val="F2F2F2"/>
                <w:sz w:val="19"/>
              </w:rPr>
              <w:t xml:space="preserve">    of this statement. However, it might be preferable to run "Access Advisor"</w:t>
            </w:r>
          </w:p>
          <w:p>
            <w:pPr>
              <w:spacing w:line="240" w:lineRule="auto" w:after="0"/>
            </w:pPr>
            <w:r>
              <w:rPr>
                <w:rFonts w:ascii="Consolas" w:hAnsi="Consolas"/>
                <w:color w:val="F2F2F2"/>
                <w:sz w:val="19"/>
              </w:rPr>
              <w:t xml:space="preserve">    using a representative SQL workload as opposed to a single statement.</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EXPLAIN PLANS SECTION</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1- Original</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Plan hash value: 3132986698</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 Id  | Operation         | Name           | Rows  | Bytes | Cost (%CPU)| Time     |</w:t>
            </w:r>
          </w:p>
          <w:p>
            <w:pPr>
              <w:spacing w:line="240" w:lineRule="auto" w:after="0"/>
            </w:pPr>
            <w:r>
              <w:rPr>
                <w:rFonts w:ascii="Consolas" w:hAnsi="Consolas"/>
                <w:color w:val="F2F2F2"/>
                <w:sz w:val="19"/>
              </w:rPr>
              <w:t>------------------------------------------------------------------------------------</w:t>
            </w:r>
          </w:p>
          <w:p>
            <w:pPr>
              <w:spacing w:line="240" w:lineRule="auto" w:after="0"/>
            </w:pPr>
            <w:r>
              <w:rPr>
                <w:rFonts w:ascii="Consolas" w:hAnsi="Consolas"/>
                <w:color w:val="F2F2F2"/>
                <w:sz w:val="19"/>
              </w:rPr>
              <w:t>|   0 | SELECT STATEMENT  |                |     1 |    34 |   856   (1)| 00:00:01 |</w:t>
            </w:r>
          </w:p>
          <w:p>
            <w:pPr>
              <w:spacing w:line="240" w:lineRule="auto" w:after="0"/>
            </w:pPr>
            <w:r>
              <w:rPr>
                <w:rFonts w:ascii="Consolas" w:hAnsi="Consolas"/>
                <w:color w:val="F2F2F2"/>
                <w:sz w:val="19"/>
              </w:rPr>
              <w:t>|*  1 |  TABLE ACCESS FULL| MEDICAL_CLAIMS |     1 |    34 |   856   (1)| 00:00:01 |</w:t>
            </w:r>
          </w:p>
          <w:p>
            <w:pPr>
              <w:spacing w:line="240" w:lineRule="auto" w:after="0"/>
            </w:pPr>
            <w:r>
              <w:rPr>
                <w:rFonts w:ascii="Consolas" w:hAnsi="Consolas"/>
                <w:color w:val="F2F2F2"/>
                <w:sz w:val="19"/>
              </w:rPr>
              <w:t>------------------------------------------------------------------------------------</w:t>
            </w:r>
          </w:p>
        </w:tc>
      </w:tr>
    </w:tbl>
    <w:p/>
    <w:p>
      <w:r>
        <w:t>이번에는 하나의 Finding과 인덱스 권고가 나왔다. 예상 이득(estimated benefit)은 99.64%다. 원본 계획은 MEDICAL_CLAIMS를 TABLE ACCESS FULL(cost 856)로 읽는다. 권고 인덱스는 (HOSP_ID, RECEIPT_DATE, CLAIM_ID, TOTAL_AMT) 네 컬럼짜리다. 앞 두 컬럼(HOSP_ID·RECEIPT_DATE)은 WHERE 조건이라 탐색에 쓰이고, 뒤 두 컬럼(CLAIM_ID·TOTAL_AMT)은 SELECT 대상이라 테이블을 다시 방문하지 않도록 인덱스에 포함된 것이다. 이런 인덱스를 커버링 인덱스라 한다.</w:t>
      </w:r>
    </w:p>
    <w:p>
      <w:pPr>
        <w:pStyle w:val="Heading3"/>
      </w:pPr>
      <w:r>
        <w:t>15.4.4  두 사례의 대조 — 어드바이저는 항상 권고하지 않는다</w:t>
      </w:r>
    </w:p>
    <w:p>
      <w:r>
        <w:t>이 장에서 가장 중요한 교훈이 이 대조에 있다. 같은 어드바이저, 같은 실행 방식인데 한 SQL에는 '권고 없음', 다른 SQL에는 '99.64% 이득'이 나왔다. 차이는 SQL의 성격이다. 전체를 집계하는 SQL은 인덱스가 도울 수 없어 침묵했고, 소수 행을 찾는 SQL은 인덱스가 결정적으로 도와 큰 이득을 예고했다.</w:t>
      </w:r>
    </w:p>
    <w:p>
      <w:r>
        <w:t>여기서 두 방향의 오판을 모두 경계해야 한다. 첫째, '권고가 없으면 어드바이저가 쓸모없다'는 오판. 권고 없음은 '이미 최적'이라는 값진 확인이다. 둘째, 'benefit 99.64%면 무조건 인덱스를 만들자'는 오판. 이득 99.64%는 이 한 문장에 대한 예상일 뿐이다. 그 인덱스는 MEDICAL_CLAIMS에 INSERT·UPDATE가 일어날 때마다 유지 비용을 발생시키고 저장 공간을 차지한다. 이 SQL이 하루에 몇 번 도는지, 다른 SQL과 인덱스를 공유할 수 있는지, 유지 비용이 이득을 상쇄하지 않는지—이 판단이 빠지면 인덱스 남발로 이어진다.</w:t>
      </w:r>
    </w:p>
    <w:p>
      <w:r>
        <w:t>어드바이저 자신도 이 점을 rationale에 적어 두었다. '단일 문장보다 대표 워크로드로 Access Advisor를 돌리는 편이 낫다. 그래야 인덱스 유지 오버헤드와 추가 공간 소비까지 고려한 종합 권고를 얻는다.' 즉 어드바이저는 '내 권고를 그대로 믿지 말고 더 넓은 맥락에서 검증하라'고 스스로 말하고 있다. 권고는 결론이 아니라 검증할 가설이다.</w:t>
      </w:r>
    </w:p>
    <w:tbl>
      <w:tblPr>
        <w:tblStyle w:val="TableGrid"/>
        <w:tblW w:type="auto" w:w="0"/>
        <w:tblLook w:firstColumn="1" w:firstRow="1" w:lastColumn="0" w:lastRow="0" w:noHBand="0" w:noVBand="1" w:val="04A0"/>
      </w:tblPr>
      <w:tblGrid>
        <w:gridCol w:w="8640"/>
      </w:tblGrid>
      <w:tr>
        <w:tc>
          <w:tcPr>
            <w:tcW w:type="dxa" w:w="8640"/>
            <w:shd w:val="clear" w:color="auto" w:fill="E1ECF7"/>
            <w:tcMar>
              <w:top w:w="60" w:type="dxa"/>
              <w:bottom w:w="60" w:type="dxa"/>
              <w:left w:w="120" w:type="dxa"/>
              <w:right w:w="120" w:type="dxa"/>
            </w:tcMar>
          </w:tcPr>
          <w:p>
            <w:r/>
            <w:r>
              <w:rPr>
                <w:rFonts w:ascii="맑은 고딕" w:hAnsi="맑은 고딕"/>
                <w:b/>
                <w:sz w:val="21"/>
              </w:rPr>
              <w:t>실무 시나리오 · benefit 99.64%를 그대로 믿었다가</w:t>
            </w:r>
          </w:p>
          <w:p>
            <w:pPr>
              <w:spacing w:after="20"/>
            </w:pPr>
            <w:r>
              <w:rPr>
                <w:rFonts w:ascii="맑은 고딕" w:hAnsi="맑은 고딕"/>
                <w:sz w:val="20"/>
              </w:rPr>
              <w:t>상황: 개발팀이 SQL Tuning Advisor를 돌려 'benefit 99.64%'를 보고, 곧바로 권고 인덱스를 운영에 생성했다.</w:t>
            </w:r>
          </w:p>
          <w:p>
            <w:pPr>
              <w:spacing w:after="20"/>
            </w:pPr>
            <w:r>
              <w:rPr>
                <w:rFonts w:ascii="맑은 고딕" w:hAnsi="맑은 고딕"/>
                <w:sz w:val="20"/>
              </w:rPr>
              <w:t>결과: 조회는 빨라졌으나, 그 테이블에 대량 INSERT가 도는 야간 배치가 20% 느려졌다. 인덱스 유지 비용이 배치에 얹혔기 때문이다.</w:t>
            </w:r>
          </w:p>
          <w:p>
            <w:pPr>
              <w:spacing w:after="20"/>
            </w:pPr>
            <w:r>
              <w:rPr>
                <w:rFonts w:ascii="맑은 고딕" w:hAnsi="맑은 고딕"/>
                <w:sz w:val="20"/>
              </w:rPr>
              <w:t>빠진 것: 이 인덱스가 어떤 워크로드 전체에 미치는 영향을 보지 않았다. 조회 이득만 보고 쓰기 비용을 못 봤다.</w:t>
            </w:r>
          </w:p>
          <w:p>
            <w:pPr>
              <w:spacing w:after="20"/>
            </w:pPr>
            <w:r>
              <w:rPr>
                <w:rFonts w:ascii="맑은 고딕" w:hAnsi="맑은 고딕"/>
                <w:sz w:val="20"/>
              </w:rPr>
              <w:t>교훈: benefit은 '이 한 문장의 예상 이득'이다. 인덱스는 워크로드 전체(읽기+쓰기)로 판단한다. 어드바이저의 rationale이 'Access Advisor를 대표 워크로드로 돌리라'고 한 이유가 이것이다.</w:t>
            </w:r>
          </w:p>
        </w:tc>
      </w:tr>
    </w:tbl>
    <w:p/>
    <w:p>
      <w:r>
        <w:t>실습에서는 권고를 확인만 하고 실제 인덱스는 만들지 않는다. 캡처 당시에도 만들지 않아 MEDICAL_CLAIMS는 PK만 가진 Before 상태를 유지한다. 인덱스를 실제로 만들어 볼 학습자는, 만든 뒤 반드시 DROP INDEX로 원복한다.</w:t>
      </w:r>
    </w:p>
    <w:p>
      <w:pPr>
        <w:pStyle w:val="Heading3"/>
      </w:pPr>
      <w:r>
        <w:t>15.4.5  자동 SQL 튜닝 어드바이저와 자동 채택</w:t>
      </w:r>
    </w:p>
    <w:p>
      <w:r>
        <w:t>수동 실행과 별개로, 15.2에서 본 'sql tuning advisor' 자동 작업이 밤마다 고부하 SQL을 골라 같은 분석을 수행한다. 그 결과는 DBMS_AUTO_SQLTUNE.REPORT_AUTO_TUNING_TASK로 조회한다. 핵심 판단은 '자동으로 발견한 SQL 프로파일을 자동으로 채택하게 둘 것인가'이다. 기본은 자동 채택이 꺼져 있다(ACCEPT_SQL_PROFILES=FALSE). 자동 채택을 켜면 사람이 검토하지 않은 프로파일이 운영 계획을 바꾼다. 편리하지만 위험하다.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 자동 SQL 튜닝의 자동 프로파일 채택 정책 확인</w:t>
            </w:r>
          </w:p>
          <w:p>
            <w:pPr>
              <w:spacing w:line="240" w:lineRule="auto" w:after="0"/>
            </w:pPr>
            <w:r>
              <w:rPr>
                <w:rFonts w:ascii="Consolas" w:hAnsi="Consolas"/>
                <w:color w:val="F2F2F2"/>
                <w:sz w:val="19"/>
              </w:rPr>
              <w:t>SYS@orcl&gt; SELECT parameter_name, parameter_value</w:t>
            </w:r>
          </w:p>
          <w:p>
            <w:pPr>
              <w:spacing w:line="240" w:lineRule="auto" w:after="0"/>
            </w:pPr>
            <w:r>
              <w:rPr>
                <w:rFonts w:ascii="Consolas" w:hAnsi="Consolas"/>
                <w:color w:val="F2F2F2"/>
                <w:sz w:val="19"/>
              </w:rPr>
              <w:t xml:space="preserve">  2       FROM  dba_advisor_parameters</w:t>
            </w:r>
          </w:p>
          <w:p>
            <w:pPr>
              <w:spacing w:line="240" w:lineRule="auto" w:after="0"/>
            </w:pPr>
            <w:r>
              <w:rPr>
                <w:rFonts w:ascii="Consolas" w:hAnsi="Consolas"/>
                <w:color w:val="F2F2F2"/>
                <w:sz w:val="19"/>
              </w:rPr>
              <w:t xml:space="preserve">  3       WHERE task_name = 'SYS_AUTO_SQL_TUNING_TASK'</w:t>
            </w:r>
          </w:p>
          <w:p>
            <w:pPr>
              <w:spacing w:line="240" w:lineRule="auto" w:after="0"/>
            </w:pPr>
            <w:r>
              <w:rPr>
                <w:rFonts w:ascii="Consolas" w:hAnsi="Consolas"/>
                <w:color w:val="F2F2F2"/>
                <w:sz w:val="19"/>
              </w:rPr>
              <w:t xml:space="preserve">  4         AND parameter_name = 'ACCEPT_SQL_PROFILES';</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PARAMETER_NAME          PARAMETER_VALUE</w:t>
            </w:r>
          </w:p>
          <w:p>
            <w:pPr>
              <w:spacing w:line="240" w:lineRule="auto" w:after="0"/>
            </w:pPr>
            <w:r>
              <w:rPr>
                <w:rFonts w:ascii="Consolas" w:hAnsi="Consolas"/>
                <w:color w:val="F2F2F2"/>
                <w:sz w:val="19"/>
              </w:rPr>
              <w:t>----------------------- ---------------</w:t>
            </w:r>
          </w:p>
          <w:p>
            <w:pPr>
              <w:spacing w:line="240" w:lineRule="auto" w:after="0"/>
            </w:pPr>
            <w:r>
              <w:rPr>
                <w:rFonts w:ascii="Consolas" w:hAnsi="Consolas"/>
                <w:color w:val="F2F2F2"/>
                <w:sz w:val="19"/>
              </w:rPr>
              <w:t>ACCEPT_SQL_PROFILES     FALSE</w:t>
            </w:r>
          </w:p>
        </w:tc>
      </w:tr>
    </w:tbl>
    <w:p/>
    <w:p>
      <w:r>
        <w:t>값이 FALSE다. 즉 이 시스템은 자동 튜닝이 프로파일을 찾더라도 사람이 검토하기 전에는 적용하지 않는다. 권장 설정이다. 발견된 프로파일은 리포트로 확인하고, 검토를 거쳐 DBMS_SQLTUNE.ACCEPT_SQL_PROFILE로 수동 채택한다. 채택한 뒤에도 그것은 응급 처치임을 잊지 말고, 근본 원인(통계·인덱스·SQL 구조)을 별도로 추적한다.</w:t>
      </w:r>
    </w:p>
    <w:p>
      <w:pPr>
        <w:pStyle w:val="Heading2"/>
      </w:pPr>
      <w:r>
        <w:t>15.5  SQL Access Advisor</w:t>
      </w:r>
    </w:p>
    <w:p>
      <w:pPr>
        <w:pStyle w:val="Heading3"/>
      </w:pPr>
      <w:r>
        <w:t>15.5.1  SQL Tuning Advisor와 무엇이 다른가</w:t>
      </w:r>
    </w:p>
    <w:p>
      <w:r>
        <w:t>두 어드바이저는 이름이 비슷해 혼동되지만 층위가 다르다. SQL Tuning Advisor는 'SQL 한 문장(또는 소수)'을 어떻게 하면 잘 돌게 할지 본다. SQL Access Advisor는 'SQL 집합, 즉 워크로드 전체'를 놓고 물리적 스키마 설계(인덱스·구체화 뷰·파티셔닝)를 어떻게 바꿔야 전체가 좋아질지 본다. 앞 절에서 어드바이저가 'Access Advisor를 대표 워크로드로 돌리라'고 조언한 이유가 여기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Mar>
              <w:top w:w="60" w:type="dxa"/>
              <w:bottom w:w="60" w:type="dxa"/>
              <w:left w:w="120" w:type="dxa"/>
              <w:right w:w="120" w:type="dxa"/>
            </w:tcMar>
          </w:tcPr>
          <w:p>
            <w:r/>
            <w:r>
              <w:rPr>
                <w:rFonts w:ascii="맑은 고딕" w:hAnsi="맑은 고딕"/>
                <w:b/>
                <w:sz w:val="19"/>
              </w:rPr>
              <w:t>구분</w:t>
            </w:r>
          </w:p>
        </w:tc>
        <w:tc>
          <w:tcPr>
            <w:tcW w:type="dxa" w:w="2880"/>
            <w:shd w:val="clear" w:color="auto" w:fill="D9E1F2"/>
            <w:tcMar>
              <w:top w:w="60" w:type="dxa"/>
              <w:bottom w:w="60" w:type="dxa"/>
              <w:left w:w="120" w:type="dxa"/>
              <w:right w:w="120" w:type="dxa"/>
            </w:tcMar>
          </w:tcPr>
          <w:p>
            <w:r/>
            <w:r>
              <w:rPr>
                <w:rFonts w:ascii="맑은 고딕" w:hAnsi="맑은 고딕"/>
                <w:b/>
                <w:sz w:val="19"/>
              </w:rPr>
              <w:t>SQL Tuning Advisor</w:t>
            </w:r>
          </w:p>
        </w:tc>
        <w:tc>
          <w:tcPr>
            <w:tcW w:type="dxa" w:w="2880"/>
            <w:shd w:val="clear" w:color="auto" w:fill="D9E1F2"/>
            <w:tcMar>
              <w:top w:w="60" w:type="dxa"/>
              <w:bottom w:w="60" w:type="dxa"/>
              <w:left w:w="120" w:type="dxa"/>
              <w:right w:w="120" w:type="dxa"/>
            </w:tcMar>
          </w:tcPr>
          <w:p>
            <w:r/>
            <w:r>
              <w:rPr>
                <w:rFonts w:ascii="맑은 고딕" w:hAnsi="맑은 고딕"/>
                <w:b/>
                <w:sz w:val="19"/>
              </w:rPr>
              <w:t>SQL Access Advisor</w:t>
            </w:r>
          </w:p>
        </w:tc>
      </w:tr>
      <w:tr>
        <w:tc>
          <w:tcPr>
            <w:tcW w:type="dxa" w:w="2880"/>
            <w:tcMar>
              <w:top w:w="60" w:type="dxa"/>
              <w:bottom w:w="60" w:type="dxa"/>
              <w:left w:w="120" w:type="dxa"/>
              <w:right w:w="120" w:type="dxa"/>
            </w:tcMar>
          </w:tcPr>
          <w:p>
            <w:r/>
            <w:r>
              <w:rPr>
                <w:rFonts w:ascii="맑은 고딕" w:hAnsi="맑은 고딕"/>
                <w:sz w:val="19"/>
              </w:rPr>
              <w:t>입력</w:t>
            </w:r>
          </w:p>
        </w:tc>
        <w:tc>
          <w:tcPr>
            <w:tcW w:type="dxa" w:w="2880"/>
            <w:tcMar>
              <w:top w:w="60" w:type="dxa"/>
              <w:bottom w:w="60" w:type="dxa"/>
              <w:left w:w="120" w:type="dxa"/>
              <w:right w:w="120" w:type="dxa"/>
            </w:tcMar>
          </w:tcPr>
          <w:p>
            <w:r/>
            <w:r>
              <w:rPr>
                <w:rFonts w:ascii="맑은 고딕" w:hAnsi="맑은 고딕"/>
                <w:sz w:val="19"/>
              </w:rPr>
              <w:t>단일 SQL 또는 STS</w:t>
            </w:r>
          </w:p>
        </w:tc>
        <w:tc>
          <w:tcPr>
            <w:tcW w:type="dxa" w:w="2880"/>
            <w:tcMar>
              <w:top w:w="60" w:type="dxa"/>
              <w:bottom w:w="60" w:type="dxa"/>
              <w:left w:w="120" w:type="dxa"/>
              <w:right w:w="120" w:type="dxa"/>
            </w:tcMar>
          </w:tcPr>
          <w:p>
            <w:r/>
            <w:r>
              <w:rPr>
                <w:rFonts w:ascii="맑은 고딕" w:hAnsi="맑은 고딕"/>
                <w:sz w:val="19"/>
              </w:rPr>
              <w:t>워크로드(STS·스키마·가상 워크로드)</w:t>
            </w:r>
          </w:p>
        </w:tc>
      </w:tr>
      <w:tr>
        <w:tc>
          <w:tcPr>
            <w:tcW w:type="dxa" w:w="2880"/>
            <w:tcMar>
              <w:top w:w="60" w:type="dxa"/>
              <w:bottom w:w="60" w:type="dxa"/>
              <w:left w:w="120" w:type="dxa"/>
              <w:right w:w="120" w:type="dxa"/>
            </w:tcMar>
          </w:tcPr>
          <w:p>
            <w:r/>
            <w:r>
              <w:rPr>
                <w:rFonts w:ascii="맑은 고딕" w:hAnsi="맑은 고딕"/>
                <w:sz w:val="19"/>
              </w:rPr>
              <w:t>권고</w:t>
            </w:r>
          </w:p>
        </w:tc>
        <w:tc>
          <w:tcPr>
            <w:tcW w:type="dxa" w:w="2880"/>
            <w:tcMar>
              <w:top w:w="60" w:type="dxa"/>
              <w:bottom w:w="60" w:type="dxa"/>
              <w:left w:w="120" w:type="dxa"/>
              <w:right w:w="120" w:type="dxa"/>
            </w:tcMar>
          </w:tcPr>
          <w:p>
            <w:r/>
            <w:r>
              <w:rPr>
                <w:rFonts w:ascii="맑은 고딕" w:hAnsi="맑은 고딕"/>
                <w:sz w:val="19"/>
              </w:rPr>
              <w:t>프로파일·인덱스·재작성·통계</w:t>
            </w:r>
          </w:p>
        </w:tc>
        <w:tc>
          <w:tcPr>
            <w:tcW w:type="dxa" w:w="2880"/>
            <w:tcMar>
              <w:top w:w="60" w:type="dxa"/>
              <w:bottom w:w="60" w:type="dxa"/>
              <w:left w:w="120" w:type="dxa"/>
              <w:right w:w="120" w:type="dxa"/>
            </w:tcMar>
          </w:tcPr>
          <w:p>
            <w:r/>
            <w:r>
              <w:rPr>
                <w:rFonts w:ascii="맑은 고딕" w:hAnsi="맑은 고딕"/>
                <w:sz w:val="19"/>
              </w:rPr>
              <w:t>인덱스·구체화 뷰·MV 로그·파티셔닝</w:t>
            </w:r>
          </w:p>
        </w:tc>
      </w:tr>
      <w:tr>
        <w:tc>
          <w:tcPr>
            <w:tcW w:type="dxa" w:w="2880"/>
            <w:tcMar>
              <w:top w:w="60" w:type="dxa"/>
              <w:bottom w:w="60" w:type="dxa"/>
              <w:left w:w="120" w:type="dxa"/>
              <w:right w:w="120" w:type="dxa"/>
            </w:tcMar>
          </w:tcPr>
          <w:p>
            <w:r/>
            <w:r>
              <w:rPr>
                <w:rFonts w:ascii="맑은 고딕" w:hAnsi="맑은 고딕"/>
                <w:sz w:val="19"/>
              </w:rPr>
              <w:t>관점</w:t>
            </w:r>
          </w:p>
        </w:tc>
        <w:tc>
          <w:tcPr>
            <w:tcW w:type="dxa" w:w="2880"/>
            <w:tcMar>
              <w:top w:w="60" w:type="dxa"/>
              <w:bottom w:w="60" w:type="dxa"/>
              <w:left w:w="120" w:type="dxa"/>
              <w:right w:w="120" w:type="dxa"/>
            </w:tcMar>
          </w:tcPr>
          <w:p>
            <w:r/>
            <w:r>
              <w:rPr>
                <w:rFonts w:ascii="맑은 고딕" w:hAnsi="맑은 고딕"/>
                <w:sz w:val="19"/>
              </w:rPr>
              <w:t>이 SQL을 어떻게 고칠까</w:t>
            </w:r>
          </w:p>
        </w:tc>
        <w:tc>
          <w:tcPr>
            <w:tcW w:type="dxa" w:w="2880"/>
            <w:tcMar>
              <w:top w:w="60" w:type="dxa"/>
              <w:bottom w:w="60" w:type="dxa"/>
              <w:left w:w="120" w:type="dxa"/>
              <w:right w:w="120" w:type="dxa"/>
            </w:tcMar>
          </w:tcPr>
          <w:p>
            <w:r/>
            <w:r>
              <w:rPr>
                <w:rFonts w:ascii="맑은 고딕" w:hAnsi="맑은 고딕"/>
                <w:sz w:val="19"/>
              </w:rPr>
              <w:t>이 워크로드에 어떤 구조가 최적일까</w:t>
            </w:r>
          </w:p>
        </w:tc>
      </w:tr>
      <w:tr>
        <w:tc>
          <w:tcPr>
            <w:tcW w:type="dxa" w:w="2880"/>
            <w:tcMar>
              <w:top w:w="60" w:type="dxa"/>
              <w:bottom w:w="60" w:type="dxa"/>
              <w:left w:w="120" w:type="dxa"/>
              <w:right w:w="120" w:type="dxa"/>
            </w:tcMar>
          </w:tcPr>
          <w:p>
            <w:r/>
            <w:r>
              <w:rPr>
                <w:rFonts w:ascii="맑은 고딕" w:hAnsi="맑은 고딕"/>
                <w:sz w:val="19"/>
              </w:rPr>
              <w:t>유지 비용</w:t>
            </w:r>
          </w:p>
        </w:tc>
        <w:tc>
          <w:tcPr>
            <w:tcW w:type="dxa" w:w="2880"/>
            <w:tcMar>
              <w:top w:w="60" w:type="dxa"/>
              <w:bottom w:w="60" w:type="dxa"/>
              <w:left w:w="120" w:type="dxa"/>
              <w:right w:w="120" w:type="dxa"/>
            </w:tcMar>
          </w:tcPr>
          <w:p>
            <w:r/>
            <w:r>
              <w:rPr>
                <w:rFonts w:ascii="맑은 고딕" w:hAnsi="맑은 고딕"/>
                <w:sz w:val="19"/>
              </w:rPr>
              <w:t>고려 약함(단일 문장)</w:t>
            </w:r>
          </w:p>
        </w:tc>
        <w:tc>
          <w:tcPr>
            <w:tcW w:type="dxa" w:w="2880"/>
            <w:tcMar>
              <w:top w:w="60" w:type="dxa"/>
              <w:bottom w:w="60" w:type="dxa"/>
              <w:left w:w="120" w:type="dxa"/>
              <w:right w:w="120" w:type="dxa"/>
            </w:tcMar>
          </w:tcPr>
          <w:p>
            <w:r/>
            <w:r>
              <w:rPr>
                <w:rFonts w:ascii="맑은 고딕" w:hAnsi="맑은 고딕"/>
                <w:sz w:val="19"/>
              </w:rPr>
              <w:t>인덱스 유지·공간까지 종합 고려</w:t>
            </w:r>
          </w:p>
        </w:tc>
      </w:tr>
      <w:tr>
        <w:tc>
          <w:tcPr>
            <w:tcW w:type="dxa" w:w="2880"/>
            <w:tcMar>
              <w:top w:w="60" w:type="dxa"/>
              <w:bottom w:w="60" w:type="dxa"/>
              <w:left w:w="120" w:type="dxa"/>
              <w:right w:w="120" w:type="dxa"/>
            </w:tcMar>
          </w:tcPr>
          <w:p>
            <w:r/>
            <w:r>
              <w:rPr>
                <w:rFonts w:ascii="맑은 고딕" w:hAnsi="맑은 고딕"/>
                <w:sz w:val="19"/>
              </w:rPr>
              <w:t>패키지</w:t>
            </w:r>
          </w:p>
        </w:tc>
        <w:tc>
          <w:tcPr>
            <w:tcW w:type="dxa" w:w="2880"/>
            <w:tcMar>
              <w:top w:w="60" w:type="dxa"/>
              <w:bottom w:w="60" w:type="dxa"/>
              <w:left w:w="120" w:type="dxa"/>
              <w:right w:w="120" w:type="dxa"/>
            </w:tcMar>
          </w:tcPr>
          <w:p>
            <w:r/>
            <w:r>
              <w:rPr>
                <w:rFonts w:ascii="맑은 고딕" w:hAnsi="맑은 고딕"/>
                <w:sz w:val="19"/>
              </w:rPr>
              <w:t>DBMS_SQLTUNE</w:t>
            </w:r>
          </w:p>
        </w:tc>
        <w:tc>
          <w:tcPr>
            <w:tcW w:type="dxa" w:w="2880"/>
            <w:tcMar>
              <w:top w:w="60" w:type="dxa"/>
              <w:bottom w:w="60" w:type="dxa"/>
              <w:left w:w="120" w:type="dxa"/>
              <w:right w:w="120" w:type="dxa"/>
            </w:tcMar>
          </w:tcPr>
          <w:p>
            <w:r/>
            <w:r>
              <w:rPr>
                <w:rFonts w:ascii="맑은 고딕" w:hAnsi="맑은 고딕"/>
                <w:sz w:val="19"/>
              </w:rPr>
              <w:t>DBMS_ADVISOR</w:t>
            </w:r>
          </w:p>
        </w:tc>
      </w:tr>
    </w:tbl>
    <w:p/>
    <w:p>
      <w:pPr>
        <w:pStyle w:val="Heading3"/>
      </w:pPr>
      <w:r>
        <w:t>15.5.2  실행 흐름</w:t>
      </w:r>
    </w:p>
    <w:p>
      <w:r>
        <w:t>단일 SQL을 빠르게 볼 때는 QUICK_TUNE 한 번이면 된다. 정식 분석은 태스크를 만들고 워크로드를 연결한 뒤 실행한다.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 간편 실행: 단일 SQL에 대한 액세스 권고 (🔒 Tuning Pack)</w:t>
            </w:r>
          </w:p>
          <w:p>
            <w:pPr>
              <w:spacing w:line="240" w:lineRule="auto" w:after="0"/>
            </w:pPr>
            <w:r>
              <w:rPr>
                <w:rFonts w:ascii="Consolas" w:hAnsi="Consolas"/>
                <w:color w:val="F2F2F2"/>
                <w:sz w:val="19"/>
              </w:rPr>
              <w:t>SYS@orcl&gt; VAR sql VARCHAR2(300)</w:t>
            </w:r>
          </w:p>
          <w:p>
            <w:pPr>
              <w:spacing w:line="240" w:lineRule="auto" w:after="0"/>
            </w:pPr>
            <w:r>
              <w:rPr>
                <w:rFonts w:ascii="Consolas" w:hAnsi="Consolas"/>
                <w:color w:val="F2F2F2"/>
                <w:sz w:val="19"/>
              </w:rPr>
              <w:t>SYS@orcl&gt; EXEC :sql := 'select claim_id, total_amt from sqlt.medical_claims where hosp_id=777 and receipt_date=date ''2024-06-15''';</w:t>
            </w:r>
          </w:p>
          <w:p>
            <w:pPr>
              <w:spacing w:line="240" w:lineRule="auto" w:after="0"/>
            </w:pPr>
            <w:r>
              <w:rPr>
                <w:rFonts w:ascii="Consolas" w:hAnsi="Consolas"/>
                <w:color w:val="F2F2F2"/>
                <w:sz w:val="19"/>
              </w:rPr>
              <w:t>SYS@orcl&gt; EXEC DBMS_ADVISOR.QUICK_TUNE( -</w:t>
            </w:r>
          </w:p>
          <w:p>
            <w:pPr>
              <w:spacing w:line="240" w:lineRule="auto" w:after="0"/>
            </w:pPr>
            <w:r>
              <w:rPr>
                <w:rFonts w:ascii="Consolas" w:hAnsi="Consolas"/>
                <w:color w:val="F2F2F2"/>
                <w:sz w:val="19"/>
              </w:rPr>
              <w:t>&gt;   advisor_name =&gt; DBMS_ADVISOR.SQLACCESS_ADVISOR, -</w:t>
            </w:r>
          </w:p>
          <w:p>
            <w:pPr>
              <w:spacing w:line="240" w:lineRule="auto" w:after="0"/>
            </w:pPr>
            <w:r>
              <w:rPr>
                <w:rFonts w:ascii="Consolas" w:hAnsi="Consolas"/>
                <w:color w:val="F2F2F2"/>
                <w:sz w:val="19"/>
              </w:rPr>
              <w:t>&gt;   task_name    =&gt; 'QT_CLAIMS', -</w:t>
            </w:r>
          </w:p>
          <w:p>
            <w:pPr>
              <w:spacing w:line="240" w:lineRule="auto" w:after="0"/>
            </w:pPr>
            <w:r>
              <w:rPr>
                <w:rFonts w:ascii="Consolas" w:hAnsi="Consolas"/>
                <w:color w:val="F2F2F2"/>
                <w:sz w:val="19"/>
              </w:rPr>
              <w:t>&gt;   attr1        =&gt; :sql);</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PL/SQL procedure successfully completed.</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생성된 권고 DDL 스크립트를 확인한다(적용하지 않음).</w:t>
            </w:r>
          </w:p>
          <w:p>
            <w:pPr>
              <w:spacing w:line="240" w:lineRule="auto" w:after="0"/>
            </w:pPr>
            <w:r>
              <w:rPr>
                <w:rFonts w:ascii="Consolas" w:hAnsi="Consolas"/>
                <w:color w:val="F2F2F2"/>
                <w:sz w:val="19"/>
              </w:rPr>
              <w:t>SYS@orcl&gt; SET LONG 100000 PAGESIZE 0</w:t>
            </w:r>
          </w:p>
          <w:p>
            <w:pPr>
              <w:spacing w:line="240" w:lineRule="auto" w:after="0"/>
            </w:pPr>
            <w:r>
              <w:rPr>
                <w:rFonts w:ascii="Consolas" w:hAnsi="Consolas"/>
                <w:color w:val="F2F2F2"/>
                <w:sz w:val="19"/>
              </w:rPr>
              <w:t>SYS@orcl&gt; SELECT DBMS_ADVISOR.GET_TASK_SCRIPT('QT_CLAIMS') FROM dual;</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Rem  SQL Access Advisor: recommended actions</w:t>
            </w:r>
          </w:p>
          <w:p>
            <w:pPr>
              <w:spacing w:line="240" w:lineRule="auto" w:after="0"/>
            </w:pPr>
            <w:r>
              <w:rPr>
                <w:rFonts w:ascii="Consolas" w:hAnsi="Consolas"/>
                <w:color w:val="F2F2F2"/>
                <w:sz w:val="19"/>
              </w:rPr>
              <w:t>CREATE INDEX "SQLT"."MEDICAL_CLAIMS_IDX$1"</w:t>
            </w:r>
          </w:p>
          <w:p>
            <w:pPr>
              <w:spacing w:line="240" w:lineRule="auto" w:after="0"/>
            </w:pPr>
            <w:r>
              <w:rPr>
                <w:rFonts w:ascii="Consolas" w:hAnsi="Consolas"/>
                <w:color w:val="F2F2F2"/>
                <w:sz w:val="19"/>
              </w:rPr>
              <w:t xml:space="preserve">    ON "SQLT"."MEDICAL_CLAIMS" ("HOSP_ID","RECEIPT_DATE") ...;</w:t>
            </w:r>
          </w:p>
        </w:tc>
      </w:tr>
    </w:tbl>
    <w:p/>
    <w:p>
      <w:r>
        <w:t>GET_TASK_SCRIPT는 권고를 실제 DDL로 뽑아 준다. 여기서도 원칙은 같다—스크립트를 확인만 하고 적용하지 않는다. 단일 SQL로 QUICK_TUNE을 돌리면 결국 SQL Tuning Advisor가 낸 것과 비슷한 좁은 권고가 나온다. Access Advisor의 진가는 여러 SQL을 담은 STS(SQL Tuning Set)를 워크로드로 연결할 때 나온다. 그때는 인덱스들이 서로 겹치지 않게 통합하고, 유지 비용과 공간까지 계산한 종합 설계를 준다.</w:t>
      </w:r>
    </w:p>
    <w:p>
      <w:pPr>
        <w:pStyle w:val="Heading3"/>
      </w:pPr>
      <w:r>
        <w:t>15.5.3  권고 채택 판단</w:t>
      </w:r>
    </w:p>
    <w:tbl>
      <w:tblPr>
        <w:tblStyle w:val="TableGrid"/>
        <w:tblW w:type="auto" w:w="0"/>
        <w:tblLook w:firstColumn="1" w:firstRow="1" w:lastColumn="0" w:lastRow="0" w:noHBand="0" w:noVBand="1" w:val="04A0"/>
      </w:tblPr>
      <w:tblGrid>
        <w:gridCol w:w="8640"/>
      </w:tblGrid>
      <w:tr>
        <w:tc>
          <w:tcPr>
            <w:tcW w:type="dxa" w:w="8640"/>
            <w:shd w:val="clear" w:color="auto" w:fill="E3F0DB"/>
            <w:tcMar>
              <w:top w:w="60" w:type="dxa"/>
              <w:bottom w:w="60" w:type="dxa"/>
              <w:left w:w="120" w:type="dxa"/>
              <w:right w:w="120" w:type="dxa"/>
            </w:tcMar>
          </w:tcPr>
          <w:p>
            <w:r/>
            <w:r>
              <w:rPr>
                <w:rFonts w:ascii="맑은 고딕" w:hAnsi="맑은 고딕"/>
                <w:b/>
                <w:sz w:val="21"/>
              </w:rPr>
              <w:t>Best Practice · 인덱스·MV 권고를 받았을 때 확인할 것</w:t>
            </w:r>
          </w:p>
          <w:p>
            <w:pPr>
              <w:spacing w:after="20"/>
            </w:pPr>
            <w:r>
              <w:rPr>
                <w:rFonts w:ascii="맑은 고딕" w:hAnsi="맑은 고딕"/>
                <w:sz w:val="20"/>
              </w:rPr>
              <w:t>· 이 인덱스가 이미 있는 인덱스와 겹치지 않는가(선두 컬럼이 같은 중복 인덱스는 낭비다).</w:t>
            </w:r>
          </w:p>
          <w:p>
            <w:pPr>
              <w:spacing w:after="20"/>
            </w:pPr>
            <w:r>
              <w:rPr>
                <w:rFonts w:ascii="맑은 고딕" w:hAnsi="맑은 고딕"/>
                <w:sz w:val="20"/>
              </w:rPr>
              <w:t>· 대상 테이블의 쓰기(INSERT/UPDATE/DELETE) 빈도는 어떤가 — 쓰기가 잦으면 인덱스 유지 비용이 크다.</w:t>
            </w:r>
          </w:p>
          <w:p>
            <w:pPr>
              <w:spacing w:after="20"/>
            </w:pPr>
            <w:r>
              <w:rPr>
                <w:rFonts w:ascii="맑은 고딕" w:hAnsi="맑은 고딕"/>
                <w:sz w:val="20"/>
              </w:rPr>
              <w:t>· 구체화 뷰(MV) 권고라면 갱신 주기·정합성 요구와 맞는가 — MV는 데이터 신선도와 저장 공간의 트레이드오프다.</w:t>
            </w:r>
          </w:p>
          <w:p>
            <w:pPr>
              <w:spacing w:after="20"/>
            </w:pPr>
            <w:r>
              <w:rPr>
                <w:rFonts w:ascii="맑은 고딕" w:hAnsi="맑은 고딕"/>
                <w:sz w:val="20"/>
              </w:rPr>
              <w:t>· 대표 워크로드로 돌렸는가 — 단일 SQL 기준 권고는 전체 최적이 아닐 수 있다.</w:t>
            </w:r>
          </w:p>
          <w:p>
            <w:pPr>
              <w:spacing w:after="20"/>
            </w:pPr>
            <w:r>
              <w:rPr>
                <w:rFonts w:ascii="맑은 고딕" w:hAnsi="맑은 고딕"/>
                <w:sz w:val="20"/>
              </w:rPr>
              <w:t>· 권고는 확인 후 테스트 환경에서 먼저 적용하고, 같은 워크로드로 before/after를 측정해 판정한다.</w:t>
            </w:r>
          </w:p>
        </w:tc>
      </w:tr>
    </w:tbl>
    <w:p/>
    <w:p>
      <w:pPr>
        <w:pStyle w:val="Heading2"/>
      </w:pPr>
      <w:r>
        <w:t>15.6  SQL Performance Analyzer (SPA)</w:t>
      </w:r>
    </w:p>
    <w:p>
      <w:pPr>
        <w:pStyle w:val="Heading3"/>
      </w:pPr>
      <w:r>
        <w:t>15.6.1  변경 전후를 어떻게 비교하나</w:t>
      </w:r>
    </w:p>
    <w:p>
      <w:r>
        <w:t>옵티마이저 파라미터를 바꾸거나, 통계 수집 방식을 바꾸거나, 19c로 업그레이드하기 전에 반드시 묻는 질문이 있다—'이 변경이 우리 SQL들을 더 빠르게 하는가, 어떤 SQL은 오히려 느려지는가?' SQL Performance Analyzer(SPA)는 이 질문에 답한다. SQL 집합(STS)을 놓고 변경 전(before)과 변경 후(after)를 각각 측정해, SQL별로 개선·회귀·불변을 집계한다. 프로덕션에 영향을 주지 않고 분석 태스크 안에서 수행한다.</w:t>
      </w:r>
    </w:p>
    <w:p>
      <w:pPr>
        <w:pStyle w:val="Heading3"/>
      </w:pPr>
      <w:r>
        <w:t>15.6.2  실행 흐름</w:t>
      </w:r>
    </w:p>
    <w:p>
      <w:r>
        <w:t>STS 기반으로 분석 태스크를 만들고, before를 측정하고, 환경을 바꾸고, after를 측정한 뒤, 두 실행을 비교한다. 실행 유형은 계획만 보는 EXPLAIN PLAN과 실제로 실행해 통계를 얻는 TEST EXECUTE가 있다.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 (1) STS 기반 SPA 분석 태스크 생성 (🔒 Tuning Pack)</w:t>
            </w:r>
          </w:p>
          <w:p>
            <w:pPr>
              <w:spacing w:line="240" w:lineRule="auto" w:after="0"/>
            </w:pPr>
            <w:r>
              <w:rPr>
                <w:rFonts w:ascii="Consolas" w:hAnsi="Consolas"/>
                <w:color w:val="F2F2F2"/>
                <w:sz w:val="19"/>
              </w:rPr>
              <w:t>SYS@orcl&gt; EXEC :t := DBMS_SQLPA.CREATE_ANALYSIS_TASK( -</w:t>
            </w:r>
          </w:p>
          <w:p>
            <w:pPr>
              <w:spacing w:line="240" w:lineRule="auto" w:after="0"/>
            </w:pPr>
            <w:r>
              <w:rPr>
                <w:rFonts w:ascii="Consolas" w:hAnsi="Consolas"/>
                <w:color w:val="F2F2F2"/>
                <w:sz w:val="19"/>
              </w:rPr>
              <w:t>&gt;   sqlset_name =&gt; 'CLAIMS_STS', task_name =&gt; 'SPA_PARAM');</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(2) 변경 전(before) 측정</w:t>
            </w:r>
          </w:p>
          <w:p>
            <w:pPr>
              <w:spacing w:line="240" w:lineRule="auto" w:after="0"/>
            </w:pPr>
            <w:r>
              <w:rPr>
                <w:rFonts w:ascii="Consolas" w:hAnsi="Consolas"/>
                <w:color w:val="F2F2F2"/>
                <w:sz w:val="19"/>
              </w:rPr>
              <w:t>SYS@orcl&gt; EXEC DBMS_SQLPA.EXECUTE_ANALYSIS_TASK( -</w:t>
            </w:r>
          </w:p>
          <w:p>
            <w:pPr>
              <w:spacing w:line="240" w:lineRule="auto" w:after="0"/>
            </w:pPr>
            <w:r>
              <w:rPr>
                <w:rFonts w:ascii="Consolas" w:hAnsi="Consolas"/>
                <w:color w:val="F2F2F2"/>
                <w:sz w:val="19"/>
              </w:rPr>
              <w:t>&gt;   task_name=&gt;'SPA_PARAM', execution_type=&gt;'TEST EXECUTE', execution_name=&gt;'before');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(3) 환경 변경 (예: 세션 옵티마이저 파라미터)</w:t>
            </w:r>
          </w:p>
          <w:p>
            <w:pPr>
              <w:spacing w:line="240" w:lineRule="auto" w:after="0"/>
            </w:pPr>
            <w:r>
              <w:rPr>
                <w:rFonts w:ascii="Consolas" w:hAnsi="Consolas"/>
                <w:color w:val="F2F2F2"/>
                <w:sz w:val="19"/>
              </w:rPr>
              <w:t>SYS@orcl&gt; ALTER SESSION SET optimizer_index_cost_adj = 20;</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(4) 변경 후(after) 측정</w:t>
            </w:r>
          </w:p>
          <w:p>
            <w:pPr>
              <w:spacing w:line="240" w:lineRule="auto" w:after="0"/>
            </w:pPr>
            <w:r>
              <w:rPr>
                <w:rFonts w:ascii="Consolas" w:hAnsi="Consolas"/>
                <w:color w:val="F2F2F2"/>
                <w:sz w:val="19"/>
              </w:rPr>
              <w:t>SYS@orcl&gt; EXEC DBMS_SQLPA.EXECUTE_ANALYSIS_TASK( -</w:t>
            </w:r>
          </w:p>
          <w:p>
            <w:pPr>
              <w:spacing w:line="240" w:lineRule="auto" w:after="0"/>
            </w:pPr>
            <w:r>
              <w:rPr>
                <w:rFonts w:ascii="Consolas" w:hAnsi="Consolas"/>
                <w:color w:val="F2F2F2"/>
                <w:sz w:val="19"/>
              </w:rPr>
              <w:t>&gt;   task_name=&gt;'SPA_PARAM', execution_type=&gt;'TEST EXECUTE', execution_name=&gt;'after');</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(5) 두 실행 비교 (지표 = ELAPSED_TIME)</w:t>
            </w:r>
          </w:p>
          <w:p>
            <w:pPr>
              <w:spacing w:line="240" w:lineRule="auto" w:after="0"/>
            </w:pPr>
            <w:r>
              <w:rPr>
                <w:rFonts w:ascii="Consolas" w:hAnsi="Consolas"/>
                <w:color w:val="F2F2F2"/>
                <w:sz w:val="19"/>
              </w:rPr>
              <w:t>SYS@orcl&gt; EXEC DBMS_SQLPA.EXECUTE_ANALYSIS_TASK( -</w:t>
            </w:r>
          </w:p>
          <w:p>
            <w:pPr>
              <w:spacing w:line="240" w:lineRule="auto" w:after="0"/>
            </w:pPr>
            <w:r>
              <w:rPr>
                <w:rFonts w:ascii="Consolas" w:hAnsi="Consolas"/>
                <w:color w:val="F2F2F2"/>
                <w:sz w:val="19"/>
              </w:rPr>
              <w:t>&gt;   task_name=&gt;'SPA_PARAM', execution_type=&gt;'COMPARE PERFORMANCE', -</w:t>
            </w:r>
          </w:p>
          <w:p>
            <w:pPr>
              <w:spacing w:line="240" w:lineRule="auto" w:after="0"/>
            </w:pPr>
            <w:r>
              <w:rPr>
                <w:rFonts w:ascii="Consolas" w:hAnsi="Consolas"/>
                <w:color w:val="F2F2F2"/>
                <w:sz w:val="19"/>
              </w:rPr>
              <w:t>&gt;   execution_params=&gt;DBMS_ADVISOR.ARGLIST('comparison_metric','elapsed_time'));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SYS@orcl&gt; -- (6) 요약 보고서</w:t>
            </w:r>
          </w:p>
          <w:p>
            <w:pPr>
              <w:spacing w:line="240" w:lineRule="auto" w:after="0"/>
            </w:pPr>
            <w:r>
              <w:rPr>
                <w:rFonts w:ascii="Consolas" w:hAnsi="Consolas"/>
                <w:color w:val="F2F2F2"/>
                <w:sz w:val="19"/>
              </w:rPr>
              <w:t>SYS@orcl&gt; SELECT DBMS_SQLPA.REPORT_ANALYSIS_TASK('SPA_PARAM', -</w:t>
            </w:r>
          </w:p>
          <w:p>
            <w:pPr>
              <w:spacing w:line="240" w:lineRule="auto" w:after="0"/>
            </w:pPr>
            <w:r>
              <w:rPr>
                <w:rFonts w:ascii="Consolas" w:hAnsi="Consolas"/>
                <w:color w:val="F2F2F2"/>
                <w:sz w:val="19"/>
              </w:rPr>
              <w:t>&gt;   type=&gt;'TEXT', section=&gt;'SUMMARY') FROM dual;</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Overall Impact on Workload : (환경 의존) &lt;환경값&gt;</w:t>
            </w:r>
          </w:p>
          <w:p>
            <w:pPr>
              <w:spacing w:line="240" w:lineRule="auto" w:after="0"/>
            </w:pPr>
            <w:r>
              <w:rPr>
                <w:rFonts w:ascii="Consolas" w:hAnsi="Consolas"/>
                <w:color w:val="F2F2F2"/>
                <w:sz w:val="19"/>
              </w:rPr>
              <w:t xml:space="preserve">  Improved  : &lt;환경값&gt;    Regressed : &lt;환경값&gt;    Unchanged : &lt;환경값&gt;</w:t>
            </w:r>
          </w:p>
        </w:tc>
      </w:tr>
    </w:tbl>
    <w:p/>
    <w:p>
      <w:r>
        <w:t>보고서는 워크로드 전체 영향(overall impact)과 함께 개선(improved)·회귀(regressed)·불변(unchanged) SQL 수를 집계한다. 절대 수치는 환경마다 다르므로 &lt;환경값&gt;으로 둔다. 여기서 실무가 주목하는 것은 회귀 SQL이다.</w:t>
      </w:r>
    </w:p>
    <w:p>
      <w:pPr>
        <w:pStyle w:val="Heading3"/>
      </w:pPr>
      <w:r>
        <w:t>15.6.3  회귀 SQL 대응</w:t>
      </w:r>
    </w:p>
    <w:p>
      <w:r>
        <w:t>변경이 전체적으로 이득이어도, 몇몇 SQL은 느려질 수 있다. SPA의 가치는 그 회귀 SQL을 변경 적용 전에 미리 골라낸다는 데 있다. 대응은 변경을 통째로 포기하는 것이 아니라, 회귀한 SQL만 SQL Plan Baseline으로 기존 계획에 고정해 두는 것이다. 이렇게 하면 전체 이득은 취하면서 회귀만 막을 수 있다. SQL Plan Baseline은 Tuning Pack이 아니라 SQL Plan Management 기능으로, 팩 없이 쓸 수 있다.</w:t>
      </w:r>
    </w:p>
    <w:p>
      <w:pPr>
        <w:pStyle w:val="Heading2"/>
      </w:pPr>
      <w:r>
        <w:t>15.7  SQL Plan Directives와 Adaptive Plans</w:t>
      </w:r>
    </w:p>
    <w:p>
      <w:r>
        <w:t>지금까지의 어드바이저는 사람이 불러야 도는 도구였다. 반면 SQL Plan Directives와 Adaptive Plans는 옵티마이저가 스스로 계획을 보정하는 자동 기능이다. 계획이 실행 중에, 혹은 다음 실행부터 바뀌는 상황을 이해하고 언제 이 자동성을 꺼야 하는지 판단한다.</w:t>
      </w:r>
    </w:p>
    <w:p>
      <w:pPr>
        <w:pStyle w:val="Heading3"/>
      </w:pPr>
      <w:r>
        <w:t>15.7.1  Adaptive Plans — 실행 중에 바뀌는 계획</w:t>
      </w:r>
    </w:p>
    <w:p>
      <w:r>
        <w:t>적응형 계획(Adaptive Plans)은 옵티마이저가 실행 시작 시점에 확정하기 애매한 부분(대표적으로 조인 방식)을 실행하면서 결정하게 한다. 실행 초반에 실제로 흘러온 행 수를 세어(inflection point), 예상보다 많으면 해시 조인, 적으면 중첩 루프로 확정하는 식이다. 19c 기본값을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SHOW PARAMETER optimizer_adaptive</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NAME                                 TYPE        VALUE</w:t>
            </w:r>
          </w:p>
          <w:p>
            <w:pPr>
              <w:spacing w:line="240" w:lineRule="auto" w:after="0"/>
            </w:pPr>
            <w:r>
              <w:rPr>
                <w:rFonts w:ascii="Consolas" w:hAnsi="Consolas"/>
                <w:color w:val="F2F2F2"/>
                <w:sz w:val="19"/>
              </w:rPr>
              <w:t>------------------------------------ ----------- -------</w:t>
            </w:r>
          </w:p>
          <w:p>
            <w:pPr>
              <w:spacing w:line="240" w:lineRule="auto" w:after="0"/>
            </w:pPr>
            <w:r>
              <w:rPr>
                <w:rFonts w:ascii="Consolas" w:hAnsi="Consolas"/>
                <w:color w:val="F2F2F2"/>
                <w:sz w:val="19"/>
              </w:rPr>
              <w:t>optimizer_adaptive_plans             boolean     TRUE</w:t>
            </w:r>
          </w:p>
          <w:p>
            <w:pPr>
              <w:spacing w:line="240" w:lineRule="auto" w:after="0"/>
            </w:pPr>
            <w:r>
              <w:rPr>
                <w:rFonts w:ascii="Consolas" w:hAnsi="Consolas"/>
                <w:color w:val="F2F2F2"/>
                <w:sz w:val="19"/>
              </w:rPr>
              <w:t>optimizer_adaptive_statistics        boolean     FALSE</w:t>
            </w:r>
          </w:p>
        </w:tc>
      </w:tr>
    </w:tbl>
    <w:p/>
    <w:p>
      <w:r>
        <w:t>19c 기본은 계획 적응(PLANS)은 켜져 있고 통계 적응(STATISTICS)은 꺼져 있다. 이 조합은 오라클이 권장하는 안정적 기본값이다. 적응형 통계까지 켜면 성능이 더 좋아질 수 있지만 계획이 예측하기 어려워져, 대부분의 운영 시스템은 기본값을 그대로 둔다. 실행 계획을 볼 때 DBMS_XPLAN.DISPLAY_CURSOR에 FORMAT '+adaptive'를 주면 어떤 부분이 적응 대상이었는지 표시된다.</w:t>
      </w:r>
    </w:p>
    <w:p>
      <w:pPr>
        <w:pStyle w:val="Heading3"/>
      </w:pPr>
      <w:r>
        <w:t>15.7.2  SQL Plan Directives — 다음 실행을 위한 메모</w:t>
      </w:r>
    </w:p>
    <w:p>
      <w:r>
        <w:t>SQL Plan Directive는 옵티마이저가 카디널리티를 크게 잘못 추정했을 때 스스로 남기는 '메모'다. 예를 들어 상관관계가 있는 두 컬럼(같이 움직이는 컬럼)에 조건을 걸면 옵티마이저는 두 조건을 독립으로 곱해 행 수를 과소추정한다. 자동 재최적화가 이 오차를 감지하면, '이 테이블의 이 컬럼들에는 다음부터 동적 샘플링을 하라'는 디렉티브를 만든다.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60" w:type="dxa"/>
              <w:bottom w:w="60" w:type="dxa"/>
              <w:left w:w="120" w:type="dxa"/>
              <w:right w:w="120" w:type="dxa"/>
            </w:tcMar>
          </w:tcPr>
          <w:p>
            <w:pPr>
              <w:spacing w:line="240" w:lineRule="auto" w:after="0"/>
            </w:pPr>
            <w:r/>
            <w:r>
              <w:rPr>
                <w:rFonts w:ascii="Consolas" w:hAnsi="Consolas"/>
                <w:color w:val="F2F2F2"/>
                <w:sz w:val="19"/>
              </w:rPr>
              <w:t>SYS@orcl&gt; COLUMN reason FORMAT A34</w:t>
            </w:r>
          </w:p>
          <w:p>
            <w:pPr>
              <w:spacing w:line="240" w:lineRule="auto" w:after="0"/>
            </w:pPr>
            <w:r>
              <w:rPr>
                <w:rFonts w:ascii="Consolas" w:hAnsi="Consolas"/>
                <w:color w:val="F2F2F2"/>
                <w:sz w:val="19"/>
              </w:rPr>
              <w:t>SYS@orcl&gt; SELECT directive_id, type, state, reason</w:t>
            </w:r>
          </w:p>
          <w:p>
            <w:pPr>
              <w:spacing w:line="240" w:lineRule="auto" w:after="0"/>
            </w:pPr>
            <w:r>
              <w:rPr>
                <w:rFonts w:ascii="Consolas" w:hAnsi="Consolas"/>
                <w:color w:val="F2F2F2"/>
                <w:sz w:val="19"/>
              </w:rPr>
              <w:t xml:space="preserve">  2       FROM  dba_sql_plan_directives</w:t>
            </w:r>
          </w:p>
          <w:p>
            <w:pPr>
              <w:spacing w:line="240" w:lineRule="auto" w:after="0"/>
            </w:pPr>
            <w:r>
              <w:rPr>
                <w:rFonts w:ascii="Consolas" w:hAnsi="Consolas"/>
                <w:color w:val="F2F2F2"/>
                <w:sz w:val="19"/>
              </w:rPr>
              <w:t xml:space="preserve">  3       WHERE directive_id IN (</w:t>
            </w:r>
          </w:p>
          <w:p>
            <w:pPr>
              <w:spacing w:line="240" w:lineRule="auto" w:after="0"/>
            </w:pPr>
            <w:r>
              <w:rPr>
                <w:rFonts w:ascii="Consolas" w:hAnsi="Consolas"/>
                <w:color w:val="F2F2F2"/>
                <w:sz w:val="19"/>
              </w:rPr>
              <w:t xml:space="preserve">  4         SELECT directive_id FROM dba_sql_plan_dir_objects</w:t>
            </w:r>
          </w:p>
          <w:p>
            <w:pPr>
              <w:spacing w:line="240" w:lineRule="auto" w:after="0"/>
            </w:pPr>
            <w:r>
              <w:rPr>
                <w:rFonts w:ascii="Consolas" w:hAnsi="Consolas"/>
                <w:color w:val="F2F2F2"/>
                <w:sz w:val="19"/>
              </w:rPr>
              <w:t xml:space="preserve">  5          WHERE owner='SQLT' AND object_name='MEDICAL_CLAIMS');</w:t>
            </w:r>
          </w:p>
          <w:p>
            <w:pPr>
              <w:spacing w:line="240" w:lineRule="auto" w:after="0"/>
            </w:pPr>
            <w:r>
              <w:rPr>
                <w:rFonts w:ascii="Consolas" w:hAnsi="Consolas"/>
                <w:color w:val="F2F2F2"/>
                <w:sz w:val="19"/>
              </w:rPr>
              <w:t xml:space="preserve"> </w:t>
            </w:r>
          </w:p>
          <w:p>
            <w:pPr>
              <w:spacing w:line="240" w:lineRule="auto" w:after="0"/>
            </w:pPr>
            <w:r>
              <w:rPr>
                <w:rFonts w:ascii="Consolas" w:hAnsi="Consolas"/>
                <w:color w:val="F2F2F2"/>
                <w:sz w:val="19"/>
              </w:rPr>
              <w:t xml:space="preserve">       DIRECTIVE_ID TYPE             STATE    REASON</w:t>
            </w:r>
          </w:p>
          <w:p>
            <w:pPr>
              <w:spacing w:line="240" w:lineRule="auto" w:after="0"/>
            </w:pPr>
            <w:r>
              <w:rPr>
                <w:rFonts w:ascii="Consolas" w:hAnsi="Consolas"/>
                <w:color w:val="F2F2F2"/>
                <w:sz w:val="19"/>
              </w:rPr>
              <w:t>------------------- ---------------- -------- ----------------------------------</w:t>
            </w:r>
          </w:p>
          <w:p>
            <w:pPr>
              <w:spacing w:line="240" w:lineRule="auto" w:after="0"/>
            </w:pPr>
            <w:r>
              <w:rPr>
                <w:rFonts w:ascii="Consolas" w:hAnsi="Consolas"/>
                <w:color w:val="F2F2F2"/>
                <w:sz w:val="19"/>
              </w:rPr>
              <w:t xml:space="preserve">         &lt;환경값&gt;   DYNAMIC_SAMPLING USABLE   SINGLE TABLE CARDINALITY MISESTIMATE</w:t>
            </w:r>
          </w:p>
        </w:tc>
      </w:tr>
    </w:tbl>
    <w:p/>
    <w:p>
      <w:r>
        <w:t>TYPE=DYNAMIC_SAMPLING, STATE=USABLE는 '이후 최적화 때 동적 통계를 수행하라'는 지시가 살아 있다는 뜻이다. 디렉티브 ID는 환경마다 다르므로 &lt;환경값&gt;이다. 디렉티브는 근본 원인의 증상이지 해결이 아니다. 진짜 해결은 상관관계 컬럼에 컬럼 그룹 확장 통계를 만들어 옵티마이저가 정확히 추정하게 하는 것이다(7장). 확장 통계를 만들면 디렉티브는 SUPERSEDED 상태로 바뀌어 더 이상 동적 샘플링을 강제하지 않는다.</w:t>
      </w:r>
    </w:p>
    <w:p>
      <w:pPr>
        <w:pStyle w:val="Heading3"/>
      </w:pPr>
      <w:r>
        <w:t>15.7.3  언제 비활성화를 검토하나</w:t>
      </w:r>
    </w:p>
    <w:p>
      <w:r>
        <w:t>적응형 기능은 대개 유익하지만, 계획이 자꾸 바뀌어 예측 가능성이 떨어지면 문제로 느껴질 수 있다. '어제는 빠르던 SQL이 오늘 갑자기 느리다'의 원인이 적응형 통계나 디렉티브의 동적 샘플링일 때가 있다. 이때 무작정 optimizer_adaptive_plans를 끄기 전에 순서를 지킨다. 먼저 근본 원인(통계 부족)을 확장 통계로 해소한다. 그래도 특정 SQL의 계획 흔들림이 문제라면, 그 SQL만 SQL Plan Baseline으로 고정한다. 인스턴스 전역 파라미터를 끄는 것은 최후의 수단이며, 끄면 다른 SQL이 받던 이득까지 사라진다.</w:t>
      </w:r>
    </w:p>
    <w:tbl>
      <w:tblPr>
        <w:tblStyle w:val="TableGrid"/>
        <w:tblW w:type="auto" w:w="0"/>
        <w:tblLook w:firstColumn="1" w:firstRow="1" w:lastColumn="0" w:lastRow="0" w:noHBand="0" w:noVBand="1" w:val="04A0"/>
      </w:tblPr>
      <w:tblGrid>
        <w:gridCol w:w="8640"/>
      </w:tblGrid>
      <w:tr>
        <w:tc>
          <w:tcPr>
            <w:tcW w:type="dxa" w:w="8640"/>
            <w:shd w:val="clear" w:color="auto" w:fill="FFF6D5"/>
            <w:tcMar>
              <w:top w:w="60" w:type="dxa"/>
              <w:bottom w:w="60" w:type="dxa"/>
              <w:left w:w="120" w:type="dxa"/>
              <w:right w:w="120" w:type="dxa"/>
            </w:tcMar>
          </w:tcPr>
          <w:p>
            <w:r/>
            <w:r>
              <w:rPr>
                <w:rFonts w:ascii="맑은 고딕" w:hAnsi="맑은 고딕"/>
                <w:b/>
                <w:sz w:val="21"/>
              </w:rPr>
              <w:t>Note · 계획이 흔들릴 때의 대응 순서</w:t>
            </w:r>
          </w:p>
          <w:p>
            <w:pPr>
              <w:spacing w:after="20"/>
            </w:pPr>
            <w:r>
              <w:rPr>
                <w:rFonts w:ascii="맑은 고딕" w:hAnsi="맑은 고딕"/>
                <w:sz w:val="20"/>
              </w:rPr>
              <w:t>· ① 근본 해소 — 상관관계 컬럼은 확장 통계로, 낡은 통계는 재수집으로. 디렉티브의 원인을 없앤다.</w:t>
            </w:r>
          </w:p>
          <w:p>
            <w:pPr>
              <w:spacing w:after="20"/>
            </w:pPr>
            <w:r>
              <w:rPr>
                <w:rFonts w:ascii="맑은 고딕" w:hAnsi="맑은 고딕"/>
                <w:sz w:val="20"/>
              </w:rPr>
              <w:t>· ② 특정 SQL만 고정 — 그래도 흔들리면 SQL Plan Baseline으로 그 SQL의 좋은 계획을 고정(팩 불필요).</w:t>
            </w:r>
          </w:p>
          <w:p>
            <w:pPr>
              <w:spacing w:after="20"/>
            </w:pPr>
            <w:r>
              <w:rPr>
                <w:rFonts w:ascii="맑은 고딕" w:hAnsi="맑은 고딕"/>
                <w:sz w:val="20"/>
              </w:rPr>
              <w:t>· ③ 전역 비활성화는 최후 — optimizer_adaptive_plans/statistics를 끄는 것은 마지막. 끄면 이득도 함께 사라진다.</w:t>
            </w:r>
          </w:p>
          <w:p>
            <w:pPr>
              <w:spacing w:after="20"/>
            </w:pPr>
            <w:r>
              <w:rPr>
                <w:rFonts w:ascii="맑은 고딕" w:hAnsi="맑은 고딕"/>
                <w:sz w:val="20"/>
              </w:rPr>
              <w:t>· 판단 기준은 언제나 '한 SQL의 편의'가 아니라 '워크로드 전체'다.</w:t>
            </w:r>
          </w:p>
        </w:tc>
      </w:tr>
    </w:tbl>
    <w:p/>
    <w:p>
      <w:pPr>
        <w:pStyle w:val="Heading2"/>
      </w:pPr>
      <w:r>
        <w:t>15.8  요약</w:t>
      </w:r>
    </w:p>
    <w:p>
      <w:pPr>
        <w:pStyle w:val="ListBullet"/>
      </w:pPr>
      <w:r>
        <w:t>자동 유지관리 작업은 세 가지(통계 수집·세그먼트 어드바이저·SQL 튜닝 어드바이저)이며, DBA_AUTOTASK_*로 무엇이 언제 어느 윈도우에서 도는지 먼저 확인한다.</w:t>
      </w:r>
    </w:p>
    <w:p>
      <w:pPr>
        <w:pStyle w:val="ListBullet"/>
      </w:pPr>
      <w:r>
        <w:t>자동 작업이 업무 시간과 겹치면 윈도우 시간을 옮기거나 ORA$AUTOTASK 자원을 조인다. 리소스 변경은 대기 영역 4단계 워크플로우를 지킨다.</w:t>
      </w:r>
    </w:p>
    <w:p>
      <w:pPr>
        <w:pStyle w:val="ListBullet"/>
      </w:pPr>
      <w:r>
        <w:t>Advisory Framework는 태스크→Finding→Recommendation의 공통 구조를 가지며 DBA_ADVISOR_*에 결과가 남는다. SQL Tuning/Access Advisor·SPA는 🔒 Tuning Pack이다.</w:t>
      </w:r>
    </w:p>
    <w:p>
      <w:pPr>
        <w:pStyle w:val="ListBullet"/>
      </w:pPr>
      <w:r>
        <w:t>SQL Tuning Advisor는 통계·프로파일·인덱스·재작성을 권고한다. 실측에서 전체 집계 SQL은 '권고 없음'(이미 최적), 선택 조건 SQL은 인덱스 권고(benefit 99.64%)가 나왔다.</w:t>
      </w:r>
    </w:p>
    <w:p>
      <w:pPr>
        <w:pStyle w:val="ListBullet"/>
      </w:pPr>
      <w:r>
        <w:t>권고 없음도 유효한 결과이며, 큰 benefit도 단일 문장 기준일 뿐이다. 인덱스는 워크로드 전체(읽기+쓰기 비용)로 판단한다 — 어드바이저는 항상 권고하지 않고, 권고는 검증할 가설이다.</w:t>
      </w:r>
    </w:p>
    <w:p>
      <w:pPr>
        <w:pStyle w:val="ListBullet"/>
      </w:pPr>
      <w:r>
        <w:t>SQL Access Advisor는 워크로드 기준으로 인덱스·MV를 유지 비용까지 고려해 권고한다. SPA는 변경 전후를 측정해 회귀 SQL을 미리 골라낸다.</w:t>
      </w:r>
    </w:p>
    <w:p>
      <w:pPr>
        <w:pStyle w:val="ListBullet"/>
      </w:pPr>
      <w:r>
        <w:t>Adaptive Plans(19c 기본 ON)와 SQL Plan Directives는 옵티마이저의 자기 보정이다. 계획이 흔들리면 확장 통계→Baseline 고정→전역 비활성화 순으로 대응한다.</w:t>
      </w:r>
    </w:p>
    <w:p>
      <w:pPr>
        <w:pStyle w:val="ListBullet"/>
      </w:pPr>
      <w:r>
        <w:t>SQL 프로파일은 응급 처치이지 근본 해결이 아니다. 자동 프로파일 채택(ACCEPT_SQL_PROFILES)은 기본 FALSE로 두고 검토 후 수동 채택한다.</w:t>
      </w:r>
    </w:p>
    <w:p>
      <w:pPr>
        <w:pStyle w:val="Heading2"/>
      </w:pPr>
      <w:r>
        <w:t>15.9  퀴즈 (이해도 점검)</w:t>
      </w:r>
    </w:p>
    <w:tbl>
      <w:tblPr>
        <w:tblStyle w:val="TableGrid"/>
        <w:tblW w:type="auto" w:w="0"/>
        <w:tblLook w:firstColumn="1" w:firstRow="1" w:lastColumn="0" w:lastRow="0" w:noHBand="0" w:noVBand="1" w:val="04A0"/>
      </w:tblPr>
      <w:tblGrid>
        <w:gridCol w:w="8640"/>
      </w:tblGrid>
      <w:tr>
        <w:tc>
          <w:tcPr>
            <w:tcW w:type="dxa" w:w="8640"/>
            <w:shd w:val="clear" w:color="auto" w:fill="F3E4F5"/>
            <w:tcMar>
              <w:top w:w="60" w:type="dxa"/>
              <w:bottom w:w="60" w:type="dxa"/>
              <w:left w:w="120" w:type="dxa"/>
              <w:right w:w="120" w:type="dxa"/>
            </w:tcMar>
          </w:tcPr>
          <w:p>
            <w:r/>
            <w:r>
              <w:rPr>
                <w:rFonts w:ascii="맑은 고딕" w:hAnsi="맑은 고딕"/>
                <w:b/>
                <w:sz w:val="21"/>
              </w:rPr>
              <w:t>Quiz · 이해도 점검 (정답은 실습문제 정답지 참고)</w:t>
            </w:r>
          </w:p>
          <w:p>
            <w:pPr>
              <w:spacing w:after="20"/>
            </w:pPr>
            <w:r>
              <w:rPr>
                <w:rFonts w:ascii="맑은 고딕" w:hAnsi="맑은 고딕"/>
                <w:sz w:val="20"/>
              </w:rPr>
              <w:t>Q1. 세 가지 자동 유지관리 작업을 나열하고, 그중 Tuning Pack이 필요한 것은 무엇인지 답하라.</w:t>
            </w:r>
          </w:p>
          <w:p>
            <w:pPr>
              <w:spacing w:after="20"/>
            </w:pPr>
            <w:r>
              <w:rPr>
                <w:rFonts w:ascii="맑은 고딕" w:hAnsi="맑은 고딕"/>
                <w:sz w:val="20"/>
              </w:rPr>
              <w:t>Q2. 유지관리 윈도우가 업무 시간과 겹칠 때의 대응을 '윈도우 조정'과 '리소스 할당' 두 방향으로 설명하라. DEFAULT_MAINTENANCE_PLAN의 ORA$AUTOTASK 기본 배분값도 답하라.</w:t>
            </w:r>
          </w:p>
          <w:p>
            <w:pPr>
              <w:spacing w:after="20"/>
            </w:pPr>
            <w:r>
              <w:rPr>
                <w:rFonts w:ascii="맑은 고딕" w:hAnsi="맑은 고딕"/>
                <w:sz w:val="20"/>
              </w:rPr>
              <w:t>Q3. 실측에서 SQL 9vmszgd1ft9x0에는 'no recommendations'가, 선택 조건 SQL에는 benefit 99.64% 인덱스 권고가 나왔다. 두 결과의 차이가 왜 생기는지 SQL 성격으로 설명하라.</w:t>
            </w:r>
          </w:p>
          <w:p>
            <w:pPr>
              <w:spacing w:after="20"/>
            </w:pPr>
            <w:r>
              <w:rPr>
                <w:rFonts w:ascii="맑은 고딕" w:hAnsi="맑은 고딕"/>
                <w:sz w:val="20"/>
              </w:rPr>
              <w:t>Q4. 'benefit 99.64%'를 보고 곧바로 인덱스를 만들면 안 되는 이유를 대고, 어드바이저 rationale이 대신 권한 것은 무엇인지 답하라.</w:t>
            </w:r>
          </w:p>
          <w:p>
            <w:pPr>
              <w:spacing w:after="20"/>
            </w:pPr>
            <w:r>
              <w:rPr>
                <w:rFonts w:ascii="맑은 고딕" w:hAnsi="맑은 고딕"/>
                <w:sz w:val="20"/>
              </w:rPr>
              <w:t>Q5. SQL Tuning Advisor와 SQL Access Advisor의 입력과 관점의 차이를 한 줄씩 설명하라.</w:t>
            </w:r>
          </w:p>
          <w:p>
            <w:pPr>
              <w:spacing w:after="20"/>
            </w:pPr>
            <w:r>
              <w:rPr>
                <w:rFonts w:ascii="맑은 고딕" w:hAnsi="맑은 고딕"/>
                <w:sz w:val="20"/>
              </w:rPr>
              <w:t>Q6. SQL 프로파일이 '근본 해결이 아니다'라고 하는 이유를 설명하고, 자동 프로파일 채택 정책(ACCEPT_SQL_PROFILES)의 권장값과 그 이유를 답하라.</w:t>
            </w:r>
          </w:p>
        </w:tc>
      </w:tr>
    </w:tbl>
    <w:p/>
    <w:p>
      <w:pPr>
        <w:pStyle w:val="Heading2"/>
      </w:pPr>
      <w:r>
        <w:t>15.10  실습 개요</w:t>
      </w:r>
    </w:p>
    <w:p>
      <w:r>
        <w:t>이 장의 실습은 8개다. 자동 유지관리 작업 구성 확인부터 시작해, Advisory Framework 전반, SQL Tuning Advisor의 두 대조 사례, Access Advisor, SPA, 마지막으로 SQL Plan Directives·Adaptive Plans까지 다룬다. 어드바이저 실습(4~8)은 🔒 Tuning Pack이 필요하다. 권고는 확인까지만 하고 실제 인덱스·프로파일은 만들지 않으며, 만들 경우 원복을 안내한다. 모든 실습은 non-CDB(orcl)에서 수행하고, 환경마다 다른 값은 &lt;환경값&gt;으로 둔다.</w:t>
      </w:r>
    </w:p>
    <w:p>
      <w:pPr>
        <w:pStyle w:val="ListBullet"/>
      </w:pPr>
      <w:r>
        <w:t>실습 01 — 자동 유지관리 작업 구성 확인: 어떤 작업이 언제 도는가(DBA_AUTOTASK_CLIENT·DBA_AUTOTASK_WINDOW_CLIENTS).</w:t>
      </w:r>
    </w:p>
    <w:p>
      <w:pPr>
        <w:pStyle w:val="ListBullet"/>
      </w:pPr>
      <w:r>
        <w:t>실습 02 — 유지관리 윈도우 조정과 리소스 할당 변경: 자동 작업이 업무 시간에 영향을 주는 상황 재현·해소(윈도우 시간·ORA$AUTOTASK).</w:t>
      </w:r>
    </w:p>
    <w:p>
      <w:pPr>
        <w:pStyle w:val="ListBullet"/>
      </w:pPr>
      <w:r>
        <w:t>실습 03 — Advisory Framework 전반 확인: DBA_ADVISOR_DEFINITIONS와 어드바이저별 진입점·라이선스 경계.</w:t>
      </w:r>
    </w:p>
    <w:p>
      <w:pPr>
        <w:pStyle w:val="ListBullet"/>
      </w:pPr>
      <w:r>
        <w:t>실습 04 — SQL Tuning Advisor 수동 실행 ①: 전체 집계 SQL(9vmszgd1ft9x0)에서 '권고 없음' 확인.</w:t>
      </w:r>
    </w:p>
    <w:p>
      <w:pPr>
        <w:pStyle w:val="ListBullet"/>
      </w:pPr>
      <w:r>
        <w:t>실습 05 — SQL Tuning Advisor 수동 실행 ②: 선택 조건 SQL에서 인덱스 권고(benefit 99.64%) 해석과 채택 판단.</w:t>
      </w:r>
    </w:p>
    <w:p>
      <w:pPr>
        <w:pStyle w:val="ListBullet"/>
      </w:pPr>
      <w:r>
        <w:t>실습 06 — 자동 SQL 튜닝 결과 조회와 자동 채택 정책: REPORT_AUTO_TUNING_TASK, ACCEPT_SQL_PROFILES.</w:t>
      </w:r>
    </w:p>
    <w:p>
      <w:pPr>
        <w:pStyle w:val="ListBullet"/>
      </w:pPr>
      <w:r>
        <w:t>실습 07 — SQL Access Advisor / SPA: 워크로드 기반 인덱스·MV 권고와 변경 전후 비교.</w:t>
      </w:r>
    </w:p>
    <w:p>
      <w:pPr>
        <w:pStyle w:val="ListBullet"/>
      </w:pPr>
      <w:r>
        <w:t>실습 08 — SQL Plan Directives·Adaptive Plans 관찰: 계획이 바뀌는 상황 확인과 비활성화 판단.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