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맑은 고딕" w:hAnsi="맑은 고딕" w:eastAsia="맑은 고딕"/>
        </w:rPr>
        <w:t>ch15  성능 튜닝 개요 — 추가 실습문제 (서술형·문제해결형·진단절차형)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총 20문항 (서술형 8 · 문제해결형 6 · 진단절차형 6). 객관식이 아니며, 각 문항 아래 답안 작성 공간을 둔다. 진단절차형은 '증상 → 확인할 뷰·지표 → 판정 기준 → 조치 → 재확인' 순서로 서술한다.</w:t>
      </w:r>
    </w:p>
    <w:p>
      <w:pPr>
        <w:pStyle w:val="Heading2"/>
      </w:pPr>
      <w:r>
        <w:rPr>
          <w:rFonts w:ascii="맑은 고딕" w:hAnsi="맑은 고딕" w:eastAsia="맑은 고딕"/>
        </w:rPr>
        <w:t>[유형] 서술형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추가-01 · 서술형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[추가-01] 응답시간(response time)과 처리량(throughput)의 차이를 정의하고, 둘이 상충하는 구체적 예를 하나 들어 설명하라.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답안: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추가-02 · 서술형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[추가-02] DB Time이 이 과정의 '공통 화폐'라는 말의 의미를 설명하고, 실측(DB time 49,551,722 / DB CPU 8,662,345)으로 'DB Time = DB CPU + 대기'를 어떻게 확인하는지 쓰라.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답안: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추가-03 · 서술형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[추가-03] V$ 뷰·AWR·ADDM·ASH·어드바이저를 '층위가 다른 협력 관계'로 설명하고, 각 도구를 언제 쓰는지 구분하라.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답안: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추가-04 · 서술형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[추가-04] Diagnostics Pack과 Tuning Pack의 경계를 설명하고, 각 팩에 속하는 대표 기능을 나열하라.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답안: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추가-05 · 서술형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[추가-05] CONTROL_MANAGEMENT_PACK_ACCESS 파라미터의 의미와 세 가지 값, 그리고 이 값이 곧 '라이선스 보유'를 뜻하지 않는 이유를 설명하라.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답안: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추가-06 · 서술형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[추가-06] DBA_FEATURE_USAGE_STATISTICS의 용도를 설명하고, 실측에서 'Automatic SQL Tuning Advisor'만 감지된 결과가 라이선스 관점에서 갖는 함의를 쓰라.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답안: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추가-07 · 서술형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[추가-07] 이 과정이 경계하는 세 가지(히트율 신앙·권고 맹신·근거 없는 조치)를 각각 설명하고, 이들의 공통된 뿌리를 쓰라.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답안: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추가-08 · 서술형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[추가-08] ADMIN 31장이 다룬 것과 이 과정(ch15)이 무엇을 더 다루는지, 그리고 실습 환경의 차이를 설명하라.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답안:</w:t>
      </w:r>
    </w:p>
    <w:p>
      <w:pPr>
        <w:pStyle w:val="Heading2"/>
      </w:pPr>
      <w:r>
        <w:rPr>
          <w:rFonts w:ascii="맑은 고딕" w:hAnsi="맑은 고딕" w:eastAsia="맑은 고딕"/>
        </w:rPr>
        <w:t>[유형] 문제해결형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추가-09 · 문제해결형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[추가-09] EXEC DBMS_WORKLOAD_REPOSITORY.CREATE_SNAPSHOT 을 실행해도 새 스냅샷이 생기지 않고 ADDM 결과도 비어 있다. SHOW PARAMETER 결과 STATISTICS_LEVEL=BASIC 이었다. 원인을 규명하고 해결 절차를 제시하라.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답안: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추가-10 · 문제해결형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[추가-10] 일반 애플리케이션 계정으로 접속해 awrrpt.sql을 실행하려 하니 권한/기능 관련 오류가 난다. 원인과 해결 방법을 제시하고, 이 상황에서 라이선스 관점의 주의도 함께 쓰라.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답안: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추가-11 · 문제해결형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[추가-11] 모니터링 대시보드의 버퍼 캐시 히트율이 99%로 매우 높은데 사용자는 조회가 느리다고 호소한다. 어떤 진단 방식의 함정이며, 올바른 접근은 무엇인지 설명하라.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답안: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추가-12 · 문제해결형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[추가-12] 어떤 진단 도구를 쓸지 몰라 팀에서 논쟁이 붙었다. '짧게 튀었다 사라진 성능 스파이크'를 잡아야 하는데 AWR 보고서에는 아무 이상이 없다. 원인과 올바른 도구, 그리고 라이선스 대안을 제시하라.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답안: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추가-13 · 문제해결형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[추가-13] 어제보다 오늘 논리 읽기 총량과 DB Time이 모두 크게 늘었다. 상급자에게 '성능이 저하됐다'고 보고하기 전에 무엇을 확인해야 하며, 어떻게 판정하는가?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답안: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추가-14 · 문제해결형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[추가-14] 팀원이 성능이 나쁘지도 않은데 '더 빨라질 것 같다'며 SGA 파라미터를 임의로 바꾸려 한다. 왜 위험하며, 꼭 필요하다면 어떤 절차를 지켜야 하는지 설명하라.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답안:</w:t>
      </w:r>
    </w:p>
    <w:p>
      <w:pPr>
        <w:pStyle w:val="Heading2"/>
      </w:pPr>
      <w:r>
        <w:rPr>
          <w:rFonts w:ascii="맑은 고딕" w:hAnsi="맑은 고딕" w:eastAsia="맑은 고딕"/>
        </w:rPr>
        <w:t>[유형] 진단절차형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추가-15 · 진단절차형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[추가-15] 증상: 특정 세션이 '지금 느리다'는 신고가 들어왔고 라이선스(Diagnostics Pack)가 없다. '증상 → 확인할 뷰·지표 → 판정 기준 → 조치 → 재확인' 순서로 진단 절차를 쓰라.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답안: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추가-16 · 진단절차형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[추가-16] 증상: 무부하 시간대에 V$SYSMETRIC 지표가 대부분 0으로 나와 '성능이 완벽하다'고 오해할 수 있다. 올바른 진단 절차를 순서대로 쓰라.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답안: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추가-17 · 진단절차형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[추가-17] 증상: 상위 대기 이벤트 1위가 'SQL*Net message from client'로 보인다. 이를 병목으로 오판하지 않기 위한 진단 절차를 순서대로 쓰라.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답안: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추가-18 · 진단절차형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[추가-18] 증상: ADDM이 여러 권고를 냈다(라이선스 보유). 권고를 맹신하지 않고 채택 여부를 판단하는 절차를 순서대로 쓰라.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답안: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추가-19 · 진단절차형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[추가-19] 증상: 파싱에 쓰인 시간(parse time elapsed)이 실행 시간 대비 비정상적으로 크다. 원인을 좁히는 진단 절차를 순서대로 쓰라.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답안: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추가-20 · 진단절차형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[추가-20] 증상: Diagnostics Pack이 없는 환경에서 '지난 30분 구간에 무엇이 가장 오래 걸렸나'를 알아야 한다. AWR 없이 진단하는 절차를 순서대로 쓰라.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답안: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