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ch32  SGA 튜닝 ② 공유 풀과 라지 풀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파싱된 SQL·실행 계획·데이터 사전 캐시</w:t>
      </w:r>
    </w:p>
    <w:p>
      <w:r>
        <w:rPr>
          <w:rFonts w:ascii="맑은 고딕" w:hAnsi="맑은 고딕" w:eastAsia="맑은 고딕"/>
          <w:b w:val="0"/>
          <w:sz w:val="21"/>
        </w:rPr>
        <w:t>해설: 공유 풀은 SQL 커서·실행 계획·PL/SQL·데이터 사전(row cache)을 담는다. 데이터 블록은 버퍼 캐시, 정렬은 PGA다.</w:t>
      </w:r>
    </w:p>
    <w:p>
      <w:r>
        <w:rPr>
          <w:rFonts w:ascii="맑은 고딕" w:hAnsi="맑은 고딕" w:eastAsia="맑은 고딕"/>
          <w:b w:val="0"/>
          <w:sz w:val="21"/>
        </w:rPr>
        <w:t>[하-02] 정답: ② POOL='shared pool'</w:t>
      </w:r>
    </w:p>
    <w:p>
      <w:r>
        <w:rPr>
          <w:rFonts w:ascii="맑은 고딕" w:hAnsi="맑은 고딕" w:eastAsia="맑은 고딕"/>
          <w:b w:val="0"/>
          <w:sz w:val="21"/>
        </w:rPr>
        <w:t>해설: 공유 풀 상세는 WHERE pool='shared pool'로 필터한다. 실측 상위는 free memory·SQLA·KGLH0다.</w:t>
      </w:r>
    </w:p>
    <w:p>
      <w:r>
        <w:rPr>
          <w:rFonts w:ascii="맑은 고딕" w:hAnsi="맑은 고딕" w:eastAsia="맑은 고딕"/>
          <w:b w:val="0"/>
          <w:sz w:val="21"/>
        </w:rPr>
        <w:t>[하-03] 정답: ③ 67.22MB</w:t>
      </w:r>
    </w:p>
    <w:p>
      <w:r>
        <w:rPr>
          <w:rFonts w:ascii="맑은 고딕" w:hAnsi="맑은 고딕" w:eastAsia="맑은 고딕"/>
          <w:b w:val="0"/>
          <w:sz w:val="21"/>
        </w:rPr>
        <w:t>해설: 실측 free memory는 67.22MB다. SQLA 30.71, KGLH0 25.82, PX msg pool 15는 라지 풀이다.</w:t>
      </w:r>
    </w:p>
    <w:p>
      <w:r>
        <w:rPr>
          <w:rFonts w:ascii="맑은 고딕" w:hAnsi="맑은 고딕" w:eastAsia="맑은 고딕"/>
          <w:b w:val="0"/>
          <w:sz w:val="21"/>
        </w:rPr>
        <w:t>[하-04] 정답: ① SQLA</w:t>
      </w:r>
    </w:p>
    <w:p>
      <w:r>
        <w:rPr>
          <w:rFonts w:ascii="맑은 고딕" w:hAnsi="맑은 고딕" w:eastAsia="맑은 고딕"/>
          <w:b w:val="0"/>
          <w:sz w:val="21"/>
        </w:rPr>
        <w:t>해설: SQLA(공유 SQL 영역)가 파싱된 SQL 문장과 실행 계획을 담는다. 하드 파싱이 심하면 SQLA가 부푼다.</w:t>
      </w:r>
    </w:p>
    <w:p>
      <w:r>
        <w:rPr>
          <w:rFonts w:ascii="맑은 고딕" w:hAnsi="맑은 고딕" w:eastAsia="맑은 고딕"/>
          <w:b w:val="0"/>
          <w:sz w:val="21"/>
        </w:rPr>
        <w:t>[하-05] 정답: ① 소프트는 커서 재사용, 하드는 처음부터 파싱</w:t>
      </w:r>
    </w:p>
    <w:p>
      <w:r>
        <w:rPr>
          <w:rFonts w:ascii="맑은 고딕" w:hAnsi="맑은 고딕" w:eastAsia="맑은 고딕"/>
          <w:b w:val="0"/>
          <w:sz w:val="21"/>
        </w:rPr>
        <w:t>해설: 소프트 파싱은 공유 풀의 기존 커서를 재사용하는 가벼운 경로, 하드 파싱은 문법·최적화·계획 생성을 처음부터 하는 무거운 경로다.</w:t>
      </w:r>
    </w:p>
    <w:p>
      <w:r>
        <w:rPr>
          <w:rFonts w:ascii="맑은 고딕" w:hAnsi="맑은 고딕" w:eastAsia="맑은 고딕"/>
          <w:b w:val="0"/>
          <w:sz w:val="21"/>
        </w:rPr>
        <w:t>[하-06] 정답: ② 약 61.5%</w:t>
      </w:r>
    </w:p>
    <w:p>
      <w:r>
        <w:rPr>
          <w:rFonts w:ascii="맑은 고딕" w:hAnsi="맑은 고딕" w:eastAsia="맑은 고딕"/>
          <w:b w:val="0"/>
          <w:sz w:val="21"/>
        </w:rPr>
        <w:t>해설: 134042/218056 ≈ 0.615, 즉 약 61.5%다. 정상 OLTP라면 0에 수렴해야 하는데 폭증했다.</w:t>
      </w:r>
    </w:p>
    <w:p>
      <w:r>
        <w:rPr>
          <w:rFonts w:ascii="맑은 고딕" w:hAnsi="맑은 고딕" w:eastAsia="맑은 고딕"/>
          <w:b w:val="0"/>
          <w:sz w:val="21"/>
        </w:rPr>
        <w:t>[하-07] 정답: ③ 0에 가깝게</w:t>
      </w:r>
    </w:p>
    <w:p>
      <w:r>
        <w:rPr>
          <w:rFonts w:ascii="맑은 고딕" w:hAnsi="맑은 고딕" w:eastAsia="맑은 고딕"/>
          <w:b w:val="0"/>
          <w:sz w:val="21"/>
        </w:rPr>
        <w:t>해설: 바인드 변수로 같은 SQL을 반복하면 첫 파싱만 하드이고 나머지는 소프트라, 하드 파싱 비율은 0에 수렴해야 한다.</w:t>
      </w:r>
    </w:p>
    <w:p>
      <w:r>
        <w:rPr>
          <w:rFonts w:ascii="맑은 고딕" w:hAnsi="맑은 고딕" w:eastAsia="맑은 고딕"/>
          <w:b w:val="0"/>
          <w:sz w:val="21"/>
        </w:rPr>
        <w:t>[하-08] 정답: ① 커서를 거의 재사용하지 못한다(하드 파싱)</w:t>
      </w:r>
    </w:p>
    <w:p>
      <w:r>
        <w:rPr>
          <w:rFonts w:ascii="맑은 고딕" w:hAnsi="맑은 고딕" w:eastAsia="맑은 고딕"/>
          <w:b w:val="0"/>
          <w:sz w:val="21"/>
        </w:rPr>
        <w:t>해설: GET_HIT가 낮으면 라이브러리 캐시에서 재사용할 커서를 못 찾는다는 뜻이고, 못 찾으면 하드 파싱한다.</w:t>
      </w:r>
    </w:p>
    <w:p>
      <w:r>
        <w:rPr>
          <w:rFonts w:ascii="맑은 고딕" w:hAnsi="맑은 고딕" w:eastAsia="맑은 고딕"/>
          <w:b w:val="0"/>
          <w:sz w:val="21"/>
        </w:rPr>
        <w:t>[하-09] 정답: ① 커서가 공유 풀에서 밀려났다 다시 적재된 횟수</w:t>
      </w:r>
    </w:p>
    <w:p>
      <w:r>
        <w:rPr>
          <w:rFonts w:ascii="맑은 고딕" w:hAnsi="맑은 고딕" w:eastAsia="맑은 고딕"/>
          <w:b w:val="0"/>
          <w:sz w:val="21"/>
        </w:rPr>
        <w:t>해설: RELOADS는 파싱해 둔 커서가 LRU에 밀려났다가 다시 필요해 재적재(재파싱)된 횟수다. 공간 압박 지표다.</w:t>
      </w:r>
    </w:p>
    <w:p>
      <w:r>
        <w:rPr>
          <w:rFonts w:ascii="맑은 고딕" w:hAnsi="맑은 고딕" w:eastAsia="맑은 고딕"/>
          <w:b w:val="0"/>
          <w:sz w:val="21"/>
        </w:rPr>
        <w:t>[하-10] 정답: ① 기반 객체의 DDL·통계 재수집</w:t>
      </w:r>
    </w:p>
    <w:p>
      <w:r>
        <w:rPr>
          <w:rFonts w:ascii="맑은 고딕" w:hAnsi="맑은 고딕" w:eastAsia="맑은 고딕"/>
          <w:b w:val="0"/>
          <w:sz w:val="21"/>
        </w:rPr>
        <w:t>해설: INVALIDATIONS는 커서가 참조하는 객체가 DDL이나 통계 재수집으로 바뀌어 커서가 무효화된 횟수다.</w:t>
      </w:r>
    </w:p>
    <w:p>
      <w:r>
        <w:rPr>
          <w:rFonts w:ascii="맑은 고딕" w:hAnsi="맑은 고딕" w:eastAsia="맑은 고딕"/>
          <w:b w:val="0"/>
          <w:sz w:val="21"/>
        </w:rPr>
        <w:t>[하-11] 정답: ③ EXACT</w:t>
      </w:r>
    </w:p>
    <w:p>
      <w:r>
        <w:rPr>
          <w:rFonts w:ascii="맑은 고딕" w:hAnsi="맑은 고딕" w:eastAsia="맑은 고딕"/>
          <w:b w:val="0"/>
          <w:sz w:val="21"/>
        </w:rPr>
        <w:t>해설: 기본값은 EXACT다. SQL 텍스트가 한 글자라도 다르면 다른 커서로 취급해 리터럴마다 하드 파싱한다.</w:t>
      </w:r>
    </w:p>
    <w:p>
      <w:r>
        <w:rPr>
          <w:rFonts w:ascii="맑은 고딕" w:hAnsi="맑은 고딕" w:eastAsia="맑은 고딕"/>
          <w:b w:val="0"/>
          <w:sz w:val="21"/>
        </w:rPr>
        <w:t>[하-12] 정답: ① 리터럴을 시스템 바인드 변수로 치환해 커서를 공유</w:t>
      </w:r>
    </w:p>
    <w:p>
      <w:r>
        <w:rPr>
          <w:rFonts w:ascii="맑은 고딕" w:hAnsi="맑은 고딕" w:eastAsia="맑은 고딕"/>
          <w:b w:val="0"/>
          <w:sz w:val="21"/>
        </w:rPr>
        <w:t>해설: FORCE는 리터럴을 :SYS_B_0 같은 시스템 바인드로 치환해 하드 파싱과 공유 풀 점유를 줄인다.</w:t>
      </w:r>
    </w:p>
    <w:p>
      <w:r>
        <w:rPr>
          <w:rFonts w:ascii="맑은 고딕" w:hAnsi="맑은 고딕" w:eastAsia="맑은 고딕"/>
          <w:b w:val="0"/>
          <w:sz w:val="21"/>
        </w:rPr>
        <w:t>[하-13] 정답: ① 여러 공유 풀 크기에서 파싱 절약 효과 추정</w:t>
      </w:r>
    </w:p>
    <w:p>
      <w:r>
        <w:rPr>
          <w:rFonts w:ascii="맑은 고딕" w:hAnsi="맑은 고딕" w:eastAsia="맑은 고딕"/>
          <w:b w:val="0"/>
          <w:sz w:val="21"/>
        </w:rPr>
        <w:t>해설: 공유 풀 어드바이저는 가상 크기별로 라이브러리 캐시가 절약할 파싱 시간을 추정해, 크기 조정 효과를 예측한다.</w:t>
      </w:r>
    </w:p>
    <w:p>
      <w:r>
        <w:rPr>
          <w:rFonts w:ascii="맑은 고딕" w:hAnsi="맑은 고딕" w:eastAsia="맑은 고딕"/>
          <w:b w:val="0"/>
          <w:sz w:val="21"/>
        </w:rPr>
        <w:t>[하-14] 정답: ③ 416MB</w:t>
      </w:r>
    </w:p>
    <w:p>
      <w:r>
        <w:rPr>
          <w:rFonts w:ascii="맑은 고딕" w:hAnsi="맑은 고딕" w:eastAsia="맑은 고딕"/>
          <w:b w:val="0"/>
          <w:sz w:val="21"/>
        </w:rPr>
        <w:t>해설: FACTOR 1.0인 416MB가 현재 크기다. 그보다 작으면 factor&lt;1, 크면 factor&gt;1이다.</w:t>
      </w:r>
    </w:p>
    <w:p>
      <w:r>
        <w:rPr>
          <w:rFonts w:ascii="맑은 고딕" w:hAnsi="맑은 고딕" w:eastAsia="맑은 고딕"/>
          <w:b w:val="0"/>
          <w:sz w:val="21"/>
        </w:rPr>
        <w:t>[하-15] 정답: ① 요청한 크기의 연속 공유 메모리를 할당하지 못함</w:t>
      </w:r>
    </w:p>
    <w:p>
      <w:r>
        <w:rPr>
          <w:rFonts w:ascii="맑은 고딕" w:hAnsi="맑은 고딕" w:eastAsia="맑은 고딕"/>
          <w:b w:val="0"/>
          <w:sz w:val="21"/>
        </w:rPr>
        <w:t>해설: ORA-04031은 공유 풀 등에서 요청한 크기의 연속 메모리를 할당하지 못했다는 오류다. 총량이 아니라 연속 청크가 없을 때도 난다.</w:t>
      </w:r>
    </w:p>
    <w:p>
      <w:r>
        <w:rPr>
          <w:rFonts w:ascii="맑은 고딕" w:hAnsi="맑은 고딕" w:eastAsia="맑은 고딕"/>
          <w:b w:val="0"/>
          <w:sz w:val="21"/>
        </w:rPr>
        <w:t>[하-16] 정답: ① 병렬 실행 메시지·RMAN 버퍼·공유 서버 UGA</w:t>
      </w:r>
    </w:p>
    <w:p>
      <w:r>
        <w:rPr>
          <w:rFonts w:ascii="맑은 고딕" w:hAnsi="맑은 고딕" w:eastAsia="맑은 고딕"/>
          <w:b w:val="0"/>
          <w:sz w:val="21"/>
        </w:rPr>
        <w:t>해설: 라지 풀은 병렬 실행 메시지 버퍼, RMAN I/O 버퍼, 공유 서버 세션 UGA 같은 크고 수명이 짧은 할당을 담는다.</w:t>
      </w:r>
    </w:p>
    <w:p>
      <w:r>
        <w:rPr>
          <w:rFonts w:ascii="맑은 고딕" w:hAnsi="맑은 고딕" w:eastAsia="맑은 고딕"/>
          <w:b w:val="0"/>
          <w:sz w:val="21"/>
        </w:rPr>
        <w:t>[하-17] 정답: ② 15.00MB</w:t>
      </w:r>
    </w:p>
    <w:p>
      <w:r>
        <w:rPr>
          <w:rFonts w:ascii="맑은 고딕" w:hAnsi="맑은 고딕" w:eastAsia="맑은 고딕"/>
          <w:b w:val="0"/>
          <w:sz w:val="21"/>
        </w:rPr>
        <w:t>해설: 라지 풀의 PX msg pool은 15MB다. 병렬 실행 메시지 버퍼가 라지 풀에 분리돼 있다는 뜻이다.</w:t>
      </w:r>
    </w:p>
    <w:p>
      <w:r>
        <w:rPr>
          <w:rFonts w:ascii="맑은 고딕" w:hAnsi="맑은 고딕" w:eastAsia="맑은 고딕"/>
          <w:b w:val="0"/>
          <w:sz w:val="21"/>
        </w:rPr>
        <w:t>[하-18] 정답: ① 큰 버퍼가 공유 풀을 침범하지 않게</w:t>
      </w:r>
    </w:p>
    <w:p>
      <w:r>
        <w:rPr>
          <w:rFonts w:ascii="맑은 고딕" w:hAnsi="맑은 고딕" w:eastAsia="맑은 고딕"/>
          <w:b w:val="0"/>
          <w:sz w:val="21"/>
        </w:rPr>
        <w:t>해설: 라지 풀이 없으면 병렬·RMAN의 큰 할당이 공유 풀로 몰려 커서를 밀어내고 파편화를 키운다. 분리하면 공유 풀을 보호한다.</w:t>
      </w:r>
    </w:p>
    <w:p>
      <w:r>
        <w:rPr>
          <w:rFonts w:ascii="맑은 고딕" w:hAnsi="맑은 고딕" w:eastAsia="맑은 고딕"/>
          <w:b w:val="0"/>
          <w:sz w:val="21"/>
        </w:rPr>
        <w:t>[하-19] 정답: ① 공유 풀</w:t>
      </w:r>
    </w:p>
    <w:p>
      <w:r>
        <w:rPr>
          <w:rFonts w:ascii="맑은 고딕" w:hAnsi="맑은 고딕" w:eastAsia="맑은 고딕"/>
          <w:b w:val="0"/>
          <w:sz w:val="21"/>
        </w:rPr>
        <w:t>해설: 데이터 사전 캐시(row cache)는 공유 풀 안에 있으며, 테이블·컬럼·권한 등 메타데이터를 캐싱한다.</w:t>
      </w:r>
    </w:p>
    <w:p>
      <w:r>
        <w:rPr>
          <w:rFonts w:ascii="맑은 고딕" w:hAnsi="맑은 고딕" w:eastAsia="맑은 고딕"/>
          <w:b w:val="0"/>
          <w:sz w:val="21"/>
        </w:rPr>
        <w:t>[하-20] 정답: ③ ASMM(sga_target&gt;0, memory_target=0)</w:t>
      </w:r>
    </w:p>
    <w:p>
      <w:r>
        <w:rPr>
          <w:rFonts w:ascii="맑은 고딕" w:hAnsi="맑은 고딕" w:eastAsia="맑은 고딕"/>
          <w:b w:val="0"/>
          <w:sz w:val="21"/>
        </w:rPr>
        <w:t>해설: 실측 환경은 ASMM으로 memory_target=0, sga_target&gt;0이다. 공유 풀은 SGA_TARGET 안에서 자동 조정된다.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테이블 정의는 재사용되는데 SQL 커서만 재사용 실패 → 리터럴 SQL</w:t>
      </w:r>
    </w:p>
    <w:p>
      <w:r>
        <w:rPr>
          <w:rFonts w:ascii="맑은 고딕" w:hAnsi="맑은 고딕" w:eastAsia="맑은 고딕"/>
          <w:b w:val="0"/>
          <w:sz w:val="21"/>
        </w:rPr>
        <w:t>해설: 객체 정의(TABLE/PROCEDURE)는 잘 재사용되는데 유독 SQL 커서만 재사용이 안 되면, 매번 텍스트가 다른 리터럴 SQL의 지문이다.</w:t>
      </w:r>
    </w:p>
    <w:p>
      <w:r>
        <w:rPr>
          <w:rFonts w:ascii="맑은 고딕" w:hAnsi="맑은 고딕" w:eastAsia="맑은 고딕"/>
          <w:b w:val="0"/>
          <w:sz w:val="21"/>
        </w:rPr>
        <w:t>[중-02] 정답: ① 리터럴 커서가 공유 풀을 파편화해 연속 청크가 없음</w:t>
      </w:r>
    </w:p>
    <w:p>
      <w:r>
        <w:rPr>
          <w:rFonts w:ascii="맑은 고딕" w:hAnsi="맑은 고딕" w:eastAsia="맑은 고딕"/>
          <w:b w:val="0"/>
          <w:sz w:val="21"/>
        </w:rPr>
        <w:t>해설: ORA-04031은 총량이 아니라 연속 큰 덩어리가 없을 때도 난다. 수만 개의 작은 리터럴 커서가 공유 풀을 파편화한 것이다.</w:t>
      </w:r>
    </w:p>
    <w:p>
      <w:r>
        <w:rPr>
          <w:rFonts w:ascii="맑은 고딕" w:hAnsi="맑은 고딕" w:eastAsia="맑은 고딕"/>
          <w:b w:val="0"/>
          <w:sz w:val="21"/>
        </w:rPr>
        <w:t>[중-03] 정답: ① GET=핸들 찾기, PIN=실행하려 고정하기</w:t>
      </w:r>
    </w:p>
    <w:p>
      <w:r>
        <w:rPr>
          <w:rFonts w:ascii="맑은 고딕" w:hAnsi="맑은 고딕" w:eastAsia="맑은 고딕"/>
          <w:b w:val="0"/>
          <w:sz w:val="21"/>
        </w:rPr>
        <w:t>해설: GET은 객체 핸들을 찾는 동작, PIN은 그 객체를 실제 실행하려 고정하는 동작이다. 한 번 GET한 커서를 여러 번 PIN하므로 PINS가 더 크다.</w:t>
      </w:r>
    </w:p>
    <w:p>
      <w:r>
        <w:rPr>
          <w:rFonts w:ascii="맑은 고딕" w:hAnsi="맑은 고딕" w:eastAsia="맑은 고딕"/>
          <w:b w:val="0"/>
          <w:sz w:val="21"/>
        </w:rPr>
        <w:t>[중-04] 정답: ① RELOADS=공간 압박(크기/파싱 점검), INVALIDATIONS=객체 변경(DDL/통계 점검)</w:t>
      </w:r>
    </w:p>
    <w:p>
      <w:r>
        <w:rPr>
          <w:rFonts w:ascii="맑은 고딕" w:hAnsi="맑은 고딕" w:eastAsia="맑은 고딕"/>
          <w:b w:val="0"/>
          <w:sz w:val="21"/>
        </w:rPr>
        <w:t>해설: RELOADS는 커서가 밀려나 재파싱된 것(공간 압박), INVALIDATIONS는 객체 변경으로 무효화된 것이다. 원인이 다르니 조치가 갈린다.</w:t>
      </w:r>
    </w:p>
    <w:p>
      <w:r>
        <w:rPr>
          <w:rFonts w:ascii="맑은 고딕" w:hAnsi="맑은 고딕" w:eastAsia="맑은 고딕"/>
          <w:b w:val="0"/>
          <w:sz w:val="21"/>
        </w:rPr>
        <w:t>[중-05] 정답: ① CPU가 '일'이 아니라 '일 준비(파싱)'에 낭비되고 있다</w:t>
      </w:r>
    </w:p>
    <w:p>
      <w:r>
        <w:rPr>
          <w:rFonts w:ascii="맑은 고딕" w:hAnsi="맑은 고딕" w:eastAsia="맑은 고딕"/>
          <w:b w:val="0"/>
          <w:sz w:val="21"/>
        </w:rPr>
        <w:t>해설: parse time cpu는 파싱에만 쓴 CPU다. 이 비중이 크면 CPU 병목의 상당 부분이 실제 작업이 아니라 파싱 낭비다.</w:t>
      </w:r>
    </w:p>
    <w:p>
      <w:r>
        <w:rPr>
          <w:rFonts w:ascii="맑은 고딕" w:hAnsi="맑은 고딕" w:eastAsia="맑은 고딕"/>
          <w:b w:val="0"/>
          <w:sz w:val="21"/>
        </w:rPr>
        <w:t>[중-06] 정답: ① WHERE patient_id=:"SYS_B_0"</w:t>
      </w:r>
    </w:p>
    <w:p>
      <w:r>
        <w:rPr>
          <w:rFonts w:ascii="맑은 고딕" w:hAnsi="맑은 고딕" w:eastAsia="맑은 고딕"/>
          <w:b w:val="0"/>
          <w:sz w:val="21"/>
        </w:rPr>
        <w:t>해설: FORCE는 리터럴을 :SYS_B_0 같은 시스템 바인드로 치환한다. V$SQL의 sql_text에서 이 흔적을 확인할 수 있다.</w:t>
      </w:r>
    </w:p>
    <w:p>
      <w:r>
        <w:rPr>
          <w:rFonts w:ascii="맑은 고딕" w:hAnsi="맑은 고딕" w:eastAsia="맑은 고딕"/>
          <w:b w:val="0"/>
          <w:sz w:val="21"/>
        </w:rPr>
        <w:t>[중-07] 정답: ① 현재보다 줄이면 파싱 절약이 급격히 나빠진다(현재 크기가 필요)</w:t>
      </w:r>
    </w:p>
    <w:p>
      <w:r>
        <w:rPr>
          <w:rFonts w:ascii="맑은 고딕" w:hAnsi="맑은 고딕" w:eastAsia="맑은 고딕"/>
          <w:b w:val="0"/>
          <w:sz w:val="21"/>
        </w:rPr>
        <w:t>해설: 축소할수록 SAVED가 급락하므로 현재 416MB가 이 부하에 필요하다는 뜻이다. 하한선이 416MB 부근이다.</w:t>
      </w:r>
    </w:p>
    <w:p>
      <w:r>
        <w:rPr>
          <w:rFonts w:ascii="맑은 고딕" w:hAnsi="맑은 고딕" w:eastAsia="맑은 고딕"/>
          <w:b w:val="0"/>
          <w:sz w:val="21"/>
        </w:rPr>
        <w:t>[중-08] 정답: ① 키워도 파싱이 더 줄지 않는다(확대 무효)</w:t>
      </w:r>
    </w:p>
    <w:p>
      <w:r>
        <w:rPr>
          <w:rFonts w:ascii="맑은 고딕" w:hAnsi="맑은 고딕" w:eastAsia="맑은 고딕"/>
          <w:b w:val="0"/>
          <w:sz w:val="21"/>
        </w:rPr>
        <w:t>해설: 확대 구간에서 SAVED가 1.0에 머물면 더 절약할 파싱이 없다는 뜻이다. 크기를 키워도 소용없음을 정량적으로 보여 준다.</w:t>
      </w:r>
    </w:p>
    <w:p>
      <w:r>
        <w:rPr>
          <w:rFonts w:ascii="맑은 고딕" w:hAnsi="맑은 고딕" w:eastAsia="맑은 고딕"/>
          <w:b w:val="0"/>
          <w:sz w:val="21"/>
        </w:rPr>
        <w:t>[중-09] 정답: ① 공유 풀 / 공유 SQL 영역(SQLA)</w:t>
      </w:r>
    </w:p>
    <w:p>
      <w:r>
        <w:rPr>
          <w:rFonts w:ascii="맑은 고딕" w:hAnsi="맑은 고딕" w:eastAsia="맑은 고딕"/>
          <w:b w:val="0"/>
          <w:sz w:val="21"/>
        </w:rPr>
        <w:t>해설: 첫 조각 shared pool이 실패 영역, SQLA가 공유 SQL 영역 하위다. 자식 커서 추가 중 연속 공간 부족 → 하드 파싱이 원인.</w:t>
      </w:r>
    </w:p>
    <w:p>
      <w:r>
        <w:rPr>
          <w:rFonts w:ascii="맑은 고딕" w:hAnsi="맑은 고딕" w:eastAsia="맑은 고딕"/>
          <w:b w:val="0"/>
          <w:sz w:val="21"/>
        </w:rPr>
        <w:t>[중-10] 정답: ① 애플리케이션 바인드 변수 전환</w:t>
      </w:r>
    </w:p>
    <w:p>
      <w:r>
        <w:rPr>
          <w:rFonts w:ascii="맑은 고딕" w:hAnsi="맑은 고딕" w:eastAsia="맑은 고딕"/>
          <w:b w:val="0"/>
          <w:sz w:val="21"/>
        </w:rPr>
        <w:t>해설: 근본 원인이 하드 파싱이면 바인드 변수 전환이 1순위다. 크기 확대는 어드바이저가 유효를 보일 때만 쓰는 최후 수단이다.</w:t>
      </w:r>
    </w:p>
    <w:p>
      <w:r>
        <w:rPr>
          <w:rFonts w:ascii="맑은 고딕" w:hAnsi="맑은 고딕" w:eastAsia="맑은 고딕"/>
          <w:b w:val="0"/>
          <w:sz w:val="21"/>
        </w:rPr>
        <w:t>[중-11] 정답: ① 큰 연속 청크 전용 공간으로 대형 할당 실패를 줄임</w:t>
      </w:r>
    </w:p>
    <w:p>
      <w:r>
        <w:rPr>
          <w:rFonts w:ascii="맑은 고딕" w:hAnsi="맑은 고딕" w:eastAsia="맑은 고딕"/>
          <w:b w:val="0"/>
          <w:sz w:val="21"/>
        </w:rPr>
        <w:t>해설: 예약 풀은 공유 풀 일부를 큰 덩어리 전용으로 떼어, 파편화된 상황에서도 대형 객체가 연속 공간을 받게 한다. 파편화 자체는 못 없앤다.</w:t>
      </w:r>
    </w:p>
    <w:p>
      <w:r>
        <w:rPr>
          <w:rFonts w:ascii="맑은 고딕" w:hAnsi="맑은 고딕" w:eastAsia="맑은 고딕"/>
          <w:b w:val="0"/>
          <w:sz w:val="21"/>
        </w:rPr>
        <w:t>[중-12] 정답: ① V$SHARED_POOL_RESERVED의 REQUEST_FAILURES</w:t>
      </w:r>
    </w:p>
    <w:p>
      <w:r>
        <w:rPr>
          <w:rFonts w:ascii="맑은 고딕" w:hAnsi="맑은 고딕" w:eastAsia="맑은 고딕"/>
          <w:b w:val="0"/>
          <w:sz w:val="21"/>
        </w:rPr>
        <w:t>해설: V$SHARED_POOL_RESERVED의 REQUEST_FAILURES가 증가하면 큰 연속 할당이 실패하고 있다는 직접 증거로, 예약 풀 확대를 검토한다.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라지 풀에는 LRU 관리가 없다</w:t>
      </w:r>
    </w:p>
    <w:p>
      <w:r>
        <w:rPr>
          <w:rFonts w:ascii="맑은 고딕" w:hAnsi="맑은 고딕" w:eastAsia="맑은 고딕"/>
          <w:b w:val="0"/>
          <w:sz w:val="21"/>
        </w:rPr>
        <w:t>해설: 라지 풀은 LRU가 없어 큰 버퍼를 밀어내지 않는다. 큰 할당을 통째로 쓰고 반납하는 성격이라 파편화 걱정이 적다.</w:t>
      </w:r>
    </w:p>
    <w:p>
      <w:r>
        <w:rPr>
          <w:rFonts w:ascii="맑은 고딕" w:hAnsi="맑은 고딕" w:eastAsia="맑은 고딕"/>
          <w:b w:val="0"/>
          <w:sz w:val="21"/>
        </w:rPr>
        <w:t>[중-14] 정답: ① LARGE_POOL_SIZE를 하한으로 명시</w:t>
      </w:r>
    </w:p>
    <w:p>
      <w:r>
        <w:rPr>
          <w:rFonts w:ascii="맑은 고딕" w:hAnsi="맑은 고딕" w:eastAsia="맑은 고딕"/>
          <w:b w:val="0"/>
          <w:sz w:val="21"/>
        </w:rPr>
        <w:t>해설: ASMM에서 LARGE_POOL_SIZE를 하한으로 잡으면 자동 조정이 그 아래로 내리지 않아, 큰 버퍼가 항상 라지 풀에서 나온다.</w:t>
      </w:r>
    </w:p>
    <w:p>
      <w:r>
        <w:rPr>
          <w:rFonts w:ascii="맑은 고딕" w:hAnsi="맑은 고딕" w:eastAsia="맑은 고딕"/>
          <w:b w:val="0"/>
          <w:sz w:val="21"/>
        </w:rPr>
        <w:t>[중-15] 정답: ① V$LIBRARYCACHE와 V$ROWCACHE</w:t>
      </w:r>
    </w:p>
    <w:p>
      <w:r>
        <w:rPr>
          <w:rFonts w:ascii="맑은 고딕" w:hAnsi="맑은 고딕" w:eastAsia="맑은 고딕"/>
          <w:b w:val="0"/>
          <w:sz w:val="21"/>
        </w:rPr>
        <w:t>해설: 라이브러리 캐시(SQL 커서)와 데이터 사전 캐시(row cache)를 함께 보면, 문제가 SQL 재사용인지 공유 풀 총량인지 구분된다.</w:t>
      </w:r>
    </w:p>
    <w:p>
      <w:r>
        <w:rPr>
          <w:rFonts w:ascii="맑은 고딕" w:hAnsi="맑은 고딕" w:eastAsia="맑은 고딕"/>
          <w:b w:val="0"/>
          <w:sz w:val="21"/>
        </w:rPr>
        <w:t>[중-16] 정답: ① 반복 실행 SQL이 세션 수준에서 재사용되고 있다</w:t>
      </w:r>
    </w:p>
    <w:p>
      <w:r>
        <w:rPr>
          <w:rFonts w:ascii="맑은 고딕" w:hAnsi="맑은 고딕" w:eastAsia="맑은 고딕"/>
          <w:b w:val="0"/>
          <w:sz w:val="21"/>
        </w:rPr>
        <w:t>해설: 세션 커서 캐시 히트는 파싱 호출 자체를 우회한 횟수로, 크면 반복 SQL이 세션 수준에서 잘 재사용된다는 좋은 신호다.</w:t>
      </w:r>
    </w:p>
    <w:p>
      <w:r>
        <w:rPr>
          <w:rFonts w:ascii="맑은 고딕" w:hAnsi="맑은 고딕" w:eastAsia="맑은 고딕"/>
          <w:b w:val="0"/>
          <w:sz w:val="21"/>
        </w:rPr>
        <w:t>[중-17] 정답: ① 편중 컬럼 등 주요 SQL의 실행 계획 재검증</w:t>
      </w:r>
    </w:p>
    <w:p>
      <w:r>
        <w:rPr>
          <w:rFonts w:ascii="맑은 고딕" w:hAnsi="맑은 고딕" w:eastAsia="맑은 고딕"/>
          <w:b w:val="0"/>
          <w:sz w:val="21"/>
        </w:rPr>
        <w:t>해설: FORCE는 하나의 계획을 공유시키므로 편중 컬럼에서 계획 품질이 떨어질 수 있다. 적용 후 주요 SQL 계획을 재검증한다.</w:t>
      </w:r>
    </w:p>
    <w:p>
      <w:r>
        <w:rPr>
          <w:rFonts w:ascii="맑은 고딕" w:hAnsi="맑은 고딕" w:eastAsia="맑은 고딕"/>
          <w:b w:val="0"/>
          <w:sz w:val="21"/>
        </w:rPr>
        <w:t>[중-18] 정답: ① library cache: mutex X, cursor: pin S wait on X, latch: shared pool</w:t>
      </w:r>
    </w:p>
    <w:p>
      <w:r>
        <w:rPr>
          <w:rFonts w:ascii="맑은 고딕" w:hAnsi="맑은 고딕" w:eastAsia="맑은 고딕"/>
          <w:b w:val="0"/>
          <w:sz w:val="21"/>
        </w:rPr>
        <w:t>해설: 하드 파싱 시 커서 할당에서 뮤텍스·래치를 잡아 직렬화된다. 여러 세션이 동시 하드 파싱하면 이 세 대기가 함께 상위에 오른다.</w:t>
      </w:r>
    </w:p>
    <w:p>
      <w:r>
        <w:rPr>
          <w:rFonts w:ascii="맑은 고딕" w:hAnsi="맑은 고딕" w:eastAsia="맑은 고딕"/>
          <w:b w:val="0"/>
          <w:sz w:val="21"/>
        </w:rPr>
        <w:t>[중-19] 정답: ① 폐기(deprecated)이므로 쓰지 않는다</w:t>
      </w:r>
    </w:p>
    <w:p>
      <w:r>
        <w:rPr>
          <w:rFonts w:ascii="맑은 고딕" w:hAnsi="맑은 고딕" w:eastAsia="맑은 고딕"/>
          <w:b w:val="0"/>
          <w:sz w:val="21"/>
        </w:rPr>
        <w:t>해설: SIMILAR는 12c부터 비권장·폐기다. 19c에서는 EXACT(기본) 또는 FORCE, 그리고 앱의 바인드 변수 전환으로 대체한다.</w:t>
      </w:r>
    </w:p>
    <w:p>
      <w:r>
        <w:rPr>
          <w:rFonts w:ascii="맑은 고딕" w:hAnsi="맑은 고딕" w:eastAsia="맑은 고딕"/>
          <w:b w:val="0"/>
          <w:sz w:val="21"/>
        </w:rPr>
        <w:t>[중-20] 정답: ① 원인이 파싱이면 크기 확대는 임시 봉합에 불과</w:t>
      </w:r>
    </w:p>
    <w:p>
      <w:r>
        <w:rPr>
          <w:rFonts w:ascii="맑은 고딕" w:hAnsi="맑은 고딕" w:eastAsia="맑은 고딕"/>
          <w:b w:val="0"/>
          <w:sz w:val="21"/>
        </w:rPr>
        <w:t>해설: 라이브러리 캐시·파싱 통계·어드바이저를 먼저 읽어야 크기 확대가 유효한지 안다. 원인이 파싱이면 확대는 재발을 부른다.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리터럴 하드 파싱이 근본 원인 → 바인드 변수/CURSOR_SHARING로 파싱 제거</w:t>
      </w:r>
    </w:p>
    <w:p>
      <w:r>
        <w:rPr>
          <w:rFonts w:ascii="맑은 고딕" w:hAnsi="맑은 고딕" w:eastAsia="맑은 고딕"/>
          <w:b w:val="0"/>
          <w:sz w:val="21"/>
        </w:rPr>
        <w:t>해설: 크기를 키워도 재발하면 원인은 크기가 아니라 하드 파싱이다. 리터럴 커서가 계속 공유 풀을 파편화하므로 파싱 제거가 근본 조치다.</w:t>
      </w:r>
    </w:p>
    <w:p>
      <w:r>
        <w:rPr>
          <w:rFonts w:ascii="맑은 고딕" w:hAnsi="맑은 고딕" w:eastAsia="맑은 고딕"/>
          <w:b w:val="0"/>
          <w:sz w:val="21"/>
        </w:rPr>
        <w:t>[상-02] 정답: ① ORA-04031은 총량이 아니라 연속 청크 부재로도 발생 → 파편화를 놓침</w:t>
      </w:r>
    </w:p>
    <w:p>
      <w:r>
        <w:rPr>
          <w:rFonts w:ascii="맑은 고딕" w:hAnsi="맑은 고딕" w:eastAsia="맑은 고딕"/>
          <w:b w:val="0"/>
          <w:sz w:val="21"/>
        </w:rPr>
        <w:t>해설: free memory 총량은 ORA-04031을 배제하는 근거가 못 된다. 파편화로 작은 연속 공간조차 못 찾으면 총량과 무관하게 오류가 난다.</w:t>
      </w:r>
    </w:p>
    <w:p>
      <w:r>
        <w:rPr>
          <w:rFonts w:ascii="맑은 고딕" w:hAnsi="맑은 고딕" w:eastAsia="맑은 고딕"/>
          <w:b w:val="0"/>
          <w:sz w:val="21"/>
        </w:rPr>
        <w:t>[상-03] 정답: ① 어드바이저 확대 곡선이 평평하면 확대는 무효 → 원인(리터럴)부터 제거</w:t>
      </w:r>
    </w:p>
    <w:p>
      <w:r>
        <w:rPr>
          <w:rFonts w:ascii="맑은 고딕" w:hAnsi="맑은 고딕" w:eastAsia="맑은 고딕"/>
          <w:b w:val="0"/>
          <w:sz w:val="21"/>
        </w:rPr>
        <w:t>해설: 확대가 유효한지는 V$SHARED_POOL_ADVICE로 판정한다. 곡선이 평평하면(실측처럼) 크기가 아니라 파싱이 원인이므로 바인드 전환이 답이다.</w:t>
      </w:r>
    </w:p>
    <w:p>
      <w:r>
        <w:rPr>
          <w:rFonts w:ascii="맑은 고딕" w:hAnsi="맑은 고딕" w:eastAsia="맑은 고딕"/>
          <w:b w:val="0"/>
          <w:sz w:val="21"/>
        </w:rPr>
        <w:t>[상-04] 정답: ① 편중 컬럼이 하나의 계획을 공유해 계획 품질 저하 → 해당 SQL은 앱에서 바인드/힌트로 개별 최적화</w:t>
      </w:r>
    </w:p>
    <w:p>
      <w:r>
        <w:rPr>
          <w:rFonts w:ascii="맑은 고딕" w:hAnsi="맑은 고딕" w:eastAsia="맑은 고딕"/>
          <w:b w:val="0"/>
          <w:sz w:val="21"/>
        </w:rPr>
        <w:t>해설: FORCE는 리터럴별 최적 계획을 뭉갤 수 있다. 편중 컬럼 SQL은 앱 수정으로 개별 최적화하고, FORCE는 급한 불용 임시 조치로 본다.</w:t>
      </w:r>
    </w:p>
    <w:p>
      <w:r>
        <w:rPr>
          <w:rFonts w:ascii="맑은 고딕" w:hAnsi="맑은 고딕" w:eastAsia="맑은 고딕"/>
          <w:b w:val="0"/>
          <w:sz w:val="21"/>
        </w:rPr>
        <w:t>[상-05] 정답: ① TABLE/PROCEDURE는 GET_HIT 95.2%로 양호 → RELOADS 절대값만으로 판정 불가, 지표 조합으로 본다</w:t>
      </w:r>
    </w:p>
    <w:p>
      <w:r>
        <w:rPr>
          <w:rFonts w:ascii="맑은 고딕" w:hAnsi="맑은 고딕" w:eastAsia="맑은 고딕"/>
          <w:b w:val="0"/>
          <w:sz w:val="21"/>
        </w:rPr>
        <w:t>해설: RELOADS 절대값만으로 단정하면 오판이다. TABLE/PROCEDURE는 히트율이 높아 광범위 접근의 자연스러운 결과다. 진짜 문제는 SQL AREA의 낮은 히트율이다.</w:t>
      </w:r>
    </w:p>
    <w:p>
      <w:r>
        <w:rPr>
          <w:rFonts w:ascii="맑은 고딕" w:hAnsi="맑은 고딕" w:eastAsia="맑은 고딕"/>
          <w:b w:val="0"/>
          <w:sz w:val="21"/>
        </w:rPr>
        <w:t>[상-06] 정답: ① 리터럴 하드 파싱이 공유 풀을 압박 → 답은 바인드 변수</w:t>
      </w:r>
    </w:p>
    <w:p>
      <w:r>
        <w:rPr>
          <w:rFonts w:ascii="맑은 고딕" w:hAnsi="맑은 고딕" w:eastAsia="맑은 고딕"/>
          <w:b w:val="0"/>
          <w:sz w:val="21"/>
        </w:rPr>
        <w:t>해설: 세 지표가 모두 '커서 재사용 실패'를 가리키고 어드바이저가 '크기론 안 됨'을 뒷받침한다. 서로 다른 뷰의 수렴이 진단의 신뢰 근거다.</w:t>
      </w:r>
    </w:p>
    <w:p>
      <w:r>
        <w:rPr>
          <w:rFonts w:ascii="맑은 고딕" w:hAnsi="맑은 고딕" w:eastAsia="맑은 고딕"/>
          <w:b w:val="0"/>
          <w:sz w:val="21"/>
        </w:rPr>
        <w:t>[상-07] 정답: ① 메시지로 원인 영역 식별 → 라이브러리캐시·파싱통계로 확증 → 어드바이저로 확대 유효성 판정 → 파싱이면 바인드/FORCE</w:t>
      </w:r>
    </w:p>
    <w:p>
      <w:r>
        <w:rPr>
          <w:rFonts w:ascii="맑은 고딕" w:hAnsi="맑은 고딕" w:eastAsia="맑은 고딕"/>
          <w:b w:val="0"/>
          <w:sz w:val="21"/>
        </w:rPr>
        <w:t>해설: 오류 메시지로 영역을 식별하고, 지표로 하드 파싱을 확증하고, 어드바이저로 확대 유효성을 판정한 뒤, 원인이 파싱이면 근본 조치로 간다.</w:t>
      </w:r>
    </w:p>
    <w:p>
      <w:r>
        <w:rPr>
          <w:rFonts w:ascii="맑은 고딕" w:hAnsi="맑은 고딕" w:eastAsia="맑은 고딕"/>
          <w:b w:val="0"/>
          <w:sz w:val="21"/>
        </w:rPr>
        <w:t>[상-08] 정답: ① 곡선이 가파르므로 크기 확대가 유효 → 확대 검토</w:t>
      </w:r>
    </w:p>
    <w:p>
      <w:r>
        <w:rPr>
          <w:rFonts w:ascii="맑은 고딕" w:hAnsi="맑은 고딕" w:eastAsia="맑은 고딕"/>
          <w:b w:val="0"/>
          <w:sz w:val="21"/>
        </w:rPr>
        <w:t>해설: 판정은 어드바이저 곡선 모양으로 한다. 무릎 이전(가파른 구간)이면 확대가 유효하다. 우리 실측은 평평하지만, 절차 자체는 두 경우에 동일하다.</w:t>
      </w:r>
    </w:p>
    <w:p>
      <w:r>
        <w:rPr>
          <w:rFonts w:ascii="맑은 고딕" w:hAnsi="맑은 고딕" w:eastAsia="맑은 고딕"/>
          <w:b w:val="0"/>
          <w:sz w:val="21"/>
        </w:rPr>
        <w:t>[상-09] 정답: ① RMAN 대형 버퍼가 공유 풀을 침범·파편화 → LARGE_POOL_SIZE 명시로 분리</w:t>
      </w:r>
    </w:p>
    <w:p>
      <w:r>
        <w:rPr>
          <w:rFonts w:ascii="맑은 고딕" w:hAnsi="맑은 고딕" w:eastAsia="맑은 고딕"/>
          <w:b w:val="0"/>
          <w:sz w:val="21"/>
        </w:rPr>
        <w:t>해설: 라지 풀이 없으면 RMAN I/O 버퍼가 공유 풀에서 할당돼 커서를 밀어낸다. LARGE_POOL_SIZE를 잡아 라지 풀로 분리하면 공유 풀이 안정된다.</w:t>
      </w:r>
    </w:p>
    <w:p>
      <w:r>
        <w:rPr>
          <w:rFonts w:ascii="맑은 고딕" w:hAnsi="맑은 고딕" w:eastAsia="맑은 고딕"/>
          <w:b w:val="0"/>
          <w:sz w:val="21"/>
        </w:rPr>
        <w:t>[상-10] 정답: ① V$LIBRARYCACHE·V$SGASTAT·V$SHARED_POOL_ADVICE는 기본 V$ → 무관, DBA_HIST_* 이력만 🔒</w:t>
      </w:r>
    </w:p>
    <w:p>
      <w:r>
        <w:rPr>
          <w:rFonts w:ascii="맑은 고딕" w:hAnsi="맑은 고딕" w:eastAsia="맑은 고딕"/>
          <w:b w:val="0"/>
          <w:sz w:val="21"/>
        </w:rPr>
        <w:t>해설: 공유 풀 진단의 핵심 V$ 뷰·어드바이저는 라이선스 무관이다. DBA_HIST_* 이력 뷰나 AWR 어드바이저 섹션을 볼 때만 Diagnostics Pack이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