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</w:rPr>
        <w:t>■ Memory Tuning — SGA &amp; PGA</w:t>
      </w:r>
    </w:p>
    <w:p>
      <w:pPr>
        <w:spacing w:before="0" w:after="200"/>
      </w:pPr>
      <w:r>
        <w:rPr>
          <w:rFonts w:ascii="맑은 고딕" w:hAnsi="맑은 고딕" w:eastAsia="맑은 고딕" w:cs="맑은 고딕"/>
          <w:b/>
          <w:sz w:val="20"/>
        </w:rPr>
        <w:t xml:space="preserve">KEY WORDS  </w:t>
      </w:r>
      <w:r>
        <w:rPr>
          <w:rFonts w:ascii="맑은 고딕" w:hAnsi="맑은 고딕" w:eastAsia="맑은 고딕" w:cs="맑은 고딕"/>
          <w:b w:val="0"/>
          <w:sz w:val="19"/>
        </w:rPr>
        <w:t>AMM·ASMM·Manual / MEMORY_TARGET / SGA_TARGET / V$SGA_DYNAMIC_COMPONENTS / SGA Target Advisory / Buffer Cache / Cache Hit Ratio Trap / V$DB_CACHE_ADVICE / KEEP·RECYCLE Pool / Library Cache / Hard Parse / Shared Pool Advisory / Reserved Pool / ORA-04031 / Server Result Cache / RESULT_CACHE Hint / PGA_AGGREGATE_TARGET / Work Area / Optimal·One-pass·Multi-pass / PGA_AGGREGATE_LIMIT / ORA-04036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이 시험은 성능 튜닝 과정 16장~19장에서 다룬 메모리 할당 구조, SGA 버퍼 캐시와 공유 풀, 결과 캐시와 PGA 작업 영역을 하나의 연속된 시나리오로 묶은 것이다. 메모리 튜닝의 핵심은 "크기를 얼마로 할 것인가"가 아니라 "지금 크기가 무엇을 못 하게 하고 있는가"를 수치로 판정하는 것이다. 크기만 늘리는 답안은 근거가 없으면 인정하지 않는다.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모든 과제는 수행 명령과 함께 판정 근거를 요구한다. 특히 이 시험은 비율 지표(적중률)의 함정을 반복해서 다룬다. 적중률만 제시하고 절대량을 함께 밝히지 않은 답안은 해당 과제를 오답으로 처리한다. 어드바이저를 판독하도록 지시한 과제는 곡선의 모양과 변곡점을 수치로 제시해야 인정한다.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인스턴스 파라미터 변경과 재기동은 이 시험의 범위가 아니다. 모든 재현은 세션 수준 설정과 복제 테이블로 수행하며, 인스턴스 수준 변경이 필요한 항목은 어드바이저와 통계로 예측해 판정한다. 이 제약 자체가 실무의 조건이기도 하다 — 운영 인스턴스는 마음대로 재기동할 수 없다.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◈ 실습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값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데이터베이스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Oracle Database 19c Enterprise Edition (19.3.0), non-CDB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대상 DB / SID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ORCL / orcl, CPU_COUNT 8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진단 접속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sqlplus / as sysdba  (프롬프트 SYS@orcl&gt;)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업무 접속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sqlplus sqlt/sqlt@orcl  (프롬프트 SQLT@orcl&gt;)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실습 스키마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SQLT — CLAIM_DETAILS 899,894 / REVIEW_LOG 500,000 / DISEASES 399,551 / MEDICAL_CLAIMS 300,000 / PATIENTS 50,000 / DRUG_MASTER 10,000 / HOSPITALS 1,000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 구성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SGA_TARGET 1504M / SGA_MAX_SIZE 2048M / PGA_AGGREGATE_TARGET 700M / PGA_AGGREGATE_LIMIT 2G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블록 크기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DB_BLOCK_SIZE 8192. 4K 캐시가 별도로 구성되어 있다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부하 스크립트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Tuning\부하스크립트\WL_01_parse.sql (파싱), WL_02_io.sql (I/O), WL_03_sort.sql (정렬)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터미널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최소 2개. [A] 진단용 SYS, [B] 부하용 SQLT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◈ 배점과 소요 시간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Section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주제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과제 수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배점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권장 시간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1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 할당 구조와 자동 관리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버퍼 캐시와 히트율의 함정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공유 풀과 하드 파싱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35분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결과 캐시와 PGA 작업 영역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40분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Section 5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메모리 부족 판별과 종합 판정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14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25분</w:t>
            </w:r>
          </w:p>
        </w:tc>
      </w:tr>
      <w:tr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합계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2시간 50분</w:t>
            </w:r>
          </w:p>
        </w:tc>
      </w:tr>
    </w:tbl>
    <w:p/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70점 이상을 통과 기준으로 한다. 숙련자 기준 2시간 50분 내외를 예상한다. Section 4의 정렬 재현은 임시 테이블스페이스를 수백 MB 사용하므로, 시작 전에 여유 공간을 확인하고 자동 확장 설정을 점검한다.</w:t>
      </w:r>
    </w:p>
    <w:p>
      <w:pPr>
        <w:spacing w:before="200" w:after="80"/>
      </w:pPr>
      <w:r>
        <w:rPr>
          <w:rFonts w:ascii="맑은 고딕" w:hAnsi="맑은 고딕" w:eastAsia="맑은 고딕" w:cs="맑은 고딕"/>
          <w:b/>
          <w:sz w:val="21"/>
        </w:rPr>
        <w:t>◈ 진행 순서와 의존 관계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Section 번호 순서를 그대로 따른다. 아래 의존 관계 때문에 순서를 바꾸면 뒤 과제가 성립하지 않는다.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1의 1번에서 기록한 현재 구성값이 이후 모든 어드바이저 판독의 기준선이다. 어드바이저는 "현재 크기 대비"로 값을 제시하므로 현재 크기를 모르면 읽을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2의 5번은 4번에서 확인한 적중률을 근거로 삼는다. 두 과제를 이어서 수행한다.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3의 9번은 8번에서 기록한 라이브러리 캐시 기준선과 대조한다.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4의 14번은 13번에서 확인한 작업 영역 한계값(global memory bound)을 넘겨야 성립한다. 그 값을 먼저 조회하지 않으면 얼마나 큰 정렬을 걸어야 하는지 알 수 없다.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- 16번의 정리(복제 테이블 삭제, 세션 설정 원복)를 수행하지 않으면 시험을 완료로 인정하지 않는다.</w:t>
      </w:r>
    </w:p>
    <w:p>
      <w:pPr>
        <w:spacing w:before="60" w:after="60"/>
      </w:pPr>
      <w:r>
        <w:rPr>
          <w:rFonts w:ascii="맑은 고딕" w:hAnsi="맑은 고딕" w:eastAsia="맑은 고딕" w:cs="맑은 고딕"/>
          <w:b/>
          <w:sz w:val="19"/>
        </w:rPr>
        <w:t>※ 이 시험의 모든 과제는 개인 실습 환경 전용이다. 버퍼 캐시 비우기, 공유 풀 비우기, 대량 임시 영역 사용이 포함되어 있으므로 운영 데이터베이스나 공용 서버에서는 절대 수행하지 않는다. 원본 7개 테이블에는 어떤 DML·DDL도 수행하지 않으며, 복제 테이블은 이름 끝에 _WL 을 붙이고 시험 종료 시 모두 삭제한다. 인스턴스 파라미터는 변경하지 않는다.</w:t>
      </w:r>
    </w:p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1  [메모리 할당 구조와 자동 관리]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메모리 튜닝의 첫 단계는 "누가 크기를 정하고 있는가"를 아는 것이다. 자동 관리가 켜져 있는데 개별 풀 크기를 손으로 지정하면 그 값은 하한으로만 작동한다. 관리 방식을 오판하면 이후의 모든 조정이 예상과 다르게 움직인다.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1. 현재 메모리 구성을 조사하고 관리 방식을 판별하시오.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SGA와 PGA의 목표·상한 파라미터를 모두 조회할 것. 기본값 여부도 함께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현재 SGA에 실제로 할당된 구성 요소를 크기 순으로 나열할 것. 크기 조정이 가능한 것과 고정된 것을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SGA 상한 중 아직 쓰이지 않은 여유가 얼마인지 계산할 것. 그 여유가 무엇에 쓰일 수 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메모리 관리 방식이 자동 메모리 관리인지 자동 공유 메모리 관리인지 수동인지 판정할 것. 파라미터 조합만이 아니라 실제 동작 흔적을 근거로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개별 풀 크기 파라미터 중 0이 아닌 값으로 설정된 것을 모두 찾아 나열하고, 자동 관리 상태에서 그 값이 어떤 의미를 갖는지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인스턴스에서 기본 블록 크기가 아닌 캐시가 구성되어 있는지 확인하고, 있다면 그것이 왜 필요한지와 어떻게 사용되는지 서술할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2. 동적 구성 요소의 자동 조정 이력을 추적하시오.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SGA 동적 구성 요소를 조회할 것. 각 요소의 현재·최소·최대 크기, 조정 횟수, 마지막 조정 유형을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조정이 실제로 일어난 요소와 한 번도 조정되지 않은 요소를 구분하고, 후자가 왜 고정되어 있는지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조정 이력을 시각과 함께 조회할 것. 어떤 요소가 커지고 어떤 요소가 줄었는지 짝을 지어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자동 조정이 일어나는 계기를 서술할 것. 어떤 신호를 보고 오라클이 크기를 바꾸는지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자동 조정 중에 발생할 수 있는 대기 이벤트를 지목하고, 이 인스턴스에서 그 이벤트가 관측된 적이 있는지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자동 조정이 잦으면 무엇이 문제인지 서술하고, 그것을 완화하는 방법을 두 가지 제시할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3. SGA 크기 어드바이저를 판독하시오.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SGA 전체 크기에 대한 어드바이저를 조회할 것. 크기, 배수, 예상 DB Time, 예상 물리 읽기를 모두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곡선의 모양을 서술할 것. 현재 크기에서 늘렸을 때와 줄였을 때의 변화를 각각 수치로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곡선에서 급격히 나빠지는 지점을 지목하고, 그 지점 아래로 내려가면 안 되는 이유를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어드바이저를 근거로 SGA 크기를 조정할 것인지 판정할 것. 늘릴 것인지, 줄일 것인지, 그대로 둘 것인지를 수치로 뒷받침할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어드바이저의 예측이 빗나갈 수 있는 조건을 두 가지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어드바이저 데이터가 수집되지 않는 경우가 있다. 그 조건을 밝히고 현재 설정을 확인할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[확인] Section 1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SGA·PGA 파라미터 전체와 기본값 여부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SGA 구성 요소 목록(조정 가능·고정 구분)과 미사용 여유 계산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메모리 관리 방식 판정과 동작 흔적 근거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0이 아닌 개별 풀 파라미터 목록과 자동 관리에서의 의미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비기본 블록 크기 캐시의 존재와 용도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동적 구성 요소 조회, 조정 이력의 증감 짝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자동 조정 관련 대기 이벤트 관측 여부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SGA 어드바이저 곡선과 변곡점, 조정 판정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2  [버퍼 캐시와 히트율의 함정]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버퍼 캐시 적중률은 가장 오래되고 가장 오해받는 지표다. 이 절은 적중률이 100%에 가까운데도 응답시간이 나쁜 상황을 직접 만들어, 어떤 지표를 대신 봐야 하는지 확인한다.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4. 버퍼 캐시 구성과 풀별 적중률을 조사하시오.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구성된 버퍼 풀을 모두 조회할 것. 풀 이름, 블록 크기, 버퍼 개수, 환산 크기를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풀별 적중률을 계산할 것. 계산식을 밝히고, 각 항의 통계가 무엇을 세는지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적중률이 0으로 나오는 풀이 있다면 그 이유를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실습 스키마의 테이블이 어느 풀에 배정되어 있는지 조회하고, 배정을 바꾸는 방법을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적중률 계산에 쓰이는 두 종류의 논리 읽기를 구분하고, 각각이 어떤 접근에서 증가하는지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현재 적중률 값을 기록해 둘 것. 5번에서 이 값과 대조한다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5. 적중률이 높은데 성능이 나쁜 상황을 재현하시오.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한 행을 반환하기 위해 많은 블록을 읽는 조회를 준비할 것. 그 조회의 실행당 논리 읽기와 결과 행 수를 먼저 측정할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그 조회를 반복 실행해 캐시를 데운 뒤 적중률을 다시 계산할 것. 4번의 값과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같은 구간의 응답시간과 CPU 사용을 측정할 것. 적중률이 올라갔는데 응답시간이 개선되지 않는 것을 수치로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현상이 생기는 이유를 서술할 것. 적중률의 분모와 분자가 각각 무엇인지를 근거로 삼을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적중률을 인위적으로 100%에 가깝게 만드는 방법을 한 가지 제시하고, 그것이 왜 성능 개선이 아닌지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적중률 대신 봐야 할 지표를 세 가지 제시하고, 각각을 어느 뷰에서 얻는지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인스턴스의 현재 적중률을 근거로 버퍼 캐시를 늘려야 한다고 주장하는 보고서가 올라왔다고 가정하고, 그것을 반박하는 근거를 두 가지 작성할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6. 버퍼 캐시 어드바이저를 판독하시오.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기본 블록 크기의 기본 풀에 대한 어드바이저를 전 구간 조회할 것. 크기, 배수, 예상 물리 읽기, 예상 물리 읽기 배수를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곡선을 세 구간으로 나누어 서술할 것 — 급격히 나빠지는 구간, 완만한 구간, 평평한 구간. 각 구간의 경계 크기를 수치로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현재 크기가 곡선의 어디에 있는지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어드바이저를 근거로 캐시 크기를 줄일 수 있는지 판정하고, 줄인다면 얼마까지 줄일 수 있는지 수치로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줄여서 확보한 메모리를 어디에 쓸 것인지 제안하고, 그 제안의 근거를 다른 어드바이저에서 가져올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어드바이저의 예측이 신뢰하기 어려운 경우를 한 가지 제시할 것. 이번 측정 구간이 그 경우에 해당하는지 판정할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7. KEEP·RECYCLE 풀 구성을 검토하시오.</w:t>
      </w:r>
      <w:r>
        <w:rPr>
          <w:rFonts w:ascii="맑은 고딕" w:hAnsi="맑은 고딕" w:eastAsia="맑은 고딕" w:cs="맑은 고딕"/>
          <w:b/>
          <w:sz w:val="21"/>
        </w:rPr>
        <w:t xml:space="preserve">  [5점]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현재 구성된 KEEP 풀과 RECYCLE 풀의 크기를 확인할 것. 구성되어 있지 않다면 그 사실을 조회로 보일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KEEP 풀에 배정할 후보 객체를 실습 스키마에서 하나 고를 것. 선정 근거를 크기와 접근 패턴으로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그 객체를 KEEP 풀에 배정하는 명령을 제시하고, 배정 후 확인 조회를 작성할 것. 실제 배정 후 원복까지 수행할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RECYCLE 풀의 용도를 설명하고, 이 스키마에서 후보가 될 객체를 지목할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다중 버퍼 풀 구성이 자동 공유 메모리 관리와 어떻게 상호작용하는지 밝힐 것. KEEP 풀 크기가 자동으로 조정되는지 여부를 조회 결과로 판정할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[확인] Section 2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버퍼 풀 목록과 풀별 적중률 계산식·결과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적중률 0인 풀의 이유, 테이블 배정 현황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히트율 함정 재현 — 실행당 논리 읽기·결과 행 수·응답시간·적중률 대조표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적중률 대신 볼 지표 3종과 출처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캐시 확대 주장에 대한 반박 근거 2가지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버퍼 캐시 어드바이저 전 구간과 세 구간 경계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축소 가능 크기와 확보 메모리의 용도 제안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KEEP 풀 배정·원복 로그와 ASMM 상호작용 판정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3  [공유 풀과 하드 파싱]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공유 풀 문제는 크기 문제인 경우보다 사용 방식 문제인 경우가 훨씬 많다. 이 절은 그 구분을 수치로 하는 훈련이다.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8. 라이브러리 캐시 구성과 재파싱 지표를 판독하시오.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공유 풀의 구성 요소를 크기 순으로 조회할 것. 상위 다섯 개와 각각이 무엇을 담는지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여유 공간이 얼마인지 확인하고, 그 값만으로 "공유 풀이 충분하다"고 판정할 수 있는지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라이브러리 캐시의 주요 이름공간별 지표를 조회할 것. 조회 횟수, 조회 적중률, 고정 횟수, 고정 적중률, 재적재 횟수, 무효화 횟수를 모두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SQL 영역의 조회 적중률을 판정할 것. 그 값이 낮다는 것이 무엇을 뜻하는지 서술하고, 같은 표의 다른 이름공간과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재적재와 무효화의 차이를 설명하고, 각각이 늘어나는 원인을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파싱 관련 통계를 조회해 전체 파싱 대비 하드 파싱 비율을 계산할 것. 그 비율과 4번 항목의 적중률이 어떻게 연결되는지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지금까지의 값을 기준선으로 기록할 것. 9번에서 이 값과 대조한다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9. 하드 파싱이 공유 풀에 남기는 흔적을 재현하시오.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리터럴 SQL을 대량으로 실행하는 부하를 걸 것. 실행 횟수와 소요 시간을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부하 전후의 파싱 통계 델타를 산출할 것. 하드 파싱 비율을 백분율로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공유 풀에 생긴 커서를 조회할 것. 실행 계획이 같은데 서로 다른 커서로 잡힌 SQL이 몇 개인지 세고, 그것들이 차지한 공유 풀 용량을 합산할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라이브러리 캐시 지표가 어떻게 달라졌는지 8번의 기준선과 대조할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같은 부하를 바인드 변수 방식으로 다시 실행하고 세 가지 값을 대조할 것 — 하드 파싱 델타, 커서 수, 소요 시간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세션 수준에서 커서 공유 설정을 바꾸어 리터럴 부하를 한 번 더 실행하고, 공유 풀에 저장된 SQL 문자열이 어떻게 변형되는지 실제 값으로 보일 것. 설정은 반드시 원복할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경합이 공유 풀 크기 문제인지 사용 방식 문제인지 판정하고, 근거를 어드바이저에서 가져올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10. 공유 풀 어드바이저와 예약 풀을 검토하시오.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공유 풀 어드바이저를 전 구간 조회할 것. 크기, 배수, 예상 적재 시간, 예상 절약 시간을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곡선의 변곡점을 지목할 것. 현재 크기가 그 지점의 어느 쪽에 있는지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현재 크기에서 줄였을 때와 늘렸을 때의 예상 적재 시간을 각각 배수로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어드바이저를 근거로 공유 풀 크기를 조정할 것인지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예약 풀의 크기와 용도를 확인할 것. 그것이 왜 따로 존재하는지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대형 객체를 적재할 때 발생할 수 있는 오류의 번호를 밝히고, 그 오류가 났을 때 원인 영역을 식별하는 방법을 제시할 것. 실제로 재현하지는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[확인] Section 3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공유 풀 구성 요소 상위 5개와 여유 공간, 여유만으로 판정할 수 없는 이유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이름공간별 지표 6열 전체와 SQL 영역 적중률 판정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재적재와 무효화의 구분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하드 파싱 부하 전후 델타, 커서 수·점유 용량 합산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리터럴·바인드·커서 공유 변경 세 경우의 대조표와 변형된 SQL 문자열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크기 문제인지 사용 방식 문제인지의 판정과 어드바이저 근거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공유 풀 어드바이저 전 구간과 변곡점, 예약 풀 크기·용도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4  [결과 캐시와 PGA 작업 영역]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SGA가 공유 메모리라면 PGA는 세션마다 따로 쓰는 메모리다. 정렬과 해시가 여기서 일어나고, 부족하면 디스크로 넘친다. 이 절은 그 경계를 직접 넘겨 보고 무엇이 관측되는지 확인한다.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11. 서버 결과 캐시를 구성하고 효과를 측정하시오.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결과 캐시 관련 파라미터를 모두 조회할 것. 최대 크기, 동작 모드, 결과 하나의 최대 비율을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현재 결과 캐시의 통계를 조회할 것. 블록 크기, 최대 블록 수, 현재 사용 블록 수, 생성·조회·무효화 횟수를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집계 결과를 반환하는 조회를 하나 정하고 결과 캐시를 적용해 세 번 실행할 것. 각 실행의 경과 시간을 기록할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번의 실행에서 생성 횟수와 조회 횟수가 각각 어떻게 변했는지 델타로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캐시된 결과를 조회하는 뷰에서 그 결과의 상태와 행 수, 조회된 횟수를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동작 모드를 MANUAL 에서 FORCE 로 바꾸면 무엇이 달라지는지 서술하고, FORCE 를 권장하지 않는 이유를 밝힐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12. 결과 캐시의 무효화를 관찰하고 부적합 사례를 판별하시오.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복제 테이블을 만들고 그 테이블을 대상으로 결과 캐시가 적용되는 조회를 실행할 것. 캐시가 생성된 것을 확인할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복제 테이블에 변경을 가한 뒤 같은 조회를 다시 실행할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캐시 객체의 상태가 어떻게 바뀌었는지 조회로 보일 것. 이전 결과와 새 결과가 각각 어떤 상태인지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무효화 관련 통계가 어떻게 변했는지 델타로 제시할 것. 예상과 다른 값이 나온다면 그 이유를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결과 캐시를 적용하면 안 되는 조회의 조건을 세 가지 제시할 것. 각 조건이 왜 부적합한지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실습 스키마에서 결과 캐시가 잘 맞는 조회와 맞지 않는 조회를 각각 하나씩 지목하고 근거를 쓸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13. PGA 작업 영역의 구조와 한계값을 확인하시오.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PGA 관련 파라미터와 통계를 조회할 것. 목표값, 한도값, 자동 목표값, 작업 영역 한계값을 모두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목표값과 자동 목표값이 다른 이유를 설명할 것. 그 차이가 무엇에 쓰이는지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작업 영역 하나가 쓸 수 있는 최대 크기를 확인할 것. 그 값이 목표값과 어떤 관계인지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작업 영역 실행 이력을 크기 구간별로 조회할 것. 메모리에서 끝난 것과 디스크로 넘어간 것의 분포를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현재 상태를 판정할 것 — PGA가 부족한가 충분한가. 근거가 되는 지표를 두 가지 이상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PGA 크기 어드바이저를 조회하고, 목표값을 줄였을 때 어디서부터 문제가 생기는지 수치로 지목할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14. 디스크로 넘치는 정렬을 재현하고 관측하시오.</w:t>
      </w:r>
      <w:r>
        <w:rPr>
          <w:rFonts w:ascii="맑은 고딕" w:hAnsi="맑은 고딕" w:eastAsia="맑은 고딕" w:cs="맑은 고딕"/>
          <w:b/>
          <w:sz w:val="21"/>
        </w:rPr>
        <w:t xml:space="preserve">  [6점]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- 13번에서 확인한 작업 영역 한계값을 넘는 정렬을 만들 것. 어떻게 그 크기를 넘겼는지 설계를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정렬 실행 전후의 통계 델타를 산출할 것. 메모리 정렬 수, 디스크 정렬 수, 작업 영역 실행 유형별 횟수, 임시 영역 쓰기 블록 수를 모두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그 작업 영역의 상세를 조회할 것. 연산 유형, 정책, 사용한 메모리, 실행 유형, 임시 세그먼트 크기를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사용한 메모리와 13번의 한계값을 비교하고, 왜 그 값에서 멈추었는지 설명할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임시 세그먼트 크기와 사용한 메모리의 비를 계산하고, 그 비가 무엇을 뜻하는지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작업 영역 실행 이력 히스토그램에서 이번 실행이 어느 구간에 잡혔는지 확인할 것. PGA 적중률이 어떻게 변했는지도 함께 제시할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[확인] Section 4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결과 캐시 파라미터·통계와 3회 실행의 경과 시간·델타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캐시 객체 상태·행 수·조회 횟수, FORCE 모드의 문제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무효화 재현 로그와 이전·새 결과의 상태 구분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결과 캐시 부적합 조건 3가지와 스키마 내 적합·부적합 조회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PGA 파라미터·통계 전체와 목표값·자동 목표값의 차이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작업 영역 히스토그램과 현재 상태 판정 근거 2종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디스크 정렬 재현 델타 4종, 작업 영역 상세, 한계값과의 비교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임시 세그먼트 크기 대 메모리 비율과 PGA 적중률 변화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Section 5  [메모리 부족 판별과 종합 판정]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메모리 부족은 서로 다른 오류로 나타난다. 번호만 보고 크기를 늘리면 엉뚱한 곳을 늘리게 된다. 이 절은 오류를 구분하는 기준을 세우고, 이 시험 전체의 결과를 하나의 판정으로 묶는다.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15. 메모리 부족 오류를 구분하고 대응 절차를 세우시오.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공유 풀 부족을 알리는 오류의 번호와 메시지 형식을 제시할 것. 메시지에 포함되는 정보 네 가지를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PGA 한도 초과를 알리는 오류의 번호를 제시하고, 앞의 오류와 무엇이 다른지 서술할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임시 영역 부족을 알리는 오류의 번호를 제시하고, 위 두 오류와 구분되는 기준을 밝힐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오류를 구분하는 판정표를 만들 것. 오류 번호, 부족한 자원, 확인할 뷰, 조치 방향을 열로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공유 풀 부족 오류가 났을 때 원인 영역을 식별하는 절차를 작성할 것. 사용할 뷰와 조회 순서를 포함할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세 오류 모두 "메모리를 늘린다"가 정답이 아닌 경우가 있다. 각 오류에 대해 크기 확대가 아닌 조치를 하나씩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인스턴스에서 세 오류 중 어느 것이 발생할 가능성이 가장 높은지 판정하고, 근거를 이 시험에서 측정한 값으로 제시할 것</w:t>
      </w:r>
    </w:p>
    <w:p>
      <w:pPr>
        <w:spacing w:before="200" w:after="60"/>
      </w:pPr>
      <w:r>
        <w:rPr>
          <w:rFonts w:ascii="맑은 고딕" w:hAnsi="맑은 고딕" w:eastAsia="맑은 고딕" w:cs="맑은 고딕"/>
          <w:b/>
          <w:sz w:val="21"/>
        </w:rPr>
        <w:t>16. 종합 판정을 내리고 환경을 정리하시오.</w:t>
      </w:r>
      <w:r>
        <w:rPr>
          <w:rFonts w:ascii="맑은 고딕" w:hAnsi="맑은 고딕" w:eastAsia="맑은 고딕" w:cs="맑은 고딕"/>
          <w:b/>
          <w:sz w:val="21"/>
        </w:rPr>
        <w:t xml:space="preserve">  [7점]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Section 1~4에서 수집한 결과를 하나의 메모리 진단서로 묶을 것. 다음을 모두 포함해야 한다 — 관리 방식, SGA 구성과 여유, 버퍼 캐시 판정, 공유 풀 판정, PGA 판정, 결과 캐시 활용 여부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네 개의 어드바이저(SGA·버퍼 캐시·공유 풀·PGA) 판독 결과를 한 표로 모으고, 각각 늘릴지 줄일지 그대로 둘지를 판정할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메모리를 재배분한다면 어디서 얼마를 가져와 어디에 줄 것인지 구체적인 수치로 제안할 것. 각 이동의 근거를 어드바이저 값으로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그 재배분을 실제로 적용하려면 어떤 절차를 밟아야 하는지 단계로 작성할 것. 재기동이 필요한 항목과 필요 없는 항목을 구분할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이 인스턴스에 지금 메모리 조정이 필요한지 판정할 것. "필요 없다"는 판정도 근거가 있으면 정답으로 인정한다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메모리 관련 상시 감시 항목을 네 가지 제안할 것. 각 항목의 조회 대상, 주기, 임계 기준을 함께 제시할 것</w:t>
      </w:r>
    </w:p>
    <w:p>
      <w:pPr>
        <w:spacing w:before="0" w:after="40"/>
        <w:ind w:left="403"/>
      </w:pPr>
      <w:r>
        <w:rPr>
          <w:rFonts w:ascii="맑은 고딕" w:hAnsi="맑은 고딕" w:eastAsia="맑은 고딕" w:cs="맑은 고딕"/>
          <w:b w:val="0"/>
          <w:sz w:val="20"/>
        </w:rPr>
        <w:t>- 시험 종료 전 정리를 수행할 것 — 복제 테이블 삭제, 변경한 세션·객체 설정 원복, 결과 캐시 정리. 각각 확인 조회 결과를 제시하고 원본 스키마가 그대로임을 한 줄로 증명할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[확인] Section 5 제출 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세 오류의 번호·메시지 형식·구분 기준 판정표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공유 풀 부족 시 원인 영역 식별 절차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각 오류에 대한 크기 확대가 아닌 조치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이 인스턴스에서 가장 가능성 높은 오류와 근거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메모리 진단서 6항목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네 어드바이저 판독 종합표와 재배분 제안 수치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적용 절차(재기동 필요 여부 구분)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상시 감시 4항목(대상·주기·기준)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· 정리 확인 조회와 원본 스키마 무결성 증명</w:t>
            </w:r>
          </w:p>
        </w:tc>
      </w:tr>
    </w:tbl>
    <w:p/>
    <w:p>
      <w:pPr>
        <w:spacing w:before="320" w:after="120"/>
      </w:pPr>
      <w:r>
        <w:rPr>
          <w:rFonts w:ascii="맑은 고딕" w:hAnsi="맑은 고딕" w:eastAsia="맑은 고딕" w:cs="맑은 고딕"/>
          <w:b/>
          <w:sz w:val="24"/>
        </w:rPr>
        <w:t>제출 항목과 채점 기준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sz w:val="20"/>
        </w:rPr>
        <w:t>과제별 제출 항목을 하나의 문서로 묶어 제출한다. 어드바이저를 판독한 과제는 곡선의 수치와 변곡점을 함께 제시해야 인정한다. 비율 지표를 제시할 때는 반드시 분모가 되는 절대량을 함께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구분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/>
                <w:sz w:val="19"/>
              </w:rPr>
              <w:t>기준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공통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판정 근거 없이 명령만 나열한 경우 해당 과제 배점의 50%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적중률·비율 지표를 절대량 없이 제시한 경우 해당 과제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어드바이저를 조회만 하고 변곡점을 지목하지 않은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세션 설정을 변경한 과제(7·9·14번)에서 원복 확인이 없는 경우 과제당 2점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치명적 감점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원본 7개 테이블에 DML 또는 DDL을 수행한 경우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인스턴스 파라미터를 변경한 경우 시험 전체 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16번의 정리를 수행하지 않은 경우 총점에서 10점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가점 없음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지시하지 않은 추가 조치는 채점하지 않는다. 다만 원복되지 않은 변경은 감점 대상이다</w:t>
            </w:r>
          </w:p>
        </w:tc>
      </w:tr>
      <w:tr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통과 기준</w:t>
            </w:r>
          </w:p>
        </w:tc>
        <w:tc>
          <w:tcPr>
            <w:tcW w:type="dxa" w:w="4536"/>
          </w:tcPr>
          <w:p>
            <w:pPr>
              <w:spacing w:before="0"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9"/>
              </w:rPr>
              <w:t>100점 만점에 70점 이상. Section 2와 Section 4의 소계 합이 24점 미만이면 총점과 무관하게 불합격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536"/>
      </w:tabs>
      <w:pStyle w:val="Footer"/>
      <w:pBdr>
        <w:top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072"/>
      </w:tabs>
      <w:pStyle w:val="Header"/>
      <w:pBdr>
        <w:bottom w:val="single" w:sz="8" w:space="2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Memory Tuning — SGA &amp; PGA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