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Logical Standby와 SQL Apply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boston-srv, 19.3 EE, CDB)을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Physical Standby와 Logical Standby의 차이를 적용 방식·물리 구조·데이터 타입 지원·속도의 네 축으로 비교하고, 각 차이가 왜 생기는지 하나의 원인으로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보충 로깅이 왜 필요한지 리두의 내용과 연결해 설명하고,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과 어떻게 다른지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DBMS_LOGSTDBY.BUILD</w:t>
      </w:r>
      <w:r>
        <w:rPr>
          <w:rFonts w:ascii="맑은 고딕" w:hAnsi="맑은 고딕" w:eastAsia="맑은 고딕"/>
          <w:sz w:val="21"/>
        </w:rPr>
        <w:t xml:space="preserve">가 하는 일을 세 가지 이상 들고 각각을 실측값으로 뒷받침하라. </w:t>
      </w:r>
      <w:r>
        <w:rPr>
          <w:rFonts w:ascii="Consolas" w:hAnsi="Consolas" w:eastAsia="맑은 고딕"/>
          <w:sz w:val="21"/>
        </w:rPr>
        <w:t xml:space="preserve">IMPLICIT</w:t>
      </w:r>
      <w:r>
        <w:rPr>
          <w:rFonts w:ascii="맑은 고딕" w:hAnsi="맑은 고딕" w:eastAsia="맑은 고딕"/>
          <w:sz w:val="21"/>
        </w:rPr>
        <w:t xml:space="preserve">이라는 값의 의미도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LogMiner 딕셔너리가 리두를 타고 전달되는 구조를 설명하고, 그 구조가 어떤 함정을 만드는지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데이터베이스 가드의 세 값이 누구를 막는지 실측 결과를 표로 정리하고, SYS가 예외인 이유와 그 위험을 논하라.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이 장에서 만난 "순서 문제" 세 가지를 들고, 각각의 공통점과 그로부터 끌어낼 일반 원칙을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Logical Standby를 도입할지 판단하는 기준을 적합·부적합으로 나누어 제시하고, 각 항목을 이 장의 실측과 연결하라.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되돌릴 수 없는 작업을 수행할 때의 대비책을 이 장의 사례로 설명하고, 운영 환경에서는 무엇으로 대신할 수 있는지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</w:t>
      </w:r>
      <w:r>
        <w:rPr>
          <w:rFonts w:ascii="Consolas" w:hAnsi="Consolas" w:eastAsia="맑은 고딕"/>
          <w:sz w:val="21"/>
        </w:rPr>
        <w:t xml:space="preserve">ALTER DATABASE RECOVER TO LOGICAL STANDBY KEEP IDENTITY</w:t>
      </w:r>
      <w:r>
        <w:rPr>
          <w:rFonts w:ascii="맑은 고딕" w:hAnsi="맑은 고딕" w:eastAsia="맑은 고딕"/>
          <w:sz w:val="21"/>
        </w:rPr>
        <w:t xml:space="preserve">가 몇십 분째 끝나지 않는다. 원인을 진단하는 절차와 조치를 제시하고, 애초에 무엇을 잘못했는지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Primary에서 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 스키마에 만든 테이블이 Logical Standby에 나타나지 않는다. 원인과 근거 뷰를 제시하고, 왜 </w:t>
      </w:r>
      <w:r>
        <w:rPr>
          <w:rFonts w:ascii="Consolas" w:hAnsi="Consolas" w:eastAsia="맑은 고딕"/>
          <w:sz w:val="21"/>
        </w:rPr>
        <w:t xml:space="preserve">UNSKIP</w:t>
      </w:r>
      <w:r>
        <w:rPr>
          <w:rFonts w:ascii="맑은 고딕" w:hAnsi="맑은 고딕" w:eastAsia="맑은 고딕"/>
          <w:sz w:val="21"/>
        </w:rPr>
        <w:t xml:space="preserve">으로 푸는 것이 권장되지 않는지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SQL Apply가 </w:t>
      </w:r>
      <w:r>
        <w:rPr>
          <w:rFonts w:ascii="Consolas" w:hAnsi="Consolas" w:eastAsia="맑은 고딕"/>
          <w:sz w:val="21"/>
        </w:rPr>
        <w:t xml:space="preserve">SQL APPLY NOT ON</w:t>
      </w:r>
      <w:r>
        <w:rPr>
          <w:rFonts w:ascii="맑은 고딕" w:hAnsi="맑은 고딕" w:eastAsia="맑은 고딕"/>
          <w:sz w:val="21"/>
        </w:rPr>
        <w:t xml:space="preserve">이 되었고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에 ORA-26676이 있다. 원인·조치·재발 방지를 순서대로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구조를 고쳤는데도 적용이 시작되지 않고 이번에는 ORA-26786이 나온다. 이 상황을 어떻게 해석하고 어떤 도구로 해결하는지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</w:t>
      </w:r>
      <w:r>
        <w:rPr>
          <w:rFonts w:ascii="Consolas" w:hAnsi="Consolas" w:eastAsia="맑은 고딕"/>
          <w:sz w:val="21"/>
        </w:rPr>
        <w:t xml:space="preserve">DBMS_LOGSTDBY.INSTANTIATE_TABLE</w:t>
      </w:r>
      <w:r>
        <w:rPr>
          <w:rFonts w:ascii="맑은 고딕" w:hAnsi="맑은 고딕" w:eastAsia="맑은 고딕"/>
          <w:sz w:val="21"/>
        </w:rPr>
        <w:t xml:space="preserve">이 ORA-31631로 실패했고, 확인해 보니 대상 테이블이 사라져 있다. 무슨 일이 일어난 것인지 설명하고 복구 방법과 재발 방지책을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</w:t>
      </w:r>
      <w:r>
        <w:rPr>
          <w:rFonts w:ascii="Consolas" w:hAnsi="Consolas" w:eastAsia="맑은 고딕"/>
          <w:sz w:val="21"/>
        </w:rPr>
        <w:t xml:space="preserve">DBMS_LOGSTDBY.APPLY_UNSET('MAX_SERVERS')</w:t>
      </w:r>
      <w:r>
        <w:rPr>
          <w:rFonts w:ascii="맑은 고딕" w:hAnsi="맑은 고딕" w:eastAsia="맑은 고딕"/>
          <w:sz w:val="21"/>
        </w:rPr>
        <w:t xml:space="preserve">가 ORA-16081을 냈다. 원인을 프로세스 구성과 연결해 설명하고 올바른 순서를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Logical Standby로 전환하기 전에 수행할 점검 절차를 순서대로 쓰고, 각 단계에서 조회할 뷰와 판단 기준을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"SQL Apply가 정상 동작 중인가"를 확인하는 절차를 쓰라. 정상인데 오류처럼 보이는 값들을 구별하는 기준을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"특정 테이블이 복제되고 있는가"를 확인하는 절차를 쓰라. 복제되지 않는 경우의 원인 후보를 모두 열거하고 각각의 확인 방법을 제시한다.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복제가 멈췄을 때의 표준 진단 절차를 쓰고, 각 단계에서 나올 수 있는 오류와 그에 따른 분기를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Logical Standby에서 관리 작업을 할 때 지켜야 할 안전 절차를 쓰라. 가드·컨테이너·권한을 모두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스냅샷으로 되돌린 뒤 Physical Standby가 정상으로 복구되었는지 검증하는 점검표를 작성하라. 두 노드에서 조회할 항목과 기대값을 모두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