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클러스터 설치 준비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오류 코드는 모두 rac1/rac2 실습 환경에서 실제로 측정하거나 겪은 것이다.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공용 1개와 사설 1개</w:t>
      </w:r>
    </w:p>
    <w:p>
      <w:r>
        <w:rPr>
          <w:rFonts w:ascii="맑은 고딕" w:hAnsi="맑은 고딕" w:eastAsia="맑은 고딕"/>
          <w:sz w:val="21"/>
        </w:rPr>
        <w:t>해설: 공용은 클라이언트 접속과 관리용, 사설은 하트비트와 Cache Fusion 용이다. 사설은 이중화를 위해 두 개 이상 둘 수 있으며 그때는 HAIP 가 그 사이에서 부하를 나눈다.</w:t>
      </w:r>
    </w:p>
    <w:p>
      <w:r>
        <w:rPr>
          <w:rFonts w:ascii="맑은 고딕" w:hAnsi="맑은 고딕" w:eastAsia="맑은 고딕"/>
          <w:sz w:val="21"/>
        </w:rPr>
        <w:t>[하-02] 정답: ④ 공용 IP 와 사설 IP</w:t>
      </w:r>
    </w:p>
    <w:p>
      <w:r>
        <w:rPr>
          <w:rFonts w:ascii="맑은 고딕" w:hAnsi="맑은 고딕" w:eastAsia="맑은 고딕"/>
          <w:sz w:val="21"/>
        </w:rPr>
        <w:t>해설: 이 둘은 운영체제가 올리므로 설치 전에 이미 붙어 있어야 한다. VIP 와 SCAN 은 Clusterware 가 설치 중에 올리므로 이름만 해석되면 되고 주소는 비어 있어야 한다. HAIP 는 설치 후 자동 생성된다.</w:t>
      </w:r>
    </w:p>
    <w:p>
      <w:r>
        <w:rPr>
          <w:rFonts w:ascii="맑은 고딕" w:hAnsi="맑은 고딕" w:eastAsia="맑은 고딕"/>
          <w:sz w:val="21"/>
        </w:rPr>
        <w:t>[하-03] 정답: ① Clusterware</w:t>
      </w:r>
    </w:p>
    <w:p>
      <w:r>
        <w:rPr>
          <w:rFonts w:ascii="맑은 고딕" w:hAnsi="맑은 고딕" w:eastAsia="맑은 고딕"/>
          <w:sz w:val="21"/>
        </w:rPr>
        <w:t>해설: 그래서 설치 전에는 ping VIP 가 응답하지 않아야 정상이다. 미리 붙여 두면 cluvfy 가 주소 충돌로 실패시킨다.</w:t>
      </w:r>
    </w:p>
    <w:p>
      <w:r>
        <w:rPr>
          <w:rFonts w:ascii="맑은 고딕" w:hAnsi="맑은 고딕" w:eastAsia="맑은 고딕"/>
          <w:sz w:val="21"/>
        </w:rPr>
        <w:t>[하-04] 정답: ③ oifcfg getif</w:t>
      </w:r>
    </w:p>
    <w:p>
      <w:r>
        <w:rPr>
          <w:rFonts w:ascii="맑은 고딕" w:hAnsi="맑은 고딕" w:eastAsia="맑은 고딕"/>
          <w:sz w:val="21"/>
        </w:rPr>
        <w:t>해설: 실습 환경 출력은 ens160 이 cluster_interconnect,asm, ens33 이 public 이다. oifcfg iflist 는 운영체제가 본 주소 대역의 성격을 보여 주는 다른 명령이다.</w:t>
      </w:r>
    </w:p>
    <w:p>
      <w:r>
        <w:rPr>
          <w:rFonts w:ascii="맑은 고딕" w:hAnsi="맑은 고딕" w:eastAsia="맑은 고딕"/>
          <w:sz w:val="21"/>
        </w:rPr>
        <w:t>[하-05] 정답: ② 7개</w:t>
      </w:r>
    </w:p>
    <w:p>
      <w:r>
        <w:rPr>
          <w:rFonts w:ascii="맑은 고딕" w:hAnsi="맑은 고딕" w:eastAsia="맑은 고딕"/>
          <w:sz w:val="21"/>
        </w:rPr>
        <w:t>해설: 공용 2(rac1, rac2), VIP 2(rac1-vip, rac2-vip), 사설 2(rac1-priv, rac2-priv), SCAN 1(rac-scan)이다. FQDN 과 짧은 이름을 함께 적는다.</w:t>
      </w:r>
    </w:p>
    <w:p>
      <w:r>
        <w:rPr>
          <w:rFonts w:ascii="맑은 고딕" w:hAnsi="맑은 고딕" w:eastAsia="맑은 고딕"/>
          <w:sz w:val="21"/>
        </w:rPr>
        <w:t>[하-06] 정답: ③ scsi_id 가 돌려주는 WWN</w:t>
      </w:r>
    </w:p>
    <w:p>
      <w:r>
        <w:rPr>
          <w:rFonts w:ascii="맑은 고딕" w:hAnsi="맑은 고딕" w:eastAsia="맑은 고딕"/>
          <w:sz w:val="21"/>
        </w:rPr>
        <w:t>해설: 크기가 같아도 다른 디스크일 수 있고 /dev/sdX 이름은 노드마다 달라질 수 있다. WWN 만이 물리 디스크를 확정한다. 실습 환경에서 sdb~sdi 여덟 개의 WWN 이 양쪽에서 정확히 일치했다.</w:t>
      </w:r>
    </w:p>
    <w:p>
      <w:r>
        <w:rPr>
          <w:rFonts w:ascii="맑은 고딕" w:hAnsi="맑은 고딕" w:eastAsia="맑은 고딕"/>
          <w:sz w:val="21"/>
        </w:rPr>
        <w:t>[하-07] 정답: ④ RESULT</w:t>
      </w:r>
    </w:p>
    <w:p>
      <w:r>
        <w:rPr>
          <w:rFonts w:ascii="맑은 고딕" w:hAnsi="맑은 고딕" w:eastAsia="맑은 고딕"/>
          <w:sz w:val="21"/>
        </w:rPr>
        <w:t>해설: PROGRAM 으로 scsi_id 를 실행하고 그 출력을 RESULT 와 비교한다. KERNEL 은 디바이스 이름 패턴, SUBSYSTEM 은 블록 디바이스 여부, SYMLINK 는 만들 링크 이름이다.</w:t>
      </w:r>
    </w:p>
    <w:p>
      <w:r>
        <w:rPr>
          <w:rFonts w:ascii="맑은 고딕" w:hAnsi="맑은 고딕" w:eastAsia="맑은 고딕"/>
          <w:sz w:val="21"/>
        </w:rPr>
        <w:t>[하-08] 정답: ① grid:asmadmin</w:t>
      </w:r>
    </w:p>
    <w:p>
      <w:r>
        <w:rPr>
          <w:rFonts w:ascii="맑은 고딕" w:hAnsi="맑은 고딕" w:eastAsia="맑은 고딕"/>
          <w:sz w:val="21"/>
        </w:rPr>
        <w:t>해설: ASM 인스턴스가 grid 계정으로 돌고 asmadmin 그룹 권한으로 디스크를 연다. 권한은 0660 이어야 한다. 이 셋 중 하나라도 어긋나면 ASM 이 디스크를 열지 못한다.</w:t>
      </w:r>
    </w:p>
    <w:p>
      <w:r>
        <w:rPr>
          <w:rFonts w:ascii="맑은 고딕" w:hAnsi="맑은 고딕" w:eastAsia="맑은 고딕"/>
          <w:sz w:val="21"/>
        </w:rPr>
        <w:t>[하-09] 정답: ③ ls -lL</w:t>
      </w:r>
    </w:p>
    <w:p>
      <w:r>
        <w:rPr>
          <w:rFonts w:ascii="맑은 고딕" w:hAnsi="맑은 고딕" w:eastAsia="맑은 고딕"/>
          <w:sz w:val="21"/>
        </w:rPr>
        <w:t>해설: -L 이 없으면 심볼릭 링크 자체의 권한(lrwxrwxrwx)만 보인다. -L 을 붙이면 링크가 가리키는 디바이스 파일의 권한이 나오며 brw-rw---- grid asmadmin 이 확인되어야 한다.</w:t>
      </w:r>
    </w:p>
    <w:p>
      <w:r>
        <w:rPr>
          <w:rFonts w:ascii="맑은 고딕" w:hAnsi="맑은 고딕" w:eastAsia="맑은 고딕"/>
          <w:sz w:val="21"/>
        </w:rPr>
        <w:t>[하-10] 정답: ① oracle-database-preinstall-19c</w:t>
      </w:r>
    </w:p>
    <w:p>
      <w:r>
        <w:rPr>
          <w:rFonts w:ascii="맑은 고딕" w:hAnsi="맑은 고딕" w:eastAsia="맑은 고딕"/>
          <w:sz w:val="21"/>
        </w:rPr>
        <w:t>해설: /etc/sysctl.d/99-oracle-database-preinstall-19c-sysctl.conf 에 14개 커널 파라미터를, /etc/security/limits.d/oracle-database-preinstall-19c.conf 에 리소스 한도를 넣어 준다. cvuqdisk 는 cluvfy 의 디스크 검사용 별도 패키지다.</w:t>
      </w:r>
    </w:p>
    <w:p>
      <w:r>
        <w:rPr>
          <w:rFonts w:ascii="맑은 고딕" w:hAnsi="맑은 고딕" w:eastAsia="맑은 고딕"/>
          <w:sz w:val="21"/>
        </w:rPr>
        <w:t>[하-11] 정답: ④ sysctl -n &lt;파라미터&gt;</w:t>
      </w:r>
    </w:p>
    <w:p>
      <w:r>
        <w:rPr>
          <w:rFonts w:ascii="맑은 고딕" w:hAnsi="맑은 고딕" w:eastAsia="맑은 고딕"/>
          <w:sz w:val="21"/>
        </w:rPr>
        <w:t>해설: 파일에 무엇이 적혀 있느냐가 아니라 커널이 지금 무슨 값을 쓰고 있느냐가 기준이다. 여러 파일에 같은 항목이 흩어져 있으면 마지막에 읽힌 값이 적용된다. cluvfy 도 유효값을 본다.</w:t>
      </w:r>
    </w:p>
    <w:p>
      <w:r>
        <w:rPr>
          <w:rFonts w:ascii="맑은 고딕" w:hAnsi="맑은 고딕" w:eastAsia="맑은 고딕"/>
          <w:sz w:val="21"/>
        </w:rPr>
        <w:t>[하-12] 정답: ② runcluvfy.sh stage -pre crsinst -n rac1,rac2</w:t>
      </w:r>
    </w:p>
    <w:p>
      <w:r>
        <w:rPr>
          <w:rFonts w:ascii="맑은 고딕" w:hAnsi="맑은 고딕" w:eastAsia="맑은 고딕"/>
          <w:sz w:val="21"/>
        </w:rPr>
        <w:t>해설: 설치 전에는 Grid 홈에 bin/cluvfy 가 아직 없으므로 미디어 루트의 runcluvfy.sh 를 쓴다. 이 스크립트는 Oracle 소프트웨어 없이도 동작하도록 만들어졌다.</w:t>
      </w:r>
    </w:p>
    <w:p>
      <w:r>
        <w:rPr>
          <w:rFonts w:ascii="맑은 고딕" w:hAnsi="맑은 고딕" w:eastAsia="맑은 고딕"/>
          <w:sz w:val="21"/>
        </w:rPr>
        <w:t>[하-13] 정답: ② cluvfy stage -post crsinst -n rac1,rac2</w:t>
      </w:r>
    </w:p>
    <w:p>
      <w:r>
        <w:rPr>
          <w:rFonts w:ascii="맑은 고딕" w:hAnsi="맑은 고딕" w:eastAsia="맑은 고딕"/>
          <w:sz w:val="21"/>
        </w:rPr>
        <w:t>해설: 설치가 끝나면 Grid 홈의 bin/cluvfy 를 쓰며 PATH 에 들어 있다. 실습 환경에서 이 명령은 1.6분이 걸렸고 SCAN 경고 하나만 남기고 모두 PASSED 였다.</w:t>
      </w:r>
    </w:p>
    <w:p>
      <w:r>
        <w:rPr>
          <w:rFonts w:ascii="맑은 고딕" w:hAnsi="맑은 고딕" w:eastAsia="맑은 고딕"/>
          <w:sz w:val="21"/>
        </w:rPr>
        <w:t>[하-14] 정답: ④ cvuqdisk</w:t>
      </w:r>
    </w:p>
    <w:p>
      <w:r>
        <w:rPr>
          <w:rFonts w:ascii="맑은 고딕" w:hAnsi="맑은 고딕" w:eastAsia="맑은 고딕"/>
          <w:sz w:val="21"/>
        </w:rPr>
        <w:t>해설: Grid 미디어의 cv/rpm 아래에 들어 있다. 두 노드 모두에 설치해야 하며 CVUQDISK_GRP=oinstall 을 지정하고 설치한다. 없으면 PRVG-11550 이 난다.</w:t>
      </w:r>
    </w:p>
    <w:p>
      <w:r>
        <w:rPr>
          <w:rFonts w:ascii="맑은 고딕" w:hAnsi="맑은 고딕" w:eastAsia="맑은 고딕"/>
          <w:sz w:val="21"/>
        </w:rPr>
        <w:t>[하-15] 정답: ① -o BatchMode=yes</w:t>
      </w:r>
    </w:p>
    <w:p>
      <w:r>
        <w:rPr>
          <w:rFonts w:ascii="맑은 고딕" w:hAnsi="맑은 고딕" w:eastAsia="맑은 고딕"/>
          <w:sz w:val="21"/>
        </w:rPr>
        <w:t>해설: 암호를 물어야 하는 상황이면 즉시 실패하므로 사람이 무심코 암호를 넣어 통과시키는 일이 없다. 설치 관리자는 사람이 개입할 수 없는 조건에서 실행되므로 검증도 같은 조건에서 해야 의미가 있다.</w:t>
      </w:r>
    </w:p>
    <w:p>
      <w:r>
        <w:rPr>
          <w:rFonts w:ascii="맑은 고딕" w:hAnsi="맑은 고딕" w:eastAsia="맑은 고딕"/>
          <w:sz w:val="21"/>
        </w:rPr>
        <w:t>[하-16] 정답: ③ 두 노드에서 번호가 같아야 공유 스토리지 소유권 판정이 맞기 때문</w:t>
      </w:r>
    </w:p>
    <w:p>
      <w:r>
        <w:rPr>
          <w:rFonts w:ascii="맑은 고딕" w:hAnsi="맑은 고딕" w:eastAsia="맑은 고딕"/>
          <w:sz w:val="21"/>
        </w:rPr>
        <w:t>해설: 공유 스토리지의 파일 소유자와 그룹은 숫자로 기록된다. 노드마다 GID 가 다르면 한 노드에서 만든 파일을 다른 노드가 다른 그룹의 것으로 인식한다. 그래서 groupadd 에 -g 로 번호를 명시한다.</w:t>
      </w:r>
    </w:p>
    <w:p>
      <w:r>
        <w:rPr>
          <w:rFonts w:ascii="맑은 고딕" w:hAnsi="맑은 고딕" w:eastAsia="맑은 고딕"/>
          <w:sz w:val="21"/>
        </w:rPr>
        <w:t>[하-17] 정답: ② oinstall</w:t>
      </w:r>
    </w:p>
    <w:p>
      <w:r>
        <w:rPr>
          <w:rFonts w:ascii="맑은 고딕" w:hAnsi="맑은 고딕" w:eastAsia="맑은 고딕"/>
          <w:sz w:val="21"/>
        </w:rPr>
        <w:t>해설: 설치 관리자가 설치 사용자의 기본 그룹과 인벤토리 그룹이 같을 것을 요구한다. 이 조건을 놓쳐 실제로 INS-13013 에 걸렸으며 4장에서 그 과정을 다룬다.</w:t>
      </w:r>
    </w:p>
    <w:p>
      <w:r>
        <w:rPr>
          <w:rFonts w:ascii="맑은 고딕" w:hAnsi="맑은 고딕" w:eastAsia="맑은 고딕"/>
          <w:sz w:val="21"/>
        </w:rPr>
        <w:t>[하-18] 정답: ③ 최종 Grid 홈 디렉터리에 직접 푼다</w:t>
      </w:r>
    </w:p>
    <w:p>
      <w:r>
        <w:rPr>
          <w:rFonts w:ascii="맑은 고딕" w:hAnsi="맑은 고딕" w:eastAsia="맑은 고딕"/>
          <w:sz w:val="21"/>
        </w:rPr>
        <w:t>해설: 19c 의 gridSetup.sh 는 자기가 있는 디렉터리를 ORACLE_HOME 으로 삼는다. 12c 부터 이미지 기반 설치로 바뀌어 압축을 푼 자리가 곧 홈이 된다. 11g 방식의 별도 stage 디렉터리는 지원되지 않는다.</w:t>
      </w:r>
    </w:p>
    <w:p>
      <w:r>
        <w:rPr>
          <w:rFonts w:ascii="맑은 고딕" w:hAnsi="맑은 고딕" w:eastAsia="맑은 고딕"/>
          <w:sz w:val="21"/>
        </w:rPr>
        <w:t>[하-19] 정답: ④ net.ipv4.conf.all.rp_filter</w:t>
      </w:r>
    </w:p>
    <w:p>
      <w:r>
        <w:rPr>
          <w:rFonts w:ascii="맑은 고딕" w:hAnsi="맑은 고딕" w:eastAsia="맑은 고딕"/>
          <w:sz w:val="21"/>
        </w:rPr>
        <w:t>해설: 2(느슨한 역경로 검사)여야 한다. 1(엄격)이면 인터페이스가 여럿이고 HAIP 가 169.254 대역을 함께 쓰는 구조 때문에 인터커넥트 패킷이 커널에서 버려질 수 있다.</w:t>
      </w:r>
    </w:p>
    <w:p>
      <w:r>
        <w:rPr>
          <w:rFonts w:ascii="맑은 고딕" w:hAnsi="맑은 고딕" w:eastAsia="맑은 고딕"/>
          <w:sz w:val="21"/>
        </w:rPr>
        <w:t>[하-20] 정답: ① 8GB 이상</w:t>
      </w:r>
    </w:p>
    <w:p>
      <w:r>
        <w:rPr>
          <w:rFonts w:ascii="맑은 고딕" w:hAnsi="맑은 고딕" w:eastAsia="맑은 고딕"/>
          <w:sz w:val="21"/>
        </w:rPr>
        <w:t>해설: 실습 환경에서 memsize 를 8192MB 로 잡았더니 게스트가 보고하는 값이 하이퍼바이저 예약분만큼 모자라 PRVF-7530 이 났다. 9216 으로 올려 해소했다.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sz w:val="21"/>
        </w:rPr>
        <w:t>[중-01] 정답: ③ getif 는 Clusterware 용도, iflist 의 PRIVATE 은 RFC 1918 사설 대역이라는 뜻</w:t>
      </w:r>
    </w:p>
    <w:p>
      <w:r>
        <w:rPr>
          <w:rFonts w:ascii="맑은 고딕" w:hAnsi="맑은 고딕" w:eastAsia="맑은 고딕"/>
          <w:sz w:val="21"/>
        </w:rPr>
        <w:t>해설: 두 하위 명령이 서로 다른 질문에 답한다. 172.16.225.x 도 사설 대역이므로 iflist 에서는 PRIVATE 으로 분류된다. Clusterware 의 용도를 확인하거나 바꾸려면 getif 와 setif 를 쓴다.</w:t>
      </w:r>
    </w:p>
    <w:p>
      <w:r>
        <w:rPr>
          <w:rFonts w:ascii="맑은 고딕" w:hAnsi="맑은 고딕" w:eastAsia="맑은 고딕"/>
          <w:sz w:val="21"/>
        </w:rPr>
        <w:t>[중-02] 정답: ① resolv.conf 에 네임서버가 지정되어 있지 않다</w:t>
      </w:r>
    </w:p>
    <w:p>
      <w:r>
        <w:rPr>
          <w:rFonts w:ascii="맑은 고딕" w:hAnsi="맑은 고딕" w:eastAsia="맑은 고딕"/>
          <w:sz w:val="21"/>
        </w:rPr>
        <w:t>해설: cluvfy 는 네임서버가 존재할 것과 그것이 노드 이름을 풀 수 있을 것을 동시에 요구한다. hosts 파일은 두 번째 조건만 만족시킨다. 실습 환경에서 resolv.conf 를 비웠다가 이 오류를 만났다.</w:t>
      </w:r>
    </w:p>
    <w:p>
      <w:r>
        <w:rPr>
          <w:rFonts w:ascii="맑은 고딕" w:hAnsi="맑은 고딕" w:eastAsia="맑은 고딕"/>
          <w:sz w:val="21"/>
        </w:rPr>
        <w:t>[중-03] 정답: ④ 그 DNS 가 클러스터 노드 이름을 풀지 못한다</w:t>
      </w:r>
    </w:p>
    <w:p>
      <w:r>
        <w:rPr>
          <w:rFonts w:ascii="맑은 고딕" w:hAnsi="맑은 고딕" w:eastAsia="맑은 고딕"/>
          <w:sz w:val="21"/>
        </w:rPr>
        <w:t>해설: 첫 조건은 만족했지만 두 번째가 실패한 것이다. NAT 게이트웨이의 DNS 는 rac1, rac2 를 모른다. 함께 나오는 PRVF-5636 은 도달 불가 노드에 대한 DNS 응답 시간 초과다.</w:t>
      </w:r>
    </w:p>
    <w:p>
      <w:r>
        <w:rPr>
          <w:rFonts w:ascii="맑은 고딕" w:hAnsi="맑은 고딕" w:eastAsia="맑은 고딕"/>
          <w:sz w:val="21"/>
        </w:rPr>
        <w:t>[중-04] 정답: ② resolv.conf 를 상위 DNS 로 읽어 자기 자신에게 무한히 묻는다</w:t>
      </w:r>
    </w:p>
    <w:p>
      <w:r>
        <w:rPr>
          <w:rFonts w:ascii="맑은 고딕" w:hAnsi="맑은 고딕" w:eastAsia="맑은 고딕"/>
          <w:sz w:val="21"/>
        </w:rPr>
        <w:t>해설: resolv.conf 가 nameserver 127.0.0.1 을 가리키므로 dnsmasq 가 자기 자신을 상위 DNS 로 삼게 된다. no-resolv 가 이 순환을 끊는다.</w:t>
      </w:r>
    </w:p>
    <w:p>
      <w:r>
        <w:rPr>
          <w:rFonts w:ascii="맑은 고딕" w:hAnsi="맑은 고딕" w:eastAsia="맑은 고딕"/>
          <w:sz w:val="21"/>
        </w:rPr>
        <w:t>[중-05] 정답: ② hosts 의 짧은 이름에 도메인을 붙여 FQDN 으로도 응답한다</w:t>
      </w:r>
    </w:p>
    <w:p>
      <w:r>
        <w:rPr>
          <w:rFonts w:ascii="맑은 고딕" w:hAnsi="맑은 고딕" w:eastAsia="맑은 고딕"/>
          <w:sz w:val="21"/>
        </w:rPr>
        <w:t>해설: domain=localdomain 과 함께 쓰면 rac1 을 rac1.localdomain 으로도 해석해 준다. Oracle 은 두 형태를 모두 쓰므로 이 설정이 필요하다.</w:t>
      </w:r>
    </w:p>
    <w:p>
      <w:r>
        <w:rPr>
          <w:rFonts w:ascii="맑은 고딕" w:hAnsi="맑은 고딕" w:eastAsia="맑은 고딕"/>
          <w:sz w:val="21"/>
        </w:rPr>
        <w:t>[중-06] 정답: ④ NetworkManager 가 재부팅 때 덮어쓰는 것을 막기 위해</w:t>
      </w:r>
    </w:p>
    <w:p>
      <w:r>
        <w:rPr>
          <w:rFonts w:ascii="맑은 고딕" w:hAnsi="맑은 고딕" w:eastAsia="맑은 고딕"/>
          <w:sz w:val="21"/>
        </w:rPr>
        <w:t>해설: chattr +i 는 파일을 변경 불가로 만든다. 이 조치가 없으면 재부팅 후 resolv.conf 가 원래대로 돌아가 클러스터가 이름을 풀지 못한다. 수정이 필요하면 chattr -i 로 잠시 풀었다 다시 건다.</w:t>
      </w:r>
    </w:p>
    <w:p>
      <w:r>
        <w:rPr>
          <w:rFonts w:ascii="맑은 고딕" w:hAnsi="맑은 고딕" w:eastAsia="맑은 고딕"/>
          <w:sz w:val="21"/>
        </w:rPr>
        <w:t>[중-07] 정답: ① 권장 사항 미충족 경고이며 설치는 진행할 수 있다</w:t>
      </w:r>
    </w:p>
    <w:p>
      <w:r>
        <w:rPr>
          <w:rFonts w:ascii="맑은 고딕" w:hAnsi="맑은 고딕" w:eastAsia="맑은 고딕"/>
          <w:sz w:val="21"/>
        </w:rPr>
        <w:t>해설: 실측 출력의 마지막 줄이 Verification of SCAN was successful 이다. 경고와 실패를 구분해 읽어야 한다. FAILED 는 반드시 해소하고, WARNING 은 판단한 뒤 그 이유를 기록한다.</w:t>
      </w:r>
    </w:p>
    <w:p>
      <w:r>
        <w:rPr>
          <w:rFonts w:ascii="맑은 고딕" w:hAnsi="맑은 고딕" w:eastAsia="맑은 고딕"/>
          <w:sz w:val="21"/>
        </w:rPr>
        <w:t>[중-08] 정답: ③ 하나면 그 IP 를 든 노드가 죽을 때 접속 공백이 생긴다</w:t>
      </w:r>
    </w:p>
    <w:p>
      <w:r>
        <w:rPr>
          <w:rFonts w:ascii="맑은 고딕" w:hAnsi="맑은 고딕" w:eastAsia="맑은 고딕"/>
          <w:sz w:val="21"/>
        </w:rPr>
        <w:t>해설: 세 개면 클라이언트가 다른 IP 로 즉시 재시도할 수 있다. 부하 분산은 SCAN 리스너가 인스턴스 부하를 보고 재지시하는 방식으로 이루어지므로 IP 개수와는 다른 이야기다.</w:t>
      </w:r>
    </w:p>
    <w:p>
      <w:r>
        <w:rPr>
          <w:rFonts w:ascii="맑은 고딕" w:hAnsi="맑은 고딕" w:eastAsia="맑은 고딕"/>
          <w:sz w:val="21"/>
        </w:rPr>
        <w:t>[중-09] 정답: ② 클론이 원본의 디스크 식별자를 물려받은 것으로 정상이다</w:t>
      </w:r>
    </w:p>
    <w:p>
      <w:r>
        <w:rPr>
          <w:rFonts w:ascii="맑은 고딕" w:hAnsi="맑은 고딕" w:eastAsia="맑은 고딕"/>
          <w:sz w:val="21"/>
        </w:rPr>
        <w:t>해설: 실습 환경의 두 VM 은 같은 원본 이미지의 링크드 클론이다. 데이터는 각자 따로 쓰지만 WWN 은 같게 보인다. 공유 스토리지와는 무관한 현상이다.</w:t>
      </w:r>
    </w:p>
    <w:p>
      <w:r>
        <w:rPr>
          <w:rFonts w:ascii="맑은 고딕" w:hAnsi="맑은 고딕" w:eastAsia="맑은 고딕"/>
          <w:sz w:val="21"/>
        </w:rPr>
        <w:t>[중-10] 정답: ③ OS 디스크가 포함되어 ASM 헤더를 써서 노드가 깨진다</w:t>
      </w:r>
    </w:p>
    <w:p>
      <w:r>
        <w:rPr>
          <w:rFonts w:ascii="맑은 고딕" w:hAnsi="맑은 고딕" w:eastAsia="맑은 고딕"/>
          <w:sz w:val="21"/>
        </w:rPr>
        <w:t>해설: 그래서 이 교재의 udev 규칙은 크기로 용도를 가른다. 4GB 는 crs, 20GB 는 data, 12GB 는 fra 이고 100GB 인 sda 는 어느 조건에도 걸리지 않아 자동으로 빠진다. 운영 환경에서는 멀티패스 이름이나 LUN 번호로 구분하는 편이 명확하다.</w:t>
      </w:r>
    </w:p>
    <w:p>
      <w:r>
        <w:rPr>
          <w:rFonts w:ascii="맑은 고딕" w:hAnsi="맑은 고딕" w:eastAsia="맑은 고딕"/>
          <w:sz w:val="21"/>
        </w:rPr>
        <w:t>[중-11] 정답: ④ vmx 의 disk.EnableUUID = "TRUE"</w:t>
      </w:r>
    </w:p>
    <w:p>
      <w:r>
        <w:rPr>
          <w:rFonts w:ascii="맑은 고딕" w:hAnsi="맑은 고딕" w:eastAsia="맑은 고딕"/>
          <w:sz w:val="21"/>
        </w:rPr>
        <w:t>해설: 이 설정이 없으면 게스트가 디스크 UUID 를 조회할 수 없어 scsi_id 가 빈 값을 돌려준다. VM 을 정지하고 vmx 에 추가한 뒤 재기동한다. 물리 서버에서는 HBA 드라이버나 멀티패스 설정을 본다.</w:t>
      </w:r>
    </w:p>
    <w:p>
      <w:r>
        <w:rPr>
          <w:rFonts w:ascii="맑은 고딕" w:hAnsi="맑은 고딕" w:eastAsia="맑은 고딕"/>
          <w:sz w:val="21"/>
        </w:rPr>
        <w:t>[중-12] 정답: ① sysctl -n 으로 본 현재 유효값</w:t>
      </w:r>
    </w:p>
    <w:p>
      <w:r>
        <w:rPr>
          <w:rFonts w:ascii="맑은 고딕" w:hAnsi="맑은 고딕" w:eastAsia="맑은 고딕"/>
          <w:sz w:val="21"/>
        </w:rPr>
        <w:t>해설: 실습 환경은 preinstall 패키지가 이미 값을 넣었는데 준비 스크립트가 /etc/sysctl.conf 에 같은 값을 또 넣어 중복이 생겼다. 값이 같아 문제는 없지만, 어느 파일이 적용되는지가 아니라 커널의 유효값이 기준이라는 점을 알고 있어야 한다.</w:t>
      </w:r>
    </w:p>
    <w:p>
      <w:r>
        <w:rPr>
          <w:rFonts w:ascii="맑은 고딕" w:hAnsi="맑은 고딕" w:eastAsia="맑은 고딕"/>
          <w:sz w:val="21"/>
        </w:rPr>
        <w:t>[중-13] 정답: ③ net.ipv4.conf.all.rp_filter 가 2 인가</w:t>
      </w:r>
    </w:p>
    <w:p>
      <w:r>
        <w:rPr>
          <w:rFonts w:ascii="맑은 고딕" w:hAnsi="맑은 고딕" w:eastAsia="맑은 고딕"/>
          <w:sz w:val="21"/>
        </w:rPr>
        <w:t>해설: 증상이 간헐적이고 어느 계층에도 명확한 로그가 남지 않아 며칠을 헤매기 쉽다. 준비 단계에서 sysctl -n 한 번이면 확인된다. 20장의 축출 분석에서도 점검 항목으로 나온다.</w:t>
      </w:r>
    </w:p>
    <w:p>
      <w:r>
        <w:rPr>
          <w:rFonts w:ascii="맑은 고딕" w:hAnsi="맑은 고딕" w:eastAsia="맑은 고딕"/>
          <w:sz w:val="21"/>
        </w:rPr>
        <w:t>[중-14] 정답: ① 공용 대역과 사설 대역을 별도로 검사하기 때문</w:t>
      </w:r>
    </w:p>
    <w:p>
      <w:r>
        <w:rPr>
          <w:rFonts w:ascii="맑은 고딕" w:hAnsi="맑은 고딕" w:eastAsia="맑은 고딕"/>
          <w:sz w:val="21"/>
        </w:rPr>
        <w:t>해설: 위 표는 172.16.225.0 대역의 모든 주소 쌍(VIP·SCAN 포함), 아래 표는 172.16.119.0 대역이다. 2노드에 사설 인터페이스가 하나씩이므로 아래 표에는 쌍이 하나만 나온다. 어느 쪽에 문제가 있는지 바로 드러난다.</w:t>
      </w:r>
    </w:p>
    <w:p>
      <w:r>
        <w:rPr>
          <w:rFonts w:ascii="맑은 고딕" w:hAnsi="맑은 고딕" w:eastAsia="맑은 고딕"/>
          <w:sz w:val="21"/>
        </w:rPr>
        <w:t>[중-15] 정답: ④ 맨 아래 줄 — 이름 해석 실패</w:t>
      </w:r>
    </w:p>
    <w:p>
      <w:r>
        <w:rPr>
          <w:rFonts w:ascii="맑은 고딕" w:hAnsi="맑은 고딕" w:eastAsia="맑은 고딕"/>
          <w:sz w:val="21"/>
        </w:rPr>
        <w:t>해설: cluvfy 출력은 계층적으로 쌓인다. PRVF-4083 은 도달 검사 실패라는 결과, PRKN-1034 는 IP 주소를 얻지 못했다는 원인, unknown host exception 이 근본 원인이다. 아래에서 위로 읽어야 진짜 원인이 나온다.</w:t>
      </w:r>
    </w:p>
    <w:p>
      <w:r>
        <w:rPr>
          <w:rFonts w:ascii="맑은 고딕" w:hAnsi="맑은 고딕" w:eastAsia="맑은 고딕"/>
          <w:sz w:val="21"/>
        </w:rPr>
        <w:t>[중-16] 정답: ② 그룹이 잘못 잡혀 cluvfy 에 다시 걸릴 수 있다</w:t>
      </w:r>
    </w:p>
    <w:p>
      <w:r>
        <w:rPr>
          <w:rFonts w:ascii="맑은 고딕" w:hAnsi="맑은 고딕" w:eastAsia="맑은 고딕"/>
          <w:sz w:val="21"/>
        </w:rPr>
        <w:t>해설: export CVUQDISK_GRP=oinstall 을 먼저 실행하고 rpm -iv 로 설치한다. 사소해 보이지만 두 번 실행하게 만드는 함정이다.</w:t>
      </w:r>
    </w:p>
    <w:p>
      <w:r>
        <w:rPr>
          <w:rFonts w:ascii="맑은 고딕" w:hAnsi="맑은 고딕" w:eastAsia="맑은 고딕"/>
          <w:sz w:val="21"/>
        </w:rPr>
        <w:t>[중-17] 정답: ② BatchMode 없이 검증해 사람이 암호를 입력했다</w:t>
      </w:r>
    </w:p>
    <w:p>
      <w:r>
        <w:rPr>
          <w:rFonts w:ascii="맑은 고딕" w:hAnsi="맑은 고딕" w:eastAsia="맑은 고딕"/>
          <w:sz w:val="21"/>
        </w:rPr>
        <w:t>해설: 대화형으로 확인하면 통과한 것처럼 보이지만 설치 관리자는 사람이 없는 조건에서 실행되므로 실패한다. ssh -o BatchMode=yes 로 grid 와 oracle 두 계정, 자기 자신과 사설 이름까지 확인한다.</w:t>
      </w:r>
    </w:p>
    <w:p>
      <w:r>
        <w:rPr>
          <w:rFonts w:ascii="맑은 고딕" w:hAnsi="맑은 고딕" w:eastAsia="맑은 고딕"/>
          <w:sz w:val="21"/>
        </w:rPr>
        <w:t>[중-18] 정답: ④ 홈 디렉터리나 .ssh 의 권한이 넓다</w:t>
      </w:r>
    </w:p>
    <w:p>
      <w:r>
        <w:rPr>
          <w:rFonts w:ascii="맑은 고딕" w:hAnsi="맑은 고딕" w:eastAsia="맑은 고딕"/>
          <w:sz w:val="21"/>
        </w:rPr>
        <w:t>해설: SSH 는 보안상 권한이 넓으면 키를 신뢰하지 않는데, 오류 메시지가 그 사실을 알려 주지 않고 그냥 암호를 묻는다. 홈은 755 이하, .ssh 는 700, authorized_keys 는 600 이어야 한다. 원인을 못 찾을 때는 ssh -vvv 로 상세 로그를 본다.</w:t>
      </w:r>
    </w:p>
    <w:p>
      <w:r>
        <w:rPr>
          <w:rFonts w:ascii="맑은 고딕" w:hAnsi="맑은 고딕" w:eastAsia="맑은 고딕"/>
          <w:sz w:val="21"/>
        </w:rPr>
        <w:t>[중-19] 정답: ① 지원되지 않는다. 압축을 푼 자리가 곧 홈이 된다</w:t>
      </w:r>
    </w:p>
    <w:p>
      <w:r>
        <w:rPr>
          <w:rFonts w:ascii="맑은 고딕" w:hAnsi="맑은 고딕" w:eastAsia="맑은 고딕"/>
          <w:sz w:val="21"/>
        </w:rPr>
        <w:t>해설: 12c 부터 이미지 기반 설치로 바뀌었다. 홈 디렉터리를 먼저 만들고 소유권을 grid 로 준 다음 그 안에서 unzip 하는 순서가 된다. 11g 를 오래 다룬 관리자일수록 이 지점에서 막힌다.</w:t>
      </w:r>
    </w:p>
    <w:p>
      <w:r>
        <w:rPr>
          <w:rFonts w:ascii="맑은 고딕" w:hAnsi="맑은 고딕" w:eastAsia="맑은 고딕"/>
          <w:sz w:val="21"/>
        </w:rPr>
        <w:t>[중-20] 정답: ③ 게스트가 보고하는 MemTotal 이 하이퍼바이저 예약분만큼 요구치에 미달한다</w:t>
      </w:r>
    </w:p>
    <w:p>
      <w:r>
        <w:rPr>
          <w:rFonts w:ascii="맑은 고딕" w:hAnsi="맑은 고딕" w:eastAsia="맑은 고딕"/>
          <w:sz w:val="21"/>
        </w:rPr>
        <w:t>해설: 8GB 를 정확히 맞췄는데 미달로 나오는 것이 당황스럽지만, 여유를 두고 잡는 것이 답이다. 실습 환경은 9216MB 로 올려 해소했다. 확인은 /proc/meminfo 의 MemTotal 을 MB 로 환산해 본다.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네임서버가 지정되어 있을 것과 그 네임서버가 노드 이름을 풀 수 있을 것</w:t>
      </w:r>
    </w:p>
    <w:p>
      <w:r>
        <w:rPr>
          <w:rFonts w:ascii="맑은 고딕" w:hAnsi="맑은 고딕" w:eastAsia="맑은 고딕"/>
          <w:sz w:val="21"/>
        </w:rPr>
        <w:t>해설: 이 두 조건을 동시에 만족해야 한다. hosts 만 쓰면 첫 조건이 실패해 PRVG-2064, 외부 DNS 만 쓰면 둘째 조건이 실패해 PRVG-10048 이 난다. 실습 환경은 dnsmasq 로 hosts 를 DNS 로 서비스해 둘 다 만족시켰다.</w:t>
      </w:r>
    </w:p>
    <w:p>
      <w:r>
        <w:rPr>
          <w:rFonts w:ascii="맑은 고딕" w:hAnsi="맑은 고딕" w:eastAsia="맑은 고딕"/>
          <w:sz w:val="21"/>
        </w:rPr>
        <w:t>[상-02] 정답: ③ ASM 디스크그룹 생성 후 — 한 노드에서 마운트하면 다른 노드에서 디스크가 안 보인다</w:t>
      </w:r>
    </w:p>
    <w:p>
      <w:r>
        <w:rPr>
          <w:rFonts w:ascii="맑은 고딕" w:hAnsi="맑은 고딕" w:eastAsia="맑은 고딕"/>
          <w:sz w:val="21"/>
        </w:rPr>
        <w:t>해설: GI 설치는 +CRS 만 만들므로 통과할 수 있다. 문제는 +DATA 같은 디스크그룹을 만든 뒤에 드러난다. 강제로 진행하면 헤더가 겹쳐 쓰여 디스크그룹을 다시 만들어야 한다.</w:t>
      </w:r>
    </w:p>
    <w:p>
      <w:r>
        <w:rPr>
          <w:rFonts w:ascii="맑은 고딕" w:hAnsi="맑은 고딕" w:eastAsia="맑은 고딕"/>
          <w:sz w:val="21"/>
        </w:rPr>
        <w:t>[상-03] 정답: ④ 두 노드의 scsi_id 출력을 나란히 놓고 WWN 을 대조한다</w:t>
      </w:r>
    </w:p>
    <w:p>
      <w:r>
        <w:rPr>
          <w:rFonts w:ascii="맑은 고딕" w:hAnsi="맑은 고딕" w:eastAsia="맑은 고딕"/>
          <w:sz w:val="21"/>
        </w:rPr>
        <w:t>해설: 크기 비교는 20GB 짜리가 여럿이면 무력하고, udev 규칙 파일 비교도 잘못된 매핑을 그대로 옮겨 적었다면 소용없다. 원본인 WWN 을 대조하는 것만이 확실하다.</w:t>
      </w:r>
    </w:p>
    <w:p>
      <w:r>
        <w:rPr>
          <w:rFonts w:ascii="맑은 고딕" w:hAnsi="맑은 고딕" w:eastAsia="맑은 고딕"/>
          <w:sz w:val="21"/>
        </w:rPr>
        <w:t>[상-04] 정답: ① 중간 실패 시 OCR·보팅·인벤토리·양 노드 소프트웨어를 모두 정리해야 하기 때문</w:t>
      </w:r>
    </w:p>
    <w:p>
      <w:r>
        <w:rPr>
          <w:rFonts w:ascii="맑은 고딕" w:hAnsi="맑은 고딕" w:eastAsia="맑은 고딕"/>
          <w:sz w:val="21"/>
        </w:rPr>
        <w:t>해설: root.sh 단계에서 실패하면 OCR 과 보팅 파일이 이미 만들어졌을 수 있고 인벤토리에도 등록되어 있으며 두 번째 노드에도 소프트웨어가 복사되어 있다. deinstall 로 정리하고 남은 흔적을 손으로 지운 뒤 처음부터 다시 해야 한다. cluvfy 를 한 번 더 돌리는 비용과 비교가 되지 않는다.</w:t>
      </w:r>
    </w:p>
    <w:p>
      <w:r>
        <w:rPr>
          <w:rFonts w:ascii="맑은 고딕" w:hAnsi="맑은 고딕" w:eastAsia="맑은 고딕"/>
          <w:sz w:val="21"/>
        </w:rPr>
        <w:t>[상-05] 정답: ③ 인터페이스가 여럿이고 HAIP 가 169.254 대역을 함께 써서 역경로 검사에 걸린다</w:t>
      </w:r>
    </w:p>
    <w:p>
      <w:r>
        <w:rPr>
          <w:rFonts w:ascii="맑은 고딕" w:hAnsi="맑은 고딕" w:eastAsia="맑은 고딕"/>
          <w:sz w:val="21"/>
        </w:rPr>
        <w:t>해설: 엄격 모드에서는 패킷이 들어온 인터페이스가 그 출발지 주소로 나갈 때 쓰는 인터페이스와 같아야 한다. 여러 인터페이스와 HAIP 별칭이 얽힌 RAC 환경에서는 이 조건이 깨져 정상 패킷이 버려진다.</w:t>
      </w:r>
    </w:p>
    <w:p>
      <w:r>
        <w:rPr>
          <w:rFonts w:ascii="맑은 고딕" w:hAnsi="맑은 고딕" w:eastAsia="맑은 고딕"/>
          <w:sz w:val="21"/>
        </w:rPr>
        <w:t>[상-06] 정답: ① 설치 전에 수동으로 맞춘다. CTSS 는 작은 차이만 보정한다</w:t>
      </w:r>
    </w:p>
    <w:p>
      <w:r>
        <w:rPr>
          <w:rFonts w:ascii="맑은 고딕" w:hAnsi="맑은 고딕" w:eastAsia="맑은 고딕"/>
          <w:sz w:val="21"/>
        </w:rPr>
        <w:t>해설: 처음부터 몇 분씩 벌어져 있으면 설치가 실패한다. 설치 전에 양쪽에서 date 를 찍어 대조하고 필요하면 맞춘 뒤 시작한다. NTP 를 켜서 맞춘 뒤 그대로 두면 CTSS 가 Observer 모드가 되므로, CTSS 를 쓸 계획이라면 설정 파일을 치워야 한다.</w:t>
      </w:r>
    </w:p>
    <w:p>
      <w:r>
        <w:rPr>
          <w:rFonts w:ascii="맑은 고딕" w:hAnsi="맑은 고딕" w:eastAsia="맑은 고딕"/>
          <w:sz w:val="21"/>
        </w:rPr>
        <w:t>[상-07] 정답: ④ 감수하기로 했다면 그 판단과 이유를 문서에 남긴다</w:t>
      </w:r>
    </w:p>
    <w:p>
      <w:r>
        <w:rPr>
          <w:rFonts w:ascii="맑은 고딕" w:hAnsi="맑은 고딕" w:eastAsia="맑은 고딕"/>
          <w:sz w:val="21"/>
        </w:rPr>
        <w:t>해설: 모든 WARNING 을 반드시 해소해야 하는 것은 아니다. PRVG-11368 처럼 실습 환경에서 의도적으로 감수하는 것도 있고 swap 크기처럼 성능에 영향을 주는 것도 있다. 기록을 남기면 다음 사람이 같은 고민을 반복하지 않는다.</w:t>
      </w:r>
    </w:p>
    <w:p>
      <w:r>
        <w:rPr>
          <w:rFonts w:ascii="맑은 고딕" w:hAnsi="맑은 고딕" w:eastAsia="맑은 고딕"/>
          <w:sz w:val="21"/>
        </w:rPr>
        <w:t>[상-08] 정답: ② 그 주소를 쓰고 있는 장비를 찾아 정리하거나 다른 주소를 배정한다</w:t>
      </w:r>
    </w:p>
    <w:p>
      <w:r>
        <w:rPr>
          <w:rFonts w:ascii="맑은 고딕" w:hAnsi="맑은 고딕" w:eastAsia="맑은 고딕"/>
          <w:sz w:val="21"/>
        </w:rPr>
        <w:t>해설: 설치 전 VIP 응답은 주소 충돌을 뜻한다. 인터페이스에서 내리는 것으로 해결되지 않는 경우가 많다 — 다른 장비가 쓰고 있을 수 있기 때문이다. arp 로 MAC 을 확인해 어느 장비인지 추적한다. Clusterware 가 덮어쓰지 않는다.</w:t>
      </w:r>
    </w:p>
    <w:p>
      <w:r>
        <w:rPr>
          <w:rFonts w:ascii="맑은 고딕" w:hAnsi="맑은 고딕" w:eastAsia="맑은 고딕"/>
          <w:sz w:val="21"/>
        </w:rPr>
        <w:t>[상-09] 정답: ② 준비 실수는 설치 중간에야 드러나고 되돌리는 비용이 크기 때문</w:t>
      </w:r>
    </w:p>
    <w:p>
      <w:r>
        <w:rPr>
          <w:rFonts w:ascii="맑은 고딕" w:hAnsi="맑은 고딕" w:eastAsia="맑은 고딕"/>
          <w:sz w:val="21"/>
        </w:rPr>
        <w:t>해설: 열일곱 항목 중 하나만 놓쳐도 설치 중간에 멈출 수 있다. 교차 확인에 몇 분을 더 쓰는 편이 반나절을 잃는 것보다 훨씬 싸다. 항목 수가 많아서가 아니라 실수의 대가가 커서 두 번 보는 것이다.</w:t>
      </w:r>
    </w:p>
    <w:p>
      <w:r>
        <w:rPr>
          <w:rFonts w:ascii="맑은 고딕" w:hAnsi="맑은 고딕" w:eastAsia="맑은 고딕"/>
          <w:sz w:val="21"/>
        </w:rPr>
        <w:t>[상-10] 정답: ④ 미디어를 별도 stage 에 풀고 설치하려 하는 것</w:t>
      </w:r>
    </w:p>
    <w:p>
      <w:r>
        <w:rPr>
          <w:rFonts w:ascii="맑은 고딕" w:hAnsi="맑은 고딕" w:eastAsia="맑은 고딕"/>
          <w:sz w:val="21"/>
        </w:rPr>
        <w:t>해설: 11g 에서는 stage 에 풀고 runInstaller 를 실행하면 설치 관리자가 지정한 홈으로 복사해 주었다. 12c 부터 이미지 기반 설치로 바뀌어 압축을 푼 자리가 곧 홈이 된다. 응답 파일 형식도 바뀌었고 root.sh 순서는 11g 에서도 같았으므로 가장 흔한 실수는 이것이다.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