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b/>
          <w:color w:val="365F91"/>
          <w:sz w:val="28"/>
        </w:rPr>
        <w:t>제33장  SQL 분석 및 액세스 경로 최적화</w:t>
      </w:r>
    </w:p>
    <w:p>
      <w:pPr>
        <w:spacing w:after="120" w:line="276" w:lineRule="auto"/>
      </w:pPr>
      <w:r>
        <w:rPr>
          <w:rFonts w:ascii="맑은 고딕" w:hAnsi="맑은 고딕" w:eastAsia="맑은 고딕"/>
          <w:b w:val="0"/>
          <w:i w:val="0"/>
          <w:sz w:val="21"/>
        </w:rPr>
        <w:t>본 장은 Oracle Database 19c: Administration Workshop(D106546GC10)의 'Analyzing SQL and Optimizing Access Paths' 단원을 근거로, SQL 문 하나가 어떻게 실행 계획으로 바뀌고 그 계획을 무엇이 결정하는지, 그리고 잘못된 계획을 어떻게 진단하고 바로잡는지를 다룬다. 데이터베이스 성능 문제의 상당수는 결국 개별 SQL 문의 비효율적인 액세스 경로에서 비롯되므로, 옵티마이저의 동작 원리와 그것을 뒷받침하는 옵티마이저 통계, 그리고 Oracle이 제공하는 자동 진단·권고 도구들을 이해하는 것이 이 장의 목표다.</w:t>
      </w:r>
    </w:p>
    <w:p>
      <w:pPr>
        <w:pStyle w:val="Heading2"/>
      </w:pPr>
      <w:r>
        <w:rPr>
          <w:rFonts w:ascii="맑은 고딕" w:hAnsi="맑은 고딕" w:eastAsia="맑은 고딕"/>
          <w:b/>
          <w:color w:val="4F81BD"/>
          <w:sz w:val="26"/>
        </w:rPr>
        <w:t>학습 목표(Objectives)</w:t>
      </w:r>
    </w:p>
    <w:p>
      <w:pPr>
        <w:spacing w:after="120" w:line="276" w:lineRule="auto"/>
      </w:pPr>
      <w:r>
        <w:rPr>
          <w:rFonts w:ascii="맑은 고딕" w:hAnsi="맑은 고딕" w:eastAsia="맑은 고딕"/>
          <w:b w:val="0"/>
          <w:i w:val="0"/>
          <w:sz w:val="21"/>
        </w:rPr>
        <w:t>이 장을 마치면 다음을 수행할 수 있다.</w:t>
      </w:r>
    </w:p>
    <w:p>
      <w:pPr>
        <w:pStyle w:val="ListBullet"/>
        <w:spacing w:after="60"/>
      </w:pPr>
      <w:r>
        <w:rPr>
          <w:rFonts w:ascii="맑은 고딕" w:hAnsi="맑은 고딕" w:eastAsia="맑은 고딕"/>
          <w:sz w:val="21"/>
        </w:rPr>
        <w:t>SQL 튜닝 프로세스의 단계(문제 SQL 식별 → 실행 계획 분석 → 원인 진단 → 해결책 적용 → 검증)를 설명한다.</w:t>
      </w:r>
    </w:p>
    <w:p>
      <w:pPr>
        <w:pStyle w:val="ListBullet"/>
        <w:spacing w:after="60"/>
      </w:pPr>
      <w:r>
        <w:rPr>
          <w:rFonts w:ascii="맑은 고딕" w:hAnsi="맑은 고딕" w:eastAsia="맑은 고딕"/>
          <w:sz w:val="21"/>
        </w:rPr>
        <w:t>비용 기반 옵티마이저(CBO)의 실행 계획 생성 과정(파싱 → 최적화 → 행 소스 생성 → 실행)을 이해한다.</w:t>
      </w:r>
    </w:p>
    <w:p>
      <w:pPr>
        <w:pStyle w:val="ListBullet"/>
        <w:spacing w:after="60"/>
      </w:pPr>
      <w:r>
        <w:rPr>
          <w:rFonts w:ascii="맑은 고딕" w:hAnsi="맑은 고딕" w:eastAsia="맑은 고딕"/>
          <w:sz w:val="21"/>
        </w:rPr>
        <w:t>옵티마이저 통계의 종류를 구분하고 DBMS_STATS 패키지로 테이블·스키마·데이터베이스 통계를 수집한다.</w:t>
      </w:r>
    </w:p>
    <w:p>
      <w:pPr>
        <w:pStyle w:val="ListBullet"/>
        <w:spacing w:after="60"/>
      </w:pPr>
      <w:r>
        <w:rPr>
          <w:rFonts w:ascii="맑은 고딕" w:hAnsi="맑은 고딕" w:eastAsia="맑은 고딕"/>
          <w:sz w:val="21"/>
        </w:rPr>
        <w:t>통계 환경설정(Statistics Preferences)의 주요 항목(ESTIMATE_PERCENT·METHOD_OPT·GRANULARITY 등)을 설정한다.</w:t>
      </w:r>
    </w:p>
    <w:p>
      <w:pPr>
        <w:pStyle w:val="ListBullet"/>
        <w:spacing w:after="60"/>
      </w:pPr>
      <w:r>
        <w:rPr>
          <w:rFonts w:ascii="맑은 고딕" w:hAnsi="맑은 고딕" w:eastAsia="맑은 고딕"/>
          <w:sz w:val="21"/>
        </w:rPr>
        <w:t>확장 통계(컬럼 그룹·표현식 통계)와 히스토그램의 필요성을 설명한다.</w:t>
      </w:r>
    </w:p>
    <w:p>
      <w:pPr>
        <w:pStyle w:val="ListBullet"/>
        <w:spacing w:after="60"/>
      </w:pPr>
      <w:r>
        <w:rPr>
          <w:rFonts w:ascii="맑은 고딕" w:hAnsi="맑은 고딕" w:eastAsia="맑은 고딕"/>
          <w:sz w:val="21"/>
        </w:rPr>
        <w:t>Optimizer Statistics Advisor(19c)로 통계 수집 관행의 문제를 규칙 기반으로 진단한다.</w:t>
      </w:r>
    </w:p>
    <w:p>
      <w:pPr>
        <w:pStyle w:val="ListBullet"/>
        <w:spacing w:after="60"/>
      </w:pPr>
      <w:r>
        <w:rPr>
          <w:rFonts w:ascii="맑은 고딕" w:hAnsi="맑은 고딕" w:eastAsia="맑은 고딕"/>
          <w:sz w:val="21"/>
        </w:rPr>
        <w:t>SQL Plan Directives와 Adaptive Execution Plans 등 적응형 최적화(Adaptive Optimization)의 동작을 설명한다.</w:t>
      </w:r>
    </w:p>
    <w:p>
      <w:pPr>
        <w:pStyle w:val="ListBullet"/>
        <w:spacing w:after="60"/>
      </w:pPr>
      <w:r>
        <w:rPr>
          <w:rFonts w:ascii="맑은 고딕" w:hAnsi="맑은 고딕" w:eastAsia="맑은 고딕"/>
          <w:sz w:val="21"/>
        </w:rPr>
        <w:t>SQL Tuning Advisor·SQL Access Advisor·SQL Performance Analyzer의 목적과 차이를 구분한다.</w:t>
      </w:r>
    </w:p>
    <w:p>
      <w:pPr>
        <w:pStyle w:val="ListBullet"/>
        <w:spacing w:after="60"/>
      </w:pPr>
      <w:r>
        <w:rPr>
          <w:rFonts w:ascii="맑은 고딕" w:hAnsi="맑은 고딕" w:eastAsia="맑은 고딕"/>
          <w:sz w:val="21"/>
        </w:rPr>
        <w:t>자동 SQL 튜닝 작업(Automated SQL Tuning Task)의 동작과 자동 구현(Auto-Implementation) 옵션을 관리한다.</w:t>
      </w:r>
    </w:p>
    <w:p>
      <w:pPr>
        <w:pStyle w:val="Heading2"/>
      </w:pPr>
      <w:r>
        <w:rPr>
          <w:rFonts w:ascii="맑은 고딕" w:hAnsi="맑은 고딕" w:eastAsia="맑은 고딕"/>
          <w:b/>
          <w:color w:val="4F81BD"/>
          <w:sz w:val="26"/>
        </w:rPr>
        <w:t>33.1  SQL 튜닝 프로세스 개요</w:t>
      </w:r>
    </w:p>
    <w:p>
      <w:pPr>
        <w:spacing w:after="120" w:line="276" w:lineRule="auto"/>
      </w:pPr>
      <w:r>
        <w:rPr>
          <w:rFonts w:ascii="맑은 고딕" w:hAnsi="맑은 고딕" w:eastAsia="맑은 고딕"/>
          <w:b w:val="0"/>
          <w:i w:val="0"/>
          <w:sz w:val="21"/>
        </w:rPr>
        <w:t>SQL 튜닝은 무작정 인덱스를 추가하거나 힌트를 붙이는 작업이 아니라, 반복 가능한 진단 절차다. Oracle이 권장하는 SQL 튜닝 프로세스는 다섯 단계로 요약된다. 첫째, 문제가 되는 SQL을 식별한다. 둘째, 해당 SQL의 실행 계획을 확보해 분석한다. 셋째, 왜 그런 계획이 선택되었는지 원인을 진단한다. 넷째, 통계 갱신·인덱스 생성·SQL 재작성·SQL 프로파일 적용 등 적절한 해결책을 적용한다. 다섯째, 변경 후 성능이 실제로 개선되었는지 검증한다. 이 순환은 한 번에 끝나지 않으며, 검증 결과가 만족스럽지 않으면 다시 진단 단계로 돌아간다.</w:t>
      </w:r>
    </w:p>
    <w:p>
      <w:pPr>
        <w:spacing w:after="120" w:line="276" w:lineRule="auto"/>
      </w:pPr>
      <w:r>
        <w:rPr>
          <w:rFonts w:ascii="맑은 고딕" w:hAnsi="맑은 고딕" w:eastAsia="맑은 고딕"/>
          <w:b w:val="0"/>
          <w:i w:val="0"/>
          <w:sz w:val="21"/>
        </w:rPr>
        <w:t>문제 SQL을 식별하는 출발점은 대개 워크로드 저장소다. AWR(Automatic Workload Repository) 보고서의 'SQL ordered by Elapsed Time / by Gets / by Executions' 섹션, ADDM(Automatic Database Diagnostic Monitor)의 권고, 그리고 V$SQL·V$SQLSTATS 같은 동적 성능 뷰가 상위 자원 소비 SQL을 알려 준다. 여기서 '비싼' SQL이란 단일 실행이 오래 걸리는 SQL뿐 아니라, 개별 실행은 짧지만 초당 수천 번 실행되어 누적 부하가 큰 SQL도 포함한다. 따라서 총 경과 시간(Elapsed Time)과 실행 횟수(Executions)를 함께 보아야 한다.</w:t>
      </w:r>
    </w:p>
    <w:p>
      <w:pPr>
        <w:spacing w:after="120" w:line="276" w:lineRule="auto"/>
      </w:pPr>
      <w:r>
        <w:rPr>
          <w:rFonts w:ascii="맑은 고딕" w:hAnsi="맑은 고딕" w:eastAsia="맑은 고딕"/>
          <w:b w:val="0"/>
          <w:i w:val="0"/>
          <w:sz w:val="21"/>
        </w:rPr>
        <w:t>실행 계획을 확보하는 방법에는 두 가지 계층이 있다는 점을 구분해야 한다. EXPLAIN PLAN은 SQL을 실제로 실행하지 않고 옵티마이저가 '예상하는' 계획만 보여 준다. 편리하지만 바인드 변수 값이 반영되지 않고 실제 실행 통계도 없다는 한계가 있다. 반면 DBMS_XPLAN.DISPLAY_CURSOR는 라이브러리 캐시에 남은 '실제로 실행된' 계획을 보여 주며, STATISTICS_LEVEL을 ALL로 두거나 GATHER_PLAN_STATISTICS 힌트를 주면 각 단계의 실제 행 수·시간·메모리까지 함께 볼 수 있다. 따라서 진짜 튜닝에서는 EXPLAIN PLAN의 추정 계획이 아니라 실제 실행 계획과 A-Rows를 근거로 판단해야 한다.</w:t>
      </w:r>
    </w:p>
    <w:p>
      <w:pPr>
        <w:spacing w:after="120" w:line="276" w:lineRule="auto"/>
      </w:pPr>
      <w:r>
        <w:rPr>
          <w:rFonts w:ascii="맑은 고딕" w:hAnsi="맑은 고딕" w:eastAsia="맑은 고딕"/>
          <w:b w:val="0"/>
          <w:i w:val="0"/>
          <w:sz w:val="21"/>
        </w:rPr>
        <w:t>실행 계획 분석은 EXPLAIN PLAN, DBMS_XPLAN.DISPLAY_CURSOR, SQL 모니터링 보고서(DBMS_SQLTUNE.REPORT_SQL_MONITOR) 등으로 수행한다. 특히 실제 실행된 계획과 각 단계의 예상 카디널리티(E-Rows)와 실제 카디널리티(A-Rows)를 비교하면 옵티마이저가 어디에서 행 수를 잘못 추정했는지 드러난다. 예상과 실제의 차이가 크다면 통계가 낡았거나, 데이터 편중(skew)을 반영하지 못했거나, 컬럼 간 상관관계를 옵티마이저가 알지 못하는 것이다.</w:t>
      </w:r>
    </w:p>
    <w:p>
      <w:pPr>
        <w:spacing w:after="120" w:line="276" w:lineRule="auto"/>
      </w:pPr>
      <w:r>
        <w:rPr>
          <w:rFonts w:ascii="맑은 고딕" w:hAnsi="맑은 고딕" w:eastAsia="맑은 고딕"/>
          <w:b w:val="0"/>
          <w:i w:val="0"/>
          <w:sz w:val="21"/>
        </w:rPr>
        <w:t>원인 진단 단계에서는 잘못된 계획이 나온 근본 원인을 분류한다. 흔한 원인은 다음과 같다. 통계가 없거나 오래되어 옵티마이저가 데이터 규모를 잘못 안 경우, 데이터가 편중되어 있으나 히스토그램이 없어 선택도를 잘못 계산한 경우, 여러 컬럼이 상관관계를 갖는데 옵티마이저가 이를 독립으로 가정한 경우, 조건절에 함수나 암시적 형변환이 있어 인덱스를 쓰지 못하는 경우, 그리고 바인드 변수 값에 따라 최적 계획이 달라지는(bind-sensitive) 경우 등이다. 원인을 정확히 분류해야 해결책도 정확해진다. 통계 문제에는 통계 재수집이, 편중 문제에는 히스토그램이, 상관관계 문제에는 확장 통계가, 구문 문제에는 SQL 재작성이 각각 대응된다.</w:t>
      </w:r>
    </w:p>
    <w:p>
      <w:pPr>
        <w:spacing w:after="120" w:line="276" w:lineRule="auto"/>
      </w:pPr>
      <w:r>
        <w:rPr>
          <w:rFonts w:ascii="맑은 고딕" w:hAnsi="맑은 고딕" w:eastAsia="맑은 고딕"/>
          <w:b w:val="0"/>
          <w:i w:val="0"/>
          <w:sz w:val="21"/>
        </w:rPr>
        <w:t>해결책을 적용한 뒤에는 반드시 검증한다. 검증은 단순히 '빨라졌다'는 체감이 아니라, 실행 계획이 의도대로 바뀌었는지(DBMS_XPLAN), 논리적 읽기(buffer gets)와 경과 시간이 줄었는지, 그리고 다른 SQL에 부작용은 없는지를 데이터로 확인하는 과정이다. 특히 인덱스를 추가하면 해당 조회는 빨라지지만 그 테이블에 대한 INSERT·UPDATE·DELETE는 느려질 수 있으므로, 전체 워크로드 관점에서 순이익이 있는지 판단해야 한다. 이 때문에 SQL Performance Analyzer 같은 도구로 변경 전후를 비교하는 것이 권장된다.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333333"/>
                <w:sz w:val="21"/>
              </w:rPr>
              <w:t>Note · 튜닝의 두 축: 개별 SQL vs 인스턴스 전체</w:t>
            </w:r>
          </w:p>
          <w:p>
            <w:pPr>
              <w:spacing w:after="40"/>
            </w:pPr>
            <w:r>
              <w:rPr>
                <w:rFonts w:ascii="맑은 고딕" w:hAnsi="맑은 고딕" w:eastAsia="맑은 고딕"/>
                <w:color w:val="222222"/>
                <w:sz w:val="20"/>
              </w:rPr>
              <w:t>· 이 장은 '개별 SQL과 액세스 경로'에 집중한다(SQL Tuning).</w:t>
            </w:r>
          </w:p>
          <w:p>
            <w:pPr>
              <w:spacing w:after="40"/>
            </w:pPr>
            <w:r>
              <w:rPr>
                <w:rFonts w:ascii="맑은 고딕" w:hAnsi="맑은 고딕" w:eastAsia="맑은 고딕"/>
                <w:color w:val="222222"/>
                <w:sz w:val="20"/>
              </w:rPr>
              <w:t>· 32장에서 다룬 인스턴스 전체 관점(대기 이벤트·메모리·I/O)은 'Instance Tuning'이다.</w:t>
            </w:r>
          </w:p>
          <w:p>
            <w:pPr>
              <w:spacing w:after="40"/>
            </w:pPr>
            <w:r>
              <w:rPr>
                <w:rFonts w:ascii="맑은 고딕" w:hAnsi="맑은 고딕" w:eastAsia="맑은 고딕"/>
                <w:color w:val="222222"/>
                <w:sz w:val="20"/>
              </w:rPr>
              <w:t>· 두 축은 상호 보완적이다. 대기 이벤트 분석으로 병목 SQL을 좁힌 뒤, 이 장의 도구로 그 SQL을 깊이 파고든다.</w:t>
            </w:r>
          </w:p>
        </w:tc>
      </w:tr>
    </w:tbl>
    <w:p>
      <w:pPr>
        <w:spacing w:after="40"/>
      </w:pPr>
    </w:p>
    <w:p>
      <w:pPr>
        <w:pStyle w:val="Heading2"/>
      </w:pPr>
      <w:r>
        <w:rPr>
          <w:rFonts w:ascii="맑은 고딕" w:hAnsi="맑은 고딕" w:eastAsia="맑은 고딕"/>
          <w:b/>
          <w:color w:val="4F81BD"/>
          <w:sz w:val="26"/>
        </w:rPr>
        <w:t>33.2  쿼리 옵티마이저(CBO) 개요</w:t>
      </w:r>
    </w:p>
    <w:p>
      <w:pPr>
        <w:spacing w:after="120" w:line="276" w:lineRule="auto"/>
      </w:pPr>
      <w:r>
        <w:rPr>
          <w:rFonts w:ascii="맑은 고딕" w:hAnsi="맑은 고딕" w:eastAsia="맑은 고딕"/>
          <w:b w:val="0"/>
          <w:i w:val="0"/>
          <w:sz w:val="21"/>
        </w:rPr>
        <w:t>Oracle의 쿼리 옵티마이저는 비용 기반 옵티마이저(Cost-Based Optimizer, CBO)다. 규칙 기반 옵티마이저(RBO)는 오래전에 폐기되었고, 현재의 옵티마이저는 통계에 근거해 여러 후보 실행 계획의 '비용(cost)'을 추정한 뒤 가장 비용이 낮은 계획을 선택한다. 여기서 비용이란 I/O·CPU·네트워크 자원 사용량을 정규화한 추정치이며, 실제 시간 단위가 아니라 상대적 비교를 위한 수치다.</w:t>
      </w:r>
    </w:p>
    <w:p>
      <w:pPr>
        <w:spacing w:after="120" w:line="276" w:lineRule="auto"/>
      </w:pPr>
      <w:r>
        <w:rPr>
          <w:rFonts w:ascii="맑은 고딕" w:hAnsi="맑은 고딕" w:eastAsia="맑은 고딕"/>
          <w:b w:val="0"/>
          <w:i w:val="0"/>
          <w:sz w:val="21"/>
        </w:rPr>
        <w:t>SQL 문이 실행되기까지의 과정은 크게 파싱(Parsing) → 최적화(Optimization) → 행 소스 생성(Row Source Generation) → 실행(Execution)으로 나뉜다. 파싱 단계에서는 구문 검사·의미 검사·권한 검사를 수행하고, 라이브러리 캐시에서 동일한 SQL의 공유 커서를 찾는다. 이미 파싱된 계획이 있으면(소프트 파스) 최적화를 건너뛰고, 없으면(하드 파스) 옵티마이저가 개입한다.</w:t>
      </w:r>
    </w:p>
    <w:p>
      <w:pPr>
        <w:spacing w:after="120" w:line="276" w:lineRule="auto"/>
      </w:pPr>
      <w:r>
        <w:rPr>
          <w:rFonts w:ascii="맑은 고딕" w:hAnsi="맑은 고딕" w:eastAsia="맑은 고딕"/>
          <w:b w:val="0"/>
          <w:i w:val="0"/>
          <w:sz w:val="21"/>
        </w:rPr>
        <w:t>최적화 단계에서 옵티마이저는 두 가지 하위 작업을 수행한다. 하나는 질의 변환(Query Transformation)으로, 뷰 병합·서브쿼리 언네스팅·조인 조건 전이 같은 논리적 재작성을 통해 더 유리한 형태로 SQL을 바꾼다. 다른 하나는 계획 생성(Plan Generation)으로, 각 테이블의 액세스 경로(전체 스캔 vs 인덱스 스캔), 조인 순서, 조인 방법(Nested Loops·Hash Join·Sort-Merge Join)의 조합을 열거하고 각 조합의 비용을 통계로 추정한다. 이 비용 추정의 정확도는 전적으로 옵티마이저 통계의 품질에 달려 있다.</w:t>
      </w:r>
    </w:p>
    <w:p>
      <w:pPr>
        <w:spacing w:after="120" w:line="276" w:lineRule="auto"/>
      </w:pPr>
      <w:r>
        <w:rPr>
          <w:rFonts w:ascii="맑은 고딕" w:hAnsi="맑은 고딕" w:eastAsia="맑은 고딕"/>
          <w:b w:val="0"/>
          <w:i w:val="0"/>
          <w:sz w:val="21"/>
        </w:rPr>
        <w:t>질의 변환은 눈에 잘 띄지 않지만 계획 품질에 큰 영향을 준다. 대표적 변환으로는 인라인 뷰를 상위 질의에 녹여 넣는 뷰 병합(view merging), 서브쿼리를 조인으로 바꾸는 서브쿼리 언네스팅(subquery unnesting), 조건을 조인 상대 테이블로 전파하는 조건 전이(transitive predicate), 그리고 OR 조건을 UNION ALL로 바꾸는 OR-확장 등이 있다. 이런 변환의 목적은 옵티마이저가 더 넓은 계획 공간을 탐색하도록 SQL을 표준화된 형태로 바꾸는 것이다. 대부분 비용 기반으로 적용 여부가 결정되며, 변환 후 계획이 원래보다 비싸면 적용하지 않는다.</w:t>
      </w:r>
    </w:p>
    <w:p>
      <w:pPr>
        <w:spacing w:after="120" w:line="276" w:lineRule="auto"/>
      </w:pPr>
      <w:r>
        <w:rPr>
          <w:rFonts w:ascii="맑은 고딕" w:hAnsi="맑은 고딕" w:eastAsia="맑은 고딕"/>
          <w:b w:val="0"/>
          <w:i w:val="0"/>
          <w:sz w:val="21"/>
        </w:rPr>
        <w:t>행 소스 생성기는 옵티마이저가 고른 최적 계획을 실제 실행 가능한 반복자(iterator) 트리, 즉 행 소스(row source)로 변환한다. 이렇게 만들어진 실행 계획은 라이브러리 캐시에 공유 커서로 저장되어 이후 동일 SQL이 재사용한다. 이 구조 덕분에 반복 실행되는 SQL은 하드 파스 비용을 피할 수 있다.</w:t>
      </w:r>
    </w:p>
    <w:p>
      <w:pPr>
        <w:spacing w:after="120" w:line="276" w:lineRule="auto"/>
      </w:pPr>
      <w:r>
        <w:rPr>
          <w:rFonts w:ascii="맑은 고딕" w:hAnsi="맑은 고딕" w:eastAsia="맑은 고딕"/>
          <w:b w:val="0"/>
          <w:i w:val="0"/>
          <w:sz w:val="21"/>
        </w:rPr>
        <w:t>옵티마이저가 비용을 추정하는 방식을 조금 더 구체적으로 보자. 어떤 조건절(predicate)이 걸린 테이블에서 옵티마이저는 먼저 선택도(selectivity)를 계산한다. 선택도는 전체 행 중 조건을 만족하는 행의 비율로, 등호 조건에서는 대략 1/NDV(고유값 개수의 역수)로 추정한다. 이 선택도에 테이블의 행 수를 곱한 것이 카디널리티(cardinality), 즉 예상 결과 행 수다. 카디널리티는 이후 모든 판단의 기초가 된다. 결과가 소수의 행이면 인덱스를 통한 접근이 유리하고, 대다수의 행이면 전체 테이블 스캔이 유리하기 때문이다. 따라서 카디널리티 추정이 틀리면 액세스 경로와 조인 방법 선택이 연쇄적으로 어긋난다.</w:t>
      </w:r>
    </w:p>
    <w:p>
      <w:pPr>
        <w:spacing w:after="120" w:line="276" w:lineRule="auto"/>
      </w:pPr>
      <w:r>
        <w:rPr>
          <w:rFonts w:ascii="맑은 고딕" w:hAnsi="맑은 고딕" w:eastAsia="맑은 고딕"/>
          <w:b w:val="0"/>
          <w:i w:val="0"/>
          <w:sz w:val="21"/>
        </w:rPr>
        <w:t>조인 방법의 선택도 카디널리티에 크게 의존한다. Nested Loops 조인은 외부 테이블의 각 행마다 내부 테이블을 반복 탐색하므로 외부 행 수가 적을 때 유리하다. Hash Join은 작은 쪽을 메모리에 해시 테이블로 만들어 큰 쪽을 한 번 훑으며 매칭하므로 큰 결과 집합의 조인에 유리하다. Sort-Merge Join은 양쪽을 정렬한 뒤 병합하며 정렬된 데이터나 부등호 조인에 적합하다. 옵티마이저는 조인 순서와 방법의 조합마다 비용을 계산해 최소를 고르는데, 만약 어느 입력의 카디널리티를 100행으로 잘못 봤지만 실제로 80만 행이라면 Nested Loops를 골라 재앙적 성능을 낳는다. 이것이 통계 정확도가 결정적으로 중요한 이유다.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333333"/>
                <w:sz w:val="21"/>
              </w:rPr>
              <w:t>Note · 옵티마이저 모드와 관련 파라미터</w:t>
            </w:r>
          </w:p>
          <w:p>
            <w:pPr>
              <w:spacing w:after="40"/>
            </w:pPr>
            <w:r>
              <w:rPr>
                <w:rFonts w:ascii="맑은 고딕" w:hAnsi="맑은 고딕" w:eastAsia="맑은 고딕"/>
                <w:color w:val="222222"/>
                <w:sz w:val="20"/>
              </w:rPr>
              <w:t>· OPTIMIZER_MODE: ALL_ROWS(기본, 전체 처리량 최적) / FIRST_ROWS_n(초기 응답 최적).</w:t>
            </w:r>
          </w:p>
          <w:p>
            <w:pPr>
              <w:spacing w:after="40"/>
            </w:pPr>
            <w:r>
              <w:rPr>
                <w:rFonts w:ascii="맑은 고딕" w:hAnsi="맑은 고딕" w:eastAsia="맑은 고딕"/>
                <w:color w:val="222222"/>
                <w:sz w:val="20"/>
              </w:rPr>
              <w:t>· OPTIMIZER_FEATURES_ENABLE: 옵티마이저 기능 집합의 기준 버전(예: 19.1.0). 업그레이드 시 계획 안정화에 사용.</w:t>
            </w:r>
          </w:p>
          <w:p>
            <w:pPr>
              <w:spacing w:after="40"/>
            </w:pPr>
            <w:r>
              <w:rPr>
                <w:rFonts w:ascii="맑은 고딕" w:hAnsi="맑은 고딕" w:eastAsia="맑은 고딕"/>
                <w:color w:val="222222"/>
                <w:sz w:val="20"/>
              </w:rPr>
              <w:t>· CURSOR_SHARING: 리터럴이 많은 SQL의 공유를 위해 FORCE로 바꿀 수 있으나 기본은 EXACT.</w:t>
            </w:r>
          </w:p>
        </w:tc>
      </w:tr>
    </w:tbl>
    <w:p>
      <w:pPr>
        <w:spacing w:after="40"/>
      </w:pPr>
    </w:p>
    <w:p>
      <w:pPr>
        <w:pStyle w:val="Heading2"/>
      </w:pPr>
      <w:r>
        <w:rPr>
          <w:rFonts w:ascii="맑은 고딕" w:hAnsi="맑은 고딕" w:eastAsia="맑은 고딕"/>
          <w:b/>
          <w:color w:val="4F81BD"/>
          <w:sz w:val="26"/>
        </w:rPr>
        <w:t>33.3  옵티마이저 통계 수집(DBMS_STATS)</w:t>
      </w:r>
    </w:p>
    <w:p>
      <w:pPr>
        <w:spacing w:after="120" w:line="276" w:lineRule="auto"/>
      </w:pPr>
      <w:r>
        <w:rPr>
          <w:rFonts w:ascii="맑은 고딕" w:hAnsi="맑은 고딕" w:eastAsia="맑은 고딕"/>
          <w:b w:val="0"/>
          <w:i w:val="0"/>
          <w:sz w:val="21"/>
        </w:rPr>
        <w:t>옵티마이저 통계(Optimizer Statistics)는 옵티마이저가 비용을 추정하는 근거 데이터다. 통계는 크게 네 부류로 나뉜다. 첫째, 테이블 통계로 행 수(NUM_ROWS)·블록 수(BLOCKS)·평균 행 길이가 있다. 둘째, 컬럼 통계로 고유값 개수(NDV, Number of Distinct Values)·NULL 개수·최소/최대값·히스토그램이 있다. 셋째, 인덱스 통계로 B-트리 높이(BLEVEL)·리프 블록 수·클러스터링 팩터가 있다. 넷째, 시스템 통계로 CPU 속도와 I/O 성능 특성이 있다. 이 값들이 실제 데이터를 정확히 반영해야 옵티마이저가 올바른 계획을 세운다.</w:t>
      </w:r>
    </w:p>
    <w:p>
      <w:pPr>
        <w:spacing w:after="120" w:line="276" w:lineRule="auto"/>
      </w:pPr>
      <w:r>
        <w:rPr>
          <w:rFonts w:ascii="맑은 고딕" w:hAnsi="맑은 고딕" w:eastAsia="맑은 고딕"/>
          <w:b w:val="0"/>
          <w:i w:val="0"/>
          <w:sz w:val="21"/>
        </w:rPr>
        <w:t>통계를 수집하는 표준 방법은 DBMS_STATS 패키지다. 과거의 ANALYZE 명령은 옵티마이저 통계 수집 용도로는 더 이상 사용하지 않으며(무결성 검증·체인 행 조회 등 특수 목적에만 남아 있다), 반드시 DBMS_STATS를 사용해야 한다. 주요 프로시저는 대상 범위에 따라 GATHER_TABLE_STATS(단일 테이블), GATHER_SCHEMA_STATS(스키마 전체), GATHER_DICTIONARY_STATS(데이터 딕셔너리), GATHER_DATABASE_STATS(데이터베이스 전체)로 나뉜다.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rFonts w:ascii="Consolas" w:hAnsi="Consolas"/>
                <w:color w:val="E6E6E6"/>
                <w:sz w:val="18"/>
              </w:rPr>
              <w:t>-- 단일 테이블 통계 수집(자동 표본 크기, 히스토그램 자동 판단)</w:t>
            </w:r>
          </w:p>
          <w:p>
            <w:pPr>
              <w:spacing w:after="0" w:line="240" w:lineRule="auto"/>
            </w:pPr>
            <w:r>
              <w:rPr>
                <w:rFonts w:ascii="Consolas" w:hAnsi="Consolas"/>
                <w:rFonts w:ascii="Consolas" w:hAnsi="Consolas"/>
                <w:color w:val="E6E6E6"/>
                <w:sz w:val="18"/>
              </w:rPr>
              <w:t>EXEC DBMS_STATS.GATHER_TABLE_STATS(-</w:t>
            </w:r>
          </w:p>
          <w:p>
            <w:pPr>
              <w:spacing w:after="0" w:line="240" w:lineRule="auto"/>
            </w:pPr>
            <w:r>
              <w:rPr>
                <w:rFonts w:ascii="Consolas" w:hAnsi="Consolas"/>
                <w:rFonts w:ascii="Consolas" w:hAnsi="Consolas"/>
                <w:color w:val="E6E6E6"/>
                <w:sz w:val="18"/>
              </w:rPr>
              <w:t xml:space="preserve">       ownname =&gt; 'SH', tabname =&gt; 'SALES',-</w:t>
            </w:r>
          </w:p>
          <w:p>
            <w:pPr>
              <w:spacing w:after="0" w:line="240" w:lineRule="auto"/>
            </w:pPr>
            <w:r>
              <w:rPr>
                <w:rFonts w:ascii="Consolas" w:hAnsi="Consolas"/>
                <w:rFonts w:ascii="Consolas" w:hAnsi="Consolas"/>
                <w:color w:val="E6E6E6"/>
                <w:sz w:val="18"/>
              </w:rPr>
              <w:t xml:space="preserve">       estimate_percent =&gt; DBMS_STATS.AUTO_SAMPLE_SIZE,-</w:t>
            </w:r>
          </w:p>
          <w:p>
            <w:pPr>
              <w:spacing w:after="0" w:line="240" w:lineRule="auto"/>
            </w:pPr>
            <w:r>
              <w:rPr>
                <w:rFonts w:ascii="Consolas" w:hAnsi="Consolas"/>
                <w:rFonts w:ascii="Consolas" w:hAnsi="Consolas"/>
                <w:color w:val="E6E6E6"/>
                <w:sz w:val="18"/>
              </w:rPr>
              <w:t xml:space="preserve">       method_opt =&gt; 'FOR ALL COLUMNS SIZE AUTO', cascade =&gt; TRUE);</w:t>
            </w:r>
          </w:p>
          <w:p>
            <w:pPr>
              <w:spacing w:after="0" w:line="240" w:lineRule="auto"/>
            </w:pPr>
            <w:r>
              <w:rPr>
                <w:rFonts w:ascii="Consolas" w:hAnsi="Consolas"/>
                <w:rFonts w:ascii="Consolas" w:hAnsi="Consolas"/>
                <w:color w:val="E6E6E6"/>
                <w:sz w:val="18"/>
              </w:rPr>
              <w:t xml:space="preserve"> </w:t>
            </w:r>
          </w:p>
          <w:p>
            <w:pPr>
              <w:spacing w:after="0" w:line="240" w:lineRule="auto"/>
            </w:pPr>
            <w:r>
              <w:rPr>
                <w:rFonts w:ascii="Consolas" w:hAnsi="Consolas"/>
                <w:rFonts w:ascii="Consolas" w:hAnsi="Consolas"/>
                <w:color w:val="E6E6E6"/>
                <w:sz w:val="18"/>
              </w:rPr>
              <w:t>-- 스키마 전체 통계 수집</w:t>
            </w:r>
          </w:p>
          <w:p>
            <w:pPr>
              <w:spacing w:after="0" w:line="240" w:lineRule="auto"/>
            </w:pPr>
            <w:r>
              <w:rPr>
                <w:rFonts w:ascii="Consolas" w:hAnsi="Consolas"/>
                <w:rFonts w:ascii="Consolas" w:hAnsi="Consolas"/>
                <w:color w:val="E6E6E6"/>
                <w:sz w:val="18"/>
              </w:rPr>
              <w:t>EXEC DBMS_STATS.GATHER_SCHEMA_STATS(ownname =&gt; 'SH');</w:t>
            </w:r>
          </w:p>
        </w:tc>
      </w:tr>
    </w:tbl>
    <w:p>
      <w:pPr>
        <w:spacing w:after="40"/>
      </w:pPr>
    </w:p>
    <w:p>
      <w:pPr>
        <w:spacing w:after="120" w:line="276" w:lineRule="auto"/>
      </w:pPr>
      <w:r>
        <w:rPr>
          <w:rFonts w:ascii="맑은 고딕" w:hAnsi="맑은 고딕" w:eastAsia="맑은 고딕"/>
          <w:b w:val="0"/>
          <w:i w:val="0"/>
          <w:sz w:val="21"/>
        </w:rPr>
        <w:t>대부분의 운영 환경에서는 이 작업을 사람이 직접 하지 않는다. Oracle은 사전 정의된 자동 유지관리 작업의 하나로 '자동 옵티마이저 통계 수집(auto optimizer stats collection)'을 매일 유지관리 윈도우에서 실행한다. 이 작업은 통계가 없거나(missing) 오래되어(stale) 재수집이 필요한 객체를 자동으로 찾아 GATHER_DATABASE_STATS(options =&gt; 'GATHER AUTO')를 수행한다. 어떤 객체가 stale인지는 DBA_TAB_MODIFICATIONS에 누적된 DML 변경량이 기본 임계값 10%를 넘는지로 판단한다. 따라서 관리자가 수동 수집을 고민해야 하는 경우는 대량 적재 직후처럼 자동 작업을 기다릴 수 없을 때, 또는 특정 테이블만 다른 정책이 필요할 때다.</w:t>
      </w:r>
    </w:p>
    <w:p>
      <w:pPr>
        <w:spacing w:after="120" w:line="276" w:lineRule="auto"/>
      </w:pPr>
      <w:r>
        <w:rPr>
          <w:rFonts w:ascii="맑은 고딕" w:hAnsi="맑은 고딕" w:eastAsia="맑은 고딕"/>
          <w:b w:val="0"/>
          <w:i w:val="0"/>
          <w:sz w:val="21"/>
        </w:rPr>
        <w:t>통계 수집에는 대상 객체의 범위뿐 아니라 '무엇을' 수집할지도 관련된다. GATHER_TABLE_STATS의 cascade 인자를 TRUE로 주면 그 테이블에 딸린 인덱스 통계까지 함께 수집한다. 파티션 테이블의 경우 granularity 인자로 전역(global) 통계만 볼지, 파티션·서브파티션 통계까지 볼지 결정한다. 대형 파티션 테이블에서 매번 전역 통계를 전체 재계산하는 것은 매우 비싸므로, 증분 통계(incremental statistics)를 켜면 새로 바뀐 파티션의 통계만 다시 만들고 파티션별 시놉시스(synopsis)를 합쳐 전역 통계를 갱신한다. 이 방식은 대용량 DW 환경에서 통계 수집 시간을 극적으로 단축한다.</w:t>
      </w:r>
    </w:p>
    <w:p>
      <w:pPr>
        <w:spacing w:after="120" w:line="276" w:lineRule="auto"/>
      </w:pPr>
      <w:r>
        <w:rPr>
          <w:rFonts w:ascii="맑은 고딕" w:hAnsi="맑은 고딕" w:eastAsia="맑은 고딕"/>
          <w:b w:val="0"/>
          <w:i w:val="0"/>
          <w:sz w:val="21"/>
        </w:rPr>
        <w:t>통계가 옵티마이저에 잘못된 그림을 주지 않도록 '잠금(lock)' 기능도 제공된다. DBMS_STATS.LOCK_TABLE_STATS로 특정 테이블의 통계를 고정하면 자동·수동 수집이 그 테이블을 건너뛴다. 이는 통계가 특정 상태일 때 계획이 가장 좋은데 자동 수집이 그것을 흔드는 경우, 또는 임시 테이블처럼 대표 통계를 인위적으로 설정(SET_TABLE_STATS)해 두고 유지하고 싶은 경우에 쓰인다. 잠긴 통계는 DBA_TAB_STATISTICS의 STATTYPE_LOCKED 컬럼으로 확인한다. 다만 잠금을 남용하면 데이터가 바뀌어도 통계가 낡은 채 방치되어 오히려 문제가 되므로 신중히 사용해야 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33333"/>
                <w:sz w:val="21"/>
              </w:rPr>
              <w:t>Best Practice · 언제 수동으로 통계를 수집하는가</w:t>
            </w:r>
          </w:p>
          <w:p>
            <w:pPr>
              <w:spacing w:after="40"/>
            </w:pPr>
            <w:r>
              <w:rPr>
                <w:rFonts w:ascii="맑은 고딕" w:hAnsi="맑은 고딕" w:eastAsia="맑은 고딕"/>
                <w:color w:val="222222"/>
                <w:sz w:val="20"/>
              </w:rPr>
              <w:t>· 대량 INSERT/로드(Data Pump·SQL*Loader) 직후 — 자동 작업 전에 즉시 계획을 안정화해야 할 때.</w:t>
            </w:r>
          </w:p>
          <w:p>
            <w:pPr>
              <w:spacing w:after="40"/>
            </w:pPr>
            <w:r>
              <w:rPr>
                <w:rFonts w:ascii="맑은 고딕" w:hAnsi="맑은 고딕" w:eastAsia="맑은 고딕"/>
                <w:color w:val="222222"/>
                <w:sz w:val="20"/>
              </w:rPr>
              <w:t>· 파티션 교체(EXCHANGE PARTITION), 대규모 갱신 후.</w:t>
            </w:r>
          </w:p>
          <w:p>
            <w:pPr>
              <w:spacing w:after="40"/>
            </w:pPr>
            <w:r>
              <w:rPr>
                <w:rFonts w:ascii="맑은 고딕" w:hAnsi="맑은 고딕" w:eastAsia="맑은 고딕"/>
                <w:color w:val="222222"/>
                <w:sz w:val="20"/>
              </w:rPr>
              <w:t>· 야간 배치가 낮 시간대에 실행되어 통계가 실데이터를 못 따라갈 때.</w:t>
            </w:r>
          </w:p>
          <w:p>
            <w:pPr>
              <w:spacing w:after="40"/>
            </w:pPr>
            <w:r>
              <w:rPr>
                <w:rFonts w:ascii="맑은 고딕" w:hAnsi="맑은 고딕" w:eastAsia="맑은 고딕"/>
                <w:color w:val="222222"/>
                <w:sz w:val="20"/>
              </w:rPr>
              <w:t>· 일반적으로는 자동 수집을 신뢰하고, 임계값·표본만 프리퍼런스로 조정하는 것이 바람직하다.</w:t>
            </w:r>
          </w:p>
        </w:tc>
      </w:tr>
    </w:tbl>
    <w:p>
      <w:pPr>
        <w:spacing w:after="40"/>
      </w:pPr>
    </w:p>
    <w:p>
      <w:pPr>
        <w:spacing w:after="120" w:line="276" w:lineRule="auto"/>
      </w:pPr>
      <w:r>
        <w:rPr>
          <w:rFonts w:ascii="맑은 고딕" w:hAnsi="맑은 고딕" w:eastAsia="맑은 고딕"/>
          <w:b w:val="0"/>
          <w:i w:val="0"/>
          <w:sz w:val="21"/>
        </w:rPr>
        <w:t>시스템 통계도 언급할 가치가 있다. 시스템 통계는 CPU 처리 속도와 단일 블록·다중 블록 I/O의 실제 성능을 측정한 값으로, 옵티마이저가 인덱스 접근(단일 블록 읽기)과 전체 스캔(다중 블록 읽기)의 상대 비용을 현실적으로 비교하도록 돕는다. DBMS_STATS.GATHER_SYSTEM_STATS로 수집하며, 하드웨어를 교체했거나 스토리지 특성이 크게 바뀌었을 때 갱신한다. 다만 시스템 통계는 자주 바꿀 필요가 없고, 부주의하게 대표성 없는 시간대에 수집하면 오히려 계획을 왜곡할 수 있으므로 신중히 다뤄야 한다.</w:t>
      </w:r>
    </w:p>
    <w:p>
      <w:pPr>
        <w:spacing w:after="120" w:line="276" w:lineRule="auto"/>
      </w:pPr>
      <w:r>
        <w:rPr>
          <w:rFonts w:ascii="맑은 고딕" w:hAnsi="맑은 고딕" w:eastAsia="맑은 고딕"/>
          <w:b w:val="0"/>
          <w:i w:val="0"/>
          <w:sz w:val="21"/>
        </w:rPr>
        <w:t>통계는 GATHER 시점에 이전 버전이 자동으로 보존된다(기본 31일). 새로 수집한 통계가 오히려 성능을 악화시키면 DBMS_STATS.RESTORE_TABLE_STATS로 특정 시점의 통계로 되돌릴 수 있다. 또한 통계를 실제로 적용하기 전에 별도 영역(pending statistics)에 담아 테스트한 뒤 발행(publish)하는 것도 가능하다. PUBLISH 프리퍼런스를 FALSE로 두면 수집된 통계는 보류 상태가 되고, OPTIMIZER_USE_PENDING_STATISTICS=TRUE인 세션에서만 사용해 검증할 수 있다.</w:t>
      </w:r>
    </w:p>
    <w:p>
      <w:pPr>
        <w:pStyle w:val="Heading2"/>
      </w:pPr>
      <w:r>
        <w:rPr>
          <w:rFonts w:ascii="맑은 고딕" w:hAnsi="맑은 고딕" w:eastAsia="맑은 고딕"/>
          <w:b/>
          <w:color w:val="4F81BD"/>
          <w:sz w:val="26"/>
        </w:rPr>
        <w:t>33.4  통계 환경설정(Statistics Preferences)과 확장 통계·히스토그램</w:t>
      </w:r>
    </w:p>
    <w:p>
      <w:pPr>
        <w:spacing w:after="120" w:line="276" w:lineRule="auto"/>
      </w:pPr>
      <w:r>
        <w:rPr>
          <w:rFonts w:ascii="맑은 고딕" w:hAnsi="맑은 고딕" w:eastAsia="맑은 고딕"/>
          <w:b w:val="0"/>
          <w:i w:val="0"/>
          <w:sz w:val="21"/>
        </w:rPr>
        <w:t>통계 수집의 세부 동작은 프리퍼런스(Preferences)로 제어한다. 프리퍼런스는 적용 범위에 따라 계층을 이룬다. SET_GLOBAL_PREFS는 데이터베이스 전역 기본값을, SET_DATABASE_PREFS는 사용자 소유 테이블 전체를, SET_SCHEMA_PREFS는 특정 스키마를, SET_TABLE_PREFS는 개별 테이블을 대상으로 한다. 좁은 범위의 설정이 넓은 범위를 재정의하므로, 예외가 필요한 테이블만 SET_TABLE_PREFS로 개별 지정하는 것이 관리 부담을 줄인다. 현재 값은 DBMS_STATS.GET_PREFS로 조회한다.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프리퍼런스</w:t>
            </w:r>
          </w:p>
        </w:tc>
        <w:tc>
          <w:tcPr>
            <w:tcW w:type="dxa" w:w="2880"/>
            <w:shd w:val="clear" w:color="auto" w:fill="D9E1F2"/>
          </w:tcPr>
          <w:p>
            <w:r>
              <w:rPr>
                <w:rFonts w:ascii="맑은 고딕" w:hAnsi="맑은 고딕" w:eastAsia="맑은 고딕"/>
                <w:b/>
                <w:sz w:val="19"/>
              </w:rPr>
              <w:t>의미</w:t>
            </w:r>
          </w:p>
        </w:tc>
        <w:tc>
          <w:tcPr>
            <w:tcW w:type="dxa" w:w="2880"/>
            <w:shd w:val="clear" w:color="auto" w:fill="D9E1F2"/>
          </w:tcPr>
          <w:p>
            <w:r>
              <w:rPr>
                <w:rFonts w:ascii="맑은 고딕" w:hAnsi="맑은 고딕" w:eastAsia="맑은 고딕"/>
                <w:b/>
                <w:sz w:val="19"/>
              </w:rPr>
              <w:t>권장/기본값</w:t>
            </w:r>
          </w:p>
        </w:tc>
      </w:tr>
      <w:tr>
        <w:tc>
          <w:tcPr>
            <w:tcW w:type="dxa" w:w="2880"/>
          </w:tcPr>
          <w:p>
            <w:r>
              <w:rPr>
                <w:rFonts w:ascii="맑은 고딕" w:hAnsi="맑은 고딕" w:eastAsia="맑은 고딕"/>
                <w:sz w:val="19"/>
              </w:rPr>
              <w:t>ESTIMATE_PERCENT</w:t>
            </w:r>
          </w:p>
        </w:tc>
        <w:tc>
          <w:tcPr>
            <w:tcW w:type="dxa" w:w="2880"/>
          </w:tcPr>
          <w:p>
            <w:r>
              <w:rPr>
                <w:rFonts w:ascii="맑은 고딕" w:hAnsi="맑은 고딕" w:eastAsia="맑은 고딕"/>
                <w:sz w:val="19"/>
              </w:rPr>
              <w:t>표본 추출 비율</w:t>
            </w:r>
          </w:p>
        </w:tc>
        <w:tc>
          <w:tcPr>
            <w:tcW w:type="dxa" w:w="2880"/>
          </w:tcPr>
          <w:p>
            <w:r>
              <w:rPr>
                <w:rFonts w:ascii="맑은 고딕" w:hAnsi="맑은 고딕" w:eastAsia="맑은 고딕"/>
                <w:sz w:val="19"/>
              </w:rPr>
              <w:t>AUTO_SAMPLE_SIZE(권장)</w:t>
            </w:r>
          </w:p>
        </w:tc>
      </w:tr>
      <w:tr>
        <w:tc>
          <w:tcPr>
            <w:tcW w:type="dxa" w:w="2880"/>
          </w:tcPr>
          <w:p>
            <w:r>
              <w:rPr>
                <w:rFonts w:ascii="맑은 고딕" w:hAnsi="맑은 고딕" w:eastAsia="맑은 고딕"/>
                <w:sz w:val="19"/>
              </w:rPr>
              <w:t>METHOD_OPT</w:t>
            </w:r>
          </w:p>
        </w:tc>
        <w:tc>
          <w:tcPr>
            <w:tcW w:type="dxa" w:w="2880"/>
          </w:tcPr>
          <w:p>
            <w:r>
              <w:rPr>
                <w:rFonts w:ascii="맑은 고딕" w:hAnsi="맑은 고딕" w:eastAsia="맑은 고딕"/>
                <w:sz w:val="19"/>
              </w:rPr>
              <w:t>히스토그램 수집 대상/크기</w:t>
            </w:r>
          </w:p>
        </w:tc>
        <w:tc>
          <w:tcPr>
            <w:tcW w:type="dxa" w:w="2880"/>
          </w:tcPr>
          <w:p>
            <w:r>
              <w:rPr>
                <w:rFonts w:ascii="맑은 고딕" w:hAnsi="맑은 고딕" w:eastAsia="맑은 고딕"/>
                <w:sz w:val="19"/>
              </w:rPr>
              <w:t>FOR ALL COLUMNS SIZE AUTO</w:t>
            </w:r>
          </w:p>
        </w:tc>
      </w:tr>
      <w:tr>
        <w:tc>
          <w:tcPr>
            <w:tcW w:type="dxa" w:w="2880"/>
          </w:tcPr>
          <w:p>
            <w:r>
              <w:rPr>
                <w:rFonts w:ascii="맑은 고딕" w:hAnsi="맑은 고딕" w:eastAsia="맑은 고딕"/>
                <w:sz w:val="19"/>
              </w:rPr>
              <w:t>GRANULARITY</w:t>
            </w:r>
          </w:p>
        </w:tc>
        <w:tc>
          <w:tcPr>
            <w:tcW w:type="dxa" w:w="2880"/>
          </w:tcPr>
          <w:p>
            <w:r>
              <w:rPr>
                <w:rFonts w:ascii="맑은 고딕" w:hAnsi="맑은 고딕" w:eastAsia="맑은 고딕"/>
                <w:sz w:val="19"/>
              </w:rPr>
              <w:t>파티션 통계 수준</w:t>
            </w:r>
          </w:p>
        </w:tc>
        <w:tc>
          <w:tcPr>
            <w:tcW w:type="dxa" w:w="2880"/>
          </w:tcPr>
          <w:p>
            <w:r>
              <w:rPr>
                <w:rFonts w:ascii="맑은 고딕" w:hAnsi="맑은 고딕" w:eastAsia="맑은 고딕"/>
                <w:sz w:val="19"/>
              </w:rPr>
              <w:t>AUTO(전역+파티션 판단)</w:t>
            </w:r>
          </w:p>
        </w:tc>
      </w:tr>
      <w:tr>
        <w:tc>
          <w:tcPr>
            <w:tcW w:type="dxa" w:w="2880"/>
          </w:tcPr>
          <w:p>
            <w:r>
              <w:rPr>
                <w:rFonts w:ascii="맑은 고딕" w:hAnsi="맑은 고딕" w:eastAsia="맑은 고딕"/>
                <w:sz w:val="19"/>
              </w:rPr>
              <w:t>CASCADE</w:t>
            </w:r>
          </w:p>
        </w:tc>
        <w:tc>
          <w:tcPr>
            <w:tcW w:type="dxa" w:w="2880"/>
          </w:tcPr>
          <w:p>
            <w:r>
              <w:rPr>
                <w:rFonts w:ascii="맑은 고딕" w:hAnsi="맑은 고딕" w:eastAsia="맑은 고딕"/>
                <w:sz w:val="19"/>
              </w:rPr>
              <w:t>인덱스 통계 동시 수집</w:t>
            </w:r>
          </w:p>
        </w:tc>
        <w:tc>
          <w:tcPr>
            <w:tcW w:type="dxa" w:w="2880"/>
          </w:tcPr>
          <w:p>
            <w:r>
              <w:rPr>
                <w:rFonts w:ascii="맑은 고딕" w:hAnsi="맑은 고딕" w:eastAsia="맑은 고딕"/>
                <w:sz w:val="19"/>
              </w:rPr>
              <w:t>AUTO_CASCADE</w:t>
            </w:r>
          </w:p>
        </w:tc>
      </w:tr>
      <w:tr>
        <w:tc>
          <w:tcPr>
            <w:tcW w:type="dxa" w:w="2880"/>
          </w:tcPr>
          <w:p>
            <w:r>
              <w:rPr>
                <w:rFonts w:ascii="맑은 고딕" w:hAnsi="맑은 고딕" w:eastAsia="맑은 고딕"/>
                <w:sz w:val="19"/>
              </w:rPr>
              <w:t>STALE_PERCENT</w:t>
            </w:r>
          </w:p>
        </w:tc>
        <w:tc>
          <w:tcPr>
            <w:tcW w:type="dxa" w:w="2880"/>
          </w:tcPr>
          <w:p>
            <w:r>
              <w:rPr>
                <w:rFonts w:ascii="맑은 고딕" w:hAnsi="맑은 고딕" w:eastAsia="맑은 고딕"/>
                <w:sz w:val="19"/>
              </w:rPr>
              <w:t>stale 판단 DML 변경 임계</w:t>
            </w:r>
          </w:p>
        </w:tc>
        <w:tc>
          <w:tcPr>
            <w:tcW w:type="dxa" w:w="2880"/>
          </w:tcPr>
          <w:p>
            <w:r>
              <w:rPr>
                <w:rFonts w:ascii="맑은 고딕" w:hAnsi="맑은 고딕" w:eastAsia="맑은 고딕"/>
                <w:sz w:val="19"/>
              </w:rPr>
              <w:t>10(%)</w:t>
            </w:r>
          </w:p>
        </w:tc>
      </w:tr>
      <w:tr>
        <w:tc>
          <w:tcPr>
            <w:tcW w:type="dxa" w:w="2880"/>
          </w:tcPr>
          <w:p>
            <w:r>
              <w:rPr>
                <w:rFonts w:ascii="맑은 고딕" w:hAnsi="맑은 고딕" w:eastAsia="맑은 고딕"/>
                <w:sz w:val="19"/>
              </w:rPr>
              <w:t>PUBLISH</w:t>
            </w:r>
          </w:p>
        </w:tc>
        <w:tc>
          <w:tcPr>
            <w:tcW w:type="dxa" w:w="2880"/>
          </w:tcPr>
          <w:p>
            <w:r>
              <w:rPr>
                <w:rFonts w:ascii="맑은 고딕" w:hAnsi="맑은 고딕" w:eastAsia="맑은 고딕"/>
                <w:sz w:val="19"/>
              </w:rPr>
              <w:t>수집 즉시 발행 여부</w:t>
            </w:r>
          </w:p>
        </w:tc>
        <w:tc>
          <w:tcPr>
            <w:tcW w:type="dxa" w:w="2880"/>
          </w:tcPr>
          <w:p>
            <w:r>
              <w:rPr>
                <w:rFonts w:ascii="맑은 고딕" w:hAnsi="맑은 고딕" w:eastAsia="맑은 고딕"/>
                <w:sz w:val="19"/>
              </w:rPr>
              <w:t>TRUE</w:t>
            </w:r>
          </w:p>
        </w:tc>
      </w:tr>
      <w:tr>
        <w:tc>
          <w:tcPr>
            <w:tcW w:type="dxa" w:w="2880"/>
          </w:tcPr>
          <w:p>
            <w:r>
              <w:rPr>
                <w:rFonts w:ascii="맑은 고딕" w:hAnsi="맑은 고딕" w:eastAsia="맑은 고딕"/>
                <w:sz w:val="19"/>
              </w:rPr>
              <w:t>INCREMENTAL</w:t>
            </w:r>
          </w:p>
        </w:tc>
        <w:tc>
          <w:tcPr>
            <w:tcW w:type="dxa" w:w="2880"/>
          </w:tcPr>
          <w:p>
            <w:r>
              <w:rPr>
                <w:rFonts w:ascii="맑은 고딕" w:hAnsi="맑은 고딕" w:eastAsia="맑은 고딕"/>
                <w:sz w:val="19"/>
              </w:rPr>
              <w:t>파티션 증분 통계</w:t>
            </w:r>
          </w:p>
        </w:tc>
        <w:tc>
          <w:tcPr>
            <w:tcW w:type="dxa" w:w="2880"/>
          </w:tcPr>
          <w:p>
            <w:r>
              <w:rPr>
                <w:rFonts w:ascii="맑은 고딕" w:hAnsi="맑은 고딕" w:eastAsia="맑은 고딕"/>
                <w:sz w:val="19"/>
              </w:rPr>
              <w:t>FALSE(대형 파티션표는 TRUE 권장)</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rFonts w:ascii="Consolas" w:hAnsi="Consolas"/>
                <w:color w:val="E6E6E6"/>
                <w:sz w:val="18"/>
              </w:rPr>
              <w:t>-- 특정 테이블만 표본 100%, 히스토그램 억제하도록 프리퍼런스 지정</w:t>
            </w:r>
          </w:p>
          <w:p>
            <w:pPr>
              <w:spacing w:after="0" w:line="240" w:lineRule="auto"/>
            </w:pPr>
            <w:r>
              <w:rPr>
                <w:rFonts w:ascii="Consolas" w:hAnsi="Consolas"/>
                <w:rFonts w:ascii="Consolas" w:hAnsi="Consolas"/>
                <w:color w:val="E6E6E6"/>
                <w:sz w:val="18"/>
              </w:rPr>
              <w:t>EXEC DBMS_STATS.SET_TABLE_PREFS('SH','SALES','ESTIMATE_PERCENT','100');</w:t>
            </w:r>
          </w:p>
          <w:p>
            <w:pPr>
              <w:spacing w:after="0" w:line="240" w:lineRule="auto"/>
            </w:pPr>
            <w:r>
              <w:rPr>
                <w:rFonts w:ascii="Consolas" w:hAnsi="Consolas"/>
                <w:rFonts w:ascii="Consolas" w:hAnsi="Consolas"/>
                <w:color w:val="E6E6E6"/>
                <w:sz w:val="18"/>
              </w:rPr>
              <w:t>EXEC DBMS_STATS.SET_TABLE_PREFS('SH','SALES','METHOD_OPT','FOR ALL COLUMNS SIZE 1');</w:t>
            </w:r>
          </w:p>
          <w:p>
            <w:pPr>
              <w:spacing w:after="0" w:line="240" w:lineRule="auto"/>
            </w:pPr>
            <w:r>
              <w:rPr>
                <w:rFonts w:ascii="Consolas" w:hAnsi="Consolas"/>
                <w:rFonts w:ascii="Consolas" w:hAnsi="Consolas"/>
                <w:color w:val="E6E6E6"/>
                <w:sz w:val="18"/>
              </w:rPr>
              <w:t>-- 전역 기본 stale 임계값을 15%로 상향</w:t>
            </w:r>
          </w:p>
          <w:p>
            <w:pPr>
              <w:spacing w:after="0" w:line="240" w:lineRule="auto"/>
            </w:pPr>
            <w:r>
              <w:rPr>
                <w:rFonts w:ascii="Consolas" w:hAnsi="Consolas"/>
                <w:rFonts w:ascii="Consolas" w:hAnsi="Consolas"/>
                <w:color w:val="E6E6E6"/>
                <w:sz w:val="18"/>
              </w:rPr>
              <w:t>EXEC DBMS_STATS.SET_GLOBAL_PREFS('STALE_PERCENT','15');</w:t>
            </w:r>
          </w:p>
          <w:p>
            <w:pPr>
              <w:spacing w:after="0" w:line="240" w:lineRule="auto"/>
            </w:pPr>
            <w:r>
              <w:rPr>
                <w:rFonts w:ascii="Consolas" w:hAnsi="Consolas"/>
                <w:rFonts w:ascii="Consolas" w:hAnsi="Consolas"/>
                <w:color w:val="E6E6E6"/>
                <w:sz w:val="18"/>
              </w:rPr>
              <w:t>-- 현재 값 확인</w:t>
            </w:r>
          </w:p>
          <w:p>
            <w:pPr>
              <w:spacing w:after="0" w:line="240" w:lineRule="auto"/>
            </w:pPr>
            <w:r>
              <w:rPr>
                <w:rFonts w:ascii="Consolas" w:hAnsi="Consolas"/>
                <w:rFonts w:ascii="Consolas" w:hAnsi="Consolas"/>
                <w:color w:val="E6E6E6"/>
                <w:sz w:val="18"/>
              </w:rPr>
              <w:t>SELECT DBMS_STATS.GET_PREFS('METHOD_OPT','SH','SALES') FROM dual;</w:t>
            </w:r>
          </w:p>
        </w:tc>
      </w:tr>
    </w:tbl>
    <w:p>
      <w:pPr>
        <w:spacing w:after="40"/>
      </w:pPr>
    </w:p>
    <w:p>
      <w:pPr>
        <w:spacing w:after="120" w:line="276" w:lineRule="auto"/>
      </w:pPr>
      <w:r>
        <w:rPr>
          <w:rFonts w:ascii="맑은 고딕" w:hAnsi="맑은 고딕" w:eastAsia="맑은 고딕"/>
          <w:b w:val="0"/>
          <w:i w:val="0"/>
          <w:sz w:val="21"/>
        </w:rPr>
        <w:t>AUTO_SAMPLE_SIZE는 19c에서 특히 중요하다. 예전에는 표본 비율을 높이면 정확하지만 느리고, 낮추면 빠르지만 부정확한 트레이드오프가 있었다. 현재의 AUTO_SAMPLE_SIZE는 해시 기반 알고리즘으로 전체 행을 한 번 훑으면서도 100% 스캔에 준하는 정확한 NDV를 산출하므로, 사실상 표본 비율을 수동으로 지정할 이유가 거의 없다. METHOD_OPT의 SIZE AUTO는 컬럼의 데이터 분포와 실제 워크로드(컬럼 사용 이력, SYS.COL_USAGE$)를 참고해 히스토그램이 필요한 컬럼에만 자동으로 히스토그램을 만든다.</w:t>
      </w:r>
    </w:p>
    <w:p>
      <w:pPr>
        <w:spacing w:after="120" w:line="276" w:lineRule="auto"/>
      </w:pPr>
      <w:r>
        <w:rPr>
          <w:rFonts w:ascii="맑은 고딕" w:hAnsi="맑은 고딕" w:eastAsia="맑은 고딕"/>
          <w:b w:val="0"/>
          <w:i w:val="0"/>
          <w:sz w:val="21"/>
        </w:rPr>
        <w:t>프리퍼런스 계층을 이해하면 대규모 환경에서 통계 정책을 일관되게 관리할 수 있다. 예를 들어 회사 표준으로 STALE_PERCENT를 10에서 15로 올리고 싶다면 SET_GLOBAL_PREFS 한 번으로 전역에 적용하되, 실시간성이 중요한 몇몇 핵심 테이블만 SET_TABLE_PREFS로 5%로 낮춰 더 자주 갱신되게 할 수 있다. GET_PREFS는 조회 시 테이블·스키마를 지정하면 그 수준에서 유효한 값을 계층적으로 해석해 돌려주므로, 실제로 어떤 값이 적용되는지 확인하는 데 유용하다. 프리퍼런스를 초기 기본값으로 되돌리려면 DELETE_TABLE_PREFS·RESET_GLOBAL_PREF_DEFAULTS 등을 사용한다.</w:t>
      </w:r>
    </w:p>
    <w:p>
      <w:pPr>
        <w:pStyle w:val="Heading3"/>
      </w:pPr>
      <w:r>
        <w:rPr>
          <w:rFonts w:ascii="맑은 고딕" w:hAnsi="맑은 고딕" w:eastAsia="맑은 고딕"/>
          <w:b/>
          <w:color w:val="4F81BD"/>
          <w:sz w:val="23"/>
        </w:rPr>
        <w:t>33.4.1  히스토그램(Histogram)</w:t>
      </w:r>
    </w:p>
    <w:p>
      <w:pPr>
        <w:spacing w:after="120" w:line="276" w:lineRule="auto"/>
      </w:pPr>
      <w:r>
        <w:rPr>
          <w:rFonts w:ascii="맑은 고딕" w:hAnsi="맑은 고딕" w:eastAsia="맑은 고딕"/>
          <w:b w:val="0"/>
          <w:i w:val="0"/>
          <w:sz w:val="21"/>
        </w:rPr>
        <w:t>옵티마이저는 기본적으로 컬럼 값이 고르게 분포한다고 가정한다. 그러나 실제 데이터는 편중되어 있는 경우가 많다. 예컨대 주문 상태 컬럼이 'CLOSED' 95%, 'OPEN' 5%처럼 치우쳐 있다면, 균등 분포 가정으로는 'OPEN' 조건의 카디널리티를 심하게 과대평가한다. 히스토그램은 컬럼 값의 실제 분포를 버킷으로 기술해 이런 편중을 옵티마이저에 알린다. 19c는 상황에 따라 도수 분포(Frequency)·상위 도수(Top-Frequency)·높이 균형(Height-Balanced)·하이브리드(Hybrid) 네 종류의 히스토그램을 자동 선택한다. 고유값이 버킷 수(기본 254) 이하이면 정확한 도수 히스토그램을, 초과하면 하이브리드 히스토그램을 만든다.</w:t>
      </w:r>
    </w:p>
    <w:p>
      <w:pPr>
        <w:spacing w:after="120" w:line="276" w:lineRule="auto"/>
      </w:pPr>
      <w:r>
        <w:rPr>
          <w:rFonts w:ascii="맑은 고딕" w:hAnsi="맑은 고딕" w:eastAsia="맑은 고딕"/>
          <w:b w:val="0"/>
          <w:i w:val="0"/>
          <w:sz w:val="21"/>
        </w:rPr>
        <w:t>히스토그램은 강력하지만 만능은 아니다. 히스토그램이 있으면 옵티마이저가 바인드 변수 값에 따라 다른 계획을 만들 수 있는데(Adaptive Cursor Sharing), 이는 편중 데이터에 유리한 반면 커서가 여러 개로 늘어 라이브러리 캐시 부담과 계획 변동을 낳기도 한다. 따라서 실제로 편중이 있고 그 컬럼이 조건절에 자주 쓰이는 경우에만 히스토그램이 의미가 있다. METHOD_OPT의 SIZE AUTO는 바로 이 판단(컬럼 사용 이력 + 데이터 편중)을 자동화한 것이며, 반대로 히스토그램을 원치 않는 컬럼은 SIZE 1로 명시해 억제할 수 있다. 히스토그램 존재 여부와 종류는 DBA_TAB_COL_STATISTICS의 HISTOGRAM 컬럼으로 확인한다.</w:t>
      </w:r>
    </w:p>
    <w:p>
      <w:pPr>
        <w:pStyle w:val="Heading3"/>
      </w:pPr>
      <w:r>
        <w:rPr>
          <w:rFonts w:ascii="맑은 고딕" w:hAnsi="맑은 고딕" w:eastAsia="맑은 고딕"/>
          <w:b/>
          <w:color w:val="4F81BD"/>
          <w:sz w:val="23"/>
        </w:rPr>
        <w:t>33.4.2  확장 통계(Extended Statistics)</w:t>
      </w:r>
    </w:p>
    <w:p>
      <w:pPr>
        <w:spacing w:after="120" w:line="276" w:lineRule="auto"/>
      </w:pPr>
      <w:r>
        <w:rPr>
          <w:rFonts w:ascii="맑은 고딕" w:hAnsi="맑은 고딕" w:eastAsia="맑은 고딕"/>
          <w:b w:val="0"/>
          <w:i w:val="0"/>
          <w:sz w:val="21"/>
        </w:rPr>
        <w:t>확장 통계는 단일 컬럼 통계만으로는 표현할 수 없는 두 가지 상황을 보완한다. 첫째는 컬럼 그룹(Column Group)이다. 여러 컬럼이 함께 조건절에 쓰이면서 상관관계가 있을 때(예: 국가='대한민국' AND 도시='서울'처럼 도시가 사실상 국가를 함축), 옵티마이저는 각 컬럼의 선택도를 곱해 카디널리티를 과소평가한다. 컬럼 그룹 통계를 만들면 그 컬럼 조합의 실제 NDV를 알게 되어 추정이 정확해진다. 둘째는 표현식 통계(Expression Statistics)로, UPPER(last_name)처럼 함수를 적용한 결과에 대한 통계를 수집해 함수 기반 조건의 선택도를 개선한다.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rFonts w:ascii="Consolas" w:hAnsi="Consolas"/>
                <w:color w:val="E6E6E6"/>
                <w:sz w:val="18"/>
              </w:rPr>
              <w:t>-- 컬럼 그룹 확장 통계 생성</w:t>
            </w:r>
          </w:p>
          <w:p>
            <w:pPr>
              <w:spacing w:after="0" w:line="240" w:lineRule="auto"/>
            </w:pPr>
            <w:r>
              <w:rPr>
                <w:rFonts w:ascii="Consolas" w:hAnsi="Consolas"/>
                <w:rFonts w:ascii="Consolas" w:hAnsi="Consolas"/>
                <w:color w:val="E6E6E6"/>
                <w:sz w:val="18"/>
              </w:rPr>
              <w:t>SELECT DBMS_STATS.CREATE_EXTENDED_STATS(</w:t>
            </w:r>
          </w:p>
          <w:p>
            <w:pPr>
              <w:spacing w:after="0" w:line="240" w:lineRule="auto"/>
            </w:pPr>
            <w:r>
              <w:rPr>
                <w:rFonts w:ascii="Consolas" w:hAnsi="Consolas"/>
                <w:rFonts w:ascii="Consolas" w:hAnsi="Consolas"/>
                <w:color w:val="E6E6E6"/>
                <w:sz w:val="18"/>
              </w:rPr>
              <w:t xml:space="preserve">         'SH','CUSTOMERS','(cust_state_province,country_id)') FROM dual;</w:t>
            </w:r>
          </w:p>
          <w:p>
            <w:pPr>
              <w:spacing w:after="0" w:line="240" w:lineRule="auto"/>
            </w:pPr>
            <w:r>
              <w:rPr>
                <w:rFonts w:ascii="Consolas" w:hAnsi="Consolas"/>
                <w:rFonts w:ascii="Consolas" w:hAnsi="Consolas"/>
                <w:color w:val="E6E6E6"/>
                <w:sz w:val="18"/>
              </w:rPr>
              <w:t>-- 표현식 통계</w:t>
            </w:r>
          </w:p>
          <w:p>
            <w:pPr>
              <w:spacing w:after="0" w:line="240" w:lineRule="auto"/>
            </w:pPr>
            <w:r>
              <w:rPr>
                <w:rFonts w:ascii="Consolas" w:hAnsi="Consolas"/>
                <w:rFonts w:ascii="Consolas" w:hAnsi="Consolas"/>
                <w:color w:val="E6E6E6"/>
                <w:sz w:val="18"/>
              </w:rPr>
              <w:t>SELECT DBMS_STATS.CREATE_EXTENDED_STATS(</w:t>
            </w:r>
          </w:p>
          <w:p>
            <w:pPr>
              <w:spacing w:after="0" w:line="240" w:lineRule="auto"/>
            </w:pPr>
            <w:r>
              <w:rPr>
                <w:rFonts w:ascii="Consolas" w:hAnsi="Consolas"/>
                <w:rFonts w:ascii="Consolas" w:hAnsi="Consolas"/>
                <w:color w:val="E6E6E6"/>
                <w:sz w:val="18"/>
              </w:rPr>
              <w:t xml:space="preserve">         'HR','EMPLOYEES','(UPPER(last_name))') FROM dual;</w:t>
            </w:r>
          </w:p>
          <w:p>
            <w:pPr>
              <w:spacing w:after="0" w:line="240" w:lineRule="auto"/>
            </w:pPr>
            <w:r>
              <w:rPr>
                <w:rFonts w:ascii="Consolas" w:hAnsi="Consolas"/>
                <w:rFonts w:ascii="Consolas" w:hAnsi="Consolas"/>
                <w:color w:val="E6E6E6"/>
                <w:sz w:val="18"/>
              </w:rPr>
              <w:t>-- 생성 후 통계 재수집해야 값이 채워진다</w:t>
            </w:r>
          </w:p>
          <w:p>
            <w:pPr>
              <w:spacing w:after="0" w:line="240" w:lineRule="auto"/>
            </w:pPr>
            <w:r>
              <w:rPr>
                <w:rFonts w:ascii="Consolas" w:hAnsi="Consolas"/>
                <w:rFonts w:ascii="Consolas" w:hAnsi="Consolas"/>
                <w:color w:val="E6E6E6"/>
                <w:sz w:val="18"/>
              </w:rPr>
              <w:t>EXEC DBMS_STATS.GATHER_TABLE_STATS('SH','CUSTOMERS');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80"/>
            </w:pPr>
            <w:r>
              <w:rPr>
                <w:rFonts w:ascii="맑은 고딕" w:hAnsi="맑은 고딕" w:eastAsia="맑은 고딕"/>
                <w:b/>
                <w:color w:val="333333"/>
                <w:sz w:val="21"/>
              </w:rPr>
              <w:t>실무 시나리오 · 카디널리티 과소평가로 인한 잘못된 조인</w:t>
            </w:r>
          </w:p>
          <w:p>
            <w:pPr>
              <w:spacing w:after="40"/>
            </w:pPr>
            <w:r>
              <w:rPr>
                <w:rFonts w:ascii="맑은 고딕" w:hAnsi="맑은 고딕" w:eastAsia="맑은 고딕"/>
                <w:color w:val="222222"/>
                <w:sz w:val="20"/>
              </w:rPr>
              <w:t>상황: 지역·상품 조건이 함께 걸린 조회가 갑자기 느려짐. 실행 계획을 보니 예상 100행, 실제 80만 행으로 Nested Loops가 선택됨.</w:t>
            </w:r>
          </w:p>
          <w:p>
            <w:pPr>
              <w:spacing w:after="40"/>
            </w:pPr>
            <w:r>
              <w:rPr>
                <w:rFonts w:ascii="맑은 고딕" w:hAnsi="맑은 고딕" w:eastAsia="맑은 고딕"/>
                <w:color w:val="222222"/>
                <w:sz w:val="20"/>
              </w:rPr>
              <w:t>진단: 두 조건 컬럼이 강한 상관관계를 가지는데 옵티마이저가 독립으로 가정 → 카디널리티 과소평가 → NL 조인 오선택.</w:t>
            </w:r>
          </w:p>
          <w:p>
            <w:pPr>
              <w:spacing w:after="40"/>
            </w:pPr>
            <w:r>
              <w:rPr>
                <w:rFonts w:ascii="맑은 고딕" w:hAnsi="맑은 고딕" w:eastAsia="맑은 고딕"/>
                <w:color w:val="222222"/>
                <w:sz w:val="20"/>
              </w:rPr>
              <w:t>해결: 해당 컬럼 조합에 컬럼 그룹 확장 통계를 생성하고 재수집. 이후 옵티마이저가 Hash Join으로 전환되어 정상화.</w:t>
            </w:r>
          </w:p>
        </w:tc>
      </w:tr>
    </w:tbl>
    <w:p>
      <w:pPr>
        <w:spacing w:after="40"/>
      </w:pPr>
    </w:p>
    <w:p>
      <w:pPr>
        <w:pStyle w:val="Heading2"/>
      </w:pPr>
      <w:r>
        <w:rPr>
          <w:rFonts w:ascii="맑은 고딕" w:hAnsi="맑은 고딕" w:eastAsia="맑은 고딕"/>
          <w:b/>
          <w:color w:val="4F81BD"/>
          <w:sz w:val="26"/>
        </w:rPr>
        <w:t>33.5  Optimizer Statistics Advisor(19c)</w:t>
      </w:r>
    </w:p>
    <w:p>
      <w:pPr>
        <w:spacing w:after="120" w:line="276" w:lineRule="auto"/>
      </w:pPr>
      <w:r>
        <w:rPr>
          <w:rFonts w:ascii="맑은 고딕" w:hAnsi="맑은 고딕" w:eastAsia="맑은 고딕"/>
          <w:b w:val="0"/>
          <w:i w:val="0"/>
          <w:sz w:val="21"/>
        </w:rPr>
        <w:t>Optimizer Statistics Advisor는 Oracle Database 12c Release 2에서 도입되고 19c에서 표준으로 자리 잡은 진단 도구로, '통계 값' 자체가 아니라 '통계를 수집·관리하는 방식'을 규칙 기반으로 점검한다. 내장된 규칙 집합(예: 자동 통계 수집 작업이 활성화되어 있는가, 수동 수집이 자동 수집과 충돌하지 않는가, 오래된(stale) 통계가 방치되어 있는가, 통계가 잠겨(locked) 있는가, 표본 비율을 부적절하게 하드코딩하지 않았는가 등)에 비추어 현재 환경을 평가하고, 위반 사항마다 근거(rationale)와 권고(recommendation), 그리고 바로 적용할 수 있는 조치 스크립트를 제시한다.</w:t>
      </w:r>
    </w:p>
    <w:p>
      <w:pPr>
        <w:spacing w:after="120" w:line="276" w:lineRule="auto"/>
      </w:pPr>
      <w:r>
        <w:rPr>
          <w:rFonts w:ascii="맑은 고딕" w:hAnsi="맑은 고딕" w:eastAsia="맑은 고딕"/>
          <w:b w:val="0"/>
          <w:i w:val="0"/>
          <w:sz w:val="21"/>
        </w:rPr>
        <w:t>Advisor는 자동 유지관리 작업으로 매일 실행되며(AUTO_STATS_ADVISOR_TASK), 관리자가 수동으로 태스크를 만들어 실행할 수도 있다. 결과 보고서는 DBMS_STATS.REPORT_STATS_ADVISOR_TASK 함수로 텍스트·HTML·XML 형식으로 뽑는다. 규칙 위반에 대한 권고를 그대로 실행 가능한 PL/SQL 스크립트로 변환하려면 DBMS_STATS.SCRIPT_ADVISOR_TASK를 사용한다.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rFonts w:ascii="Consolas" w:hAnsi="Consolas"/>
                <w:color w:val="E6E6E6"/>
                <w:sz w:val="18"/>
              </w:rPr>
              <w:t>-- 사용자 정의 통계 어드바이저 태스크 생성 및 실행</w:t>
            </w:r>
          </w:p>
          <w:p>
            <w:pPr>
              <w:spacing w:after="0" w:line="240" w:lineRule="auto"/>
            </w:pPr>
            <w:r>
              <w:rPr>
                <w:rFonts w:ascii="Consolas" w:hAnsi="Consolas"/>
                <w:rFonts w:ascii="Consolas" w:hAnsi="Consolas"/>
                <w:color w:val="E6E6E6"/>
                <w:sz w:val="18"/>
              </w:rPr>
              <w:t>DECLARE v_task VARCHAR2(64);</w:t>
            </w:r>
          </w:p>
          <w:p>
            <w:pPr>
              <w:spacing w:after="0" w:line="240" w:lineRule="auto"/>
            </w:pPr>
            <w:r>
              <w:rPr>
                <w:rFonts w:ascii="Consolas" w:hAnsi="Consolas"/>
                <w:rFonts w:ascii="Consolas" w:hAnsi="Consolas"/>
                <w:color w:val="E6E6E6"/>
                <w:sz w:val="18"/>
              </w:rPr>
              <w:t>BEGIN</w:t>
            </w:r>
          </w:p>
          <w:p>
            <w:pPr>
              <w:spacing w:after="0" w:line="240" w:lineRule="auto"/>
            </w:pPr>
            <w:r>
              <w:rPr>
                <w:rFonts w:ascii="Consolas" w:hAnsi="Consolas"/>
                <w:rFonts w:ascii="Consolas" w:hAnsi="Consolas"/>
                <w:color w:val="E6E6E6"/>
                <w:sz w:val="18"/>
              </w:rPr>
              <w:t xml:space="preserve">  v_task := DBMS_STATS.CREATE_ADVISOR_TASK('my_stats_task');</w:t>
            </w:r>
          </w:p>
          <w:p>
            <w:pPr>
              <w:spacing w:after="0" w:line="240" w:lineRule="auto"/>
            </w:pPr>
            <w:r>
              <w:rPr>
                <w:rFonts w:ascii="Consolas" w:hAnsi="Consolas"/>
                <w:rFonts w:ascii="Consolas" w:hAnsi="Consolas"/>
                <w:color w:val="E6E6E6"/>
                <w:sz w:val="18"/>
              </w:rPr>
              <w:t xml:space="preserve">  v_task := DBMS_STATS.EXECUTE_ADVISOR_TASK('my_stats_task');</w:t>
            </w:r>
          </w:p>
          <w:p>
            <w:pPr>
              <w:spacing w:after="0" w:line="240" w:lineRule="auto"/>
            </w:pPr>
            <w:r>
              <w:rPr>
                <w:rFonts w:ascii="Consolas" w:hAnsi="Consolas"/>
                <w:rFonts w:ascii="Consolas" w:hAnsi="Consolas"/>
                <w:color w:val="E6E6E6"/>
                <w:sz w:val="18"/>
              </w:rPr>
              <w:t>END;</w:t>
            </w:r>
          </w:p>
          <w:p>
            <w:pPr>
              <w:spacing w:after="0" w:line="240" w:lineRule="auto"/>
            </w:pPr>
            <w:r>
              <w:rPr>
                <w:rFonts w:ascii="Consolas" w:hAnsi="Consolas"/>
                <w:rFonts w:ascii="Consolas" w:hAnsi="Consolas"/>
                <w:color w:val="E6E6E6"/>
                <w:sz w:val="18"/>
              </w:rPr>
              <w:t>/</w:t>
            </w:r>
          </w:p>
          <w:p>
            <w:pPr>
              <w:spacing w:after="0" w:line="240" w:lineRule="auto"/>
            </w:pPr>
            <w:r>
              <w:rPr>
                <w:rFonts w:ascii="Consolas" w:hAnsi="Consolas"/>
                <w:rFonts w:ascii="Consolas" w:hAnsi="Consolas"/>
                <w:color w:val="E6E6E6"/>
                <w:sz w:val="18"/>
              </w:rPr>
              <w:t>-- 보고서 출력(TEXT)</w:t>
            </w:r>
          </w:p>
          <w:p>
            <w:pPr>
              <w:spacing w:after="0" w:line="240" w:lineRule="auto"/>
            </w:pPr>
            <w:r>
              <w:rPr>
                <w:rFonts w:ascii="Consolas" w:hAnsi="Consolas"/>
                <w:rFonts w:ascii="Consolas" w:hAnsi="Consolas"/>
                <w:color w:val="E6E6E6"/>
                <w:sz w:val="18"/>
              </w:rPr>
              <w:t>SELECT DBMS_STATS.REPORT_STATS_ADVISOR_TASK('my_stats_task') FROM dual;</w:t>
            </w:r>
          </w:p>
          <w:p>
            <w:pPr>
              <w:spacing w:after="0" w:line="240" w:lineRule="auto"/>
            </w:pPr>
            <w:r>
              <w:rPr>
                <w:rFonts w:ascii="Consolas" w:hAnsi="Consolas"/>
                <w:rFonts w:ascii="Consolas" w:hAnsi="Consolas"/>
                <w:color w:val="E6E6E6"/>
                <w:sz w:val="18"/>
              </w:rPr>
              <w:t>-- 자동 태스크 결과도 동일하게 조회 가능</w:t>
            </w:r>
          </w:p>
          <w:p>
            <w:pPr>
              <w:spacing w:after="0" w:line="240" w:lineRule="auto"/>
            </w:pPr>
            <w:r>
              <w:rPr>
                <w:rFonts w:ascii="Consolas" w:hAnsi="Consolas"/>
                <w:rFonts w:ascii="Consolas" w:hAnsi="Consolas"/>
                <w:color w:val="E6E6E6"/>
                <w:sz w:val="18"/>
              </w:rPr>
              <w:t>SELECT DBMS_STATS.REPORT_STATS_ADVISOR_TASK('AUTO_STATS_ADVISOR_TASK') FROM dual;</w:t>
            </w:r>
          </w:p>
        </w:tc>
      </w:tr>
    </w:tbl>
    <w:p>
      <w:pPr>
        <w:spacing w:after="40"/>
      </w:pPr>
    </w:p>
    <w:p>
      <w:pPr>
        <w:spacing w:after="120" w:line="276" w:lineRule="auto"/>
      </w:pPr>
      <w:r>
        <w:rPr>
          <w:rFonts w:ascii="맑은 고딕" w:hAnsi="맑은 고딕" w:eastAsia="맑은 고딕"/>
          <w:b w:val="0"/>
          <w:i w:val="0"/>
          <w:sz w:val="21"/>
        </w:rPr>
        <w:t>Optimizer Statistics Advisor가 특별한 이유는 점검 대상이 '데이터'가 아니라 '프로세스'라는 데 있다. 예컨대 어떤 관리자가 오래된 습관으로 ESTIMATE_PERCENT를 5%로 하드코딩해 두었다면, Advisor는 'AUTO_SAMPLE_SIZE를 쓰라'는 규칙 위반으로 이를 잡아낸다. 야간 자동 통계 수집이 비활성화되어 있거나, 특정 스키마 통계가 몇 달째 stale이거나, 실수로 잠긴 통계가 방치되어 있으면 각각 해당 규칙이 발견 사항으로 보고된다. 이렇게 사람이 놓치기 쉬운 운영상의 나쁜 관행을 규칙 엔진이 체계적으로 점검해 주므로, 통계 품질을 조직 차원에서 표준화하는 데 도움이 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333333"/>
                <w:sz w:val="21"/>
              </w:rPr>
              <w:t>Note · 통계 어드바이저 관련 뷰</w:t>
            </w:r>
          </w:p>
          <w:p>
            <w:pPr>
              <w:spacing w:after="40"/>
            </w:pPr>
            <w:r>
              <w:rPr>
                <w:rFonts w:ascii="맑은 고딕" w:hAnsi="맑은 고딕" w:eastAsia="맑은 고딕"/>
                <w:color w:val="222222"/>
                <w:sz w:val="20"/>
              </w:rPr>
              <w:t>· DBA_ADVISOR_TASKS / DBA_ADVISOR_EXECUTIONS: 태스크와 실행 이력.</w:t>
            </w:r>
          </w:p>
          <w:p>
            <w:pPr>
              <w:spacing w:after="40"/>
            </w:pPr>
            <w:r>
              <w:rPr>
                <w:rFonts w:ascii="맑은 고딕" w:hAnsi="맑은 고딕" w:eastAsia="맑은 고딕"/>
                <w:color w:val="222222"/>
                <w:sz w:val="20"/>
              </w:rPr>
              <w:t>· DBA_ADVISOR_FINDINGS: 규칙 위반(findings)과 권고.</w:t>
            </w:r>
          </w:p>
          <w:p>
            <w:pPr>
              <w:spacing w:after="40"/>
            </w:pPr>
            <w:r>
              <w:rPr>
                <w:rFonts w:ascii="맑은 고딕" w:hAnsi="맑은 고딕" w:eastAsia="맑은 고딕"/>
                <w:color w:val="222222"/>
                <w:sz w:val="20"/>
              </w:rPr>
              <w:t>· DBA_OPTSTAT_OPERATIONS: DBMS_STATS 수집 작업 이력.</w:t>
            </w:r>
          </w:p>
        </w:tc>
      </w:tr>
    </w:tbl>
    <w:p>
      <w:pPr>
        <w:spacing w:after="40"/>
      </w:pPr>
    </w:p>
    <w:p>
      <w:pPr>
        <w:pStyle w:val="Heading2"/>
      </w:pPr>
      <w:r>
        <w:rPr>
          <w:rFonts w:ascii="맑은 고딕" w:hAnsi="맑은 고딕" w:eastAsia="맑은 고딕"/>
          <w:b/>
          <w:color w:val="4F81BD"/>
          <w:sz w:val="26"/>
        </w:rPr>
        <w:t>33.6  SQL Plan Directives</w:t>
      </w:r>
    </w:p>
    <w:p>
      <w:pPr>
        <w:spacing w:after="120" w:line="276" w:lineRule="auto"/>
      </w:pPr>
      <w:r>
        <w:rPr>
          <w:rFonts w:ascii="맑은 고딕" w:hAnsi="맑은 고딕" w:eastAsia="맑은 고딕"/>
          <w:b w:val="0"/>
          <w:i w:val="0"/>
          <w:sz w:val="21"/>
        </w:rPr>
        <w:t>적응형 최적화(Adaptive Optimization)는 옵티마이저가 실행 전(compile time)과 실행 중(run time)에 얻은 정보를 이용해 계획을 스스로 개선하는 12c 이후의 기능군이다. 그 한 축이 SQL Plan Directives이고, 다른 축이 다음 절의 Adaptive Execution Plans다.</w:t>
      </w:r>
    </w:p>
    <w:p>
      <w:pPr>
        <w:spacing w:after="120" w:line="276" w:lineRule="auto"/>
      </w:pPr>
      <w:r>
        <w:rPr>
          <w:rFonts w:ascii="맑은 고딕" w:hAnsi="맑은 고딕" w:eastAsia="맑은 고딕"/>
          <w:b w:val="0"/>
          <w:i w:val="0"/>
          <w:sz w:val="21"/>
        </w:rPr>
        <w:t>SQL Plan Directive는 특정 테이블의 특정 컬럼 조합에 대해 옵티마이저가 카디널리티를 반복적으로 잘못 추정했다는 사실을 기록한 '추가 지시문'이다. 실행 중 옵티마이저가 예상 행 수와 실제 행 수의 차이를 자동 재검사(automatic reoptimization)로 감지하면, 그 원인이 된 컬럼 조합에 대한 디렉티브를 생성한다. 이후 같은 술어 패턴을 가진 SQL이 최적화될 때 옵티마이저는 이 디렉티브를 보고 '이 컬럼들은 단순 통계로는 부정확하니 동적 샘플링을 수행하라' 또는 '확장 통계를 만들어야 한다'고 판단한다. 즉 디렉티브는 SQL 문 하나가 아니라 컬럼 조합에 귀속되므로, 동일한 문제를 가진 여러 SQL이 공유해 이득을 본다.</w:t>
      </w:r>
    </w:p>
    <w:p>
      <w:pPr>
        <w:spacing w:after="120" w:line="276" w:lineRule="auto"/>
      </w:pPr>
      <w:r>
        <w:rPr>
          <w:rFonts w:ascii="맑은 고딕" w:hAnsi="맑은 고딕" w:eastAsia="맑은 고딕"/>
          <w:b w:val="0"/>
          <w:i w:val="0"/>
          <w:sz w:val="21"/>
        </w:rPr>
        <w:t>디렉티브는 DBA_SQL_PLAN_DIRECTIVES와 DBA_SQL_PLAN_DIR_OBJECTS 뷰로 조회한다. 상태(STATE)는 처음에 USABLE로 시작하고, 옵티마이저가 디렉티브가 권고한 대로 확장 통계를 만들어 더 이상 동적 샘플링이 필요 없어지면 SUPERSEDED로 바뀐다. 일정 기간 사용되지 않은 디렉티브는 자동으로 정리된다. 필요하면 DBMS_SPD 패키지로 디렉티브를 수동으로 조회·삭제·보존(FLUSH/DROP/ALTER)할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rFonts w:ascii="Consolas" w:hAnsi="Consolas"/>
                <w:color w:val="E6E6E6"/>
                <w:sz w:val="18"/>
              </w:rPr>
              <w:t>-- 현재 데이터베이스의 SQL Plan Directive 조회</w:t>
            </w:r>
          </w:p>
          <w:p>
            <w:pPr>
              <w:spacing w:after="0" w:line="240" w:lineRule="auto"/>
            </w:pPr>
            <w:r>
              <w:rPr>
                <w:rFonts w:ascii="Consolas" w:hAnsi="Consolas"/>
                <w:rFonts w:ascii="Consolas" w:hAnsi="Consolas"/>
                <w:color w:val="E6E6E6"/>
                <w:sz w:val="18"/>
              </w:rPr>
              <w:t>SELECT directive_id, type, state, reason</w:t>
            </w:r>
          </w:p>
          <w:p>
            <w:pPr>
              <w:spacing w:after="0" w:line="240" w:lineRule="auto"/>
            </w:pPr>
            <w:r>
              <w:rPr>
                <w:rFonts w:ascii="Consolas" w:hAnsi="Consolas"/>
                <w:rFonts w:ascii="Consolas" w:hAnsi="Consolas"/>
                <w:color w:val="E6E6E6"/>
                <w:sz w:val="18"/>
              </w:rPr>
              <w:t xml:space="preserve">  FROM dba_sql_plan_directives</w:t>
            </w:r>
          </w:p>
          <w:p>
            <w:pPr>
              <w:spacing w:after="0" w:line="240" w:lineRule="auto"/>
            </w:pPr>
            <w:r>
              <w:rPr>
                <w:rFonts w:ascii="Consolas" w:hAnsi="Consolas"/>
                <w:rFonts w:ascii="Consolas" w:hAnsi="Consolas"/>
                <w:color w:val="E6E6E6"/>
                <w:sz w:val="18"/>
              </w:rPr>
              <w:t xml:space="preserve"> WHERE directive_id IN</w:t>
            </w:r>
          </w:p>
          <w:p>
            <w:pPr>
              <w:spacing w:after="0" w:line="240" w:lineRule="auto"/>
            </w:pPr>
            <w:r>
              <w:rPr>
                <w:rFonts w:ascii="Consolas" w:hAnsi="Consolas"/>
                <w:rFonts w:ascii="Consolas" w:hAnsi="Consolas"/>
                <w:color w:val="E6E6E6"/>
                <w:sz w:val="18"/>
              </w:rPr>
              <w:t xml:space="preserve">       (SELECT directive_id FROM dba_sql_plan_dir_objects</w:t>
            </w:r>
          </w:p>
          <w:p>
            <w:pPr>
              <w:spacing w:after="0" w:line="240" w:lineRule="auto"/>
            </w:pPr>
            <w:r>
              <w:rPr>
                <w:rFonts w:ascii="Consolas" w:hAnsi="Consolas"/>
                <w:rFonts w:ascii="Consolas" w:hAnsi="Consolas"/>
                <w:color w:val="E6E6E6"/>
                <w:sz w:val="18"/>
              </w:rPr>
              <w:t xml:space="preserve">         WHERE owner='SH');</w:t>
            </w:r>
          </w:p>
          <w:p>
            <w:pPr>
              <w:spacing w:after="0" w:line="240" w:lineRule="auto"/>
            </w:pPr>
            <w:r>
              <w:rPr>
                <w:rFonts w:ascii="Consolas" w:hAnsi="Consolas"/>
                <w:rFonts w:ascii="Consolas" w:hAnsi="Consolas"/>
                <w:color w:val="E6E6E6"/>
                <w:sz w:val="18"/>
              </w:rPr>
              <w:t>-- 디렉티브를 디스크로 강제 기록(메모리 → 딕셔너리)</w:t>
            </w:r>
          </w:p>
          <w:p>
            <w:pPr>
              <w:spacing w:after="0" w:line="240" w:lineRule="auto"/>
            </w:pPr>
            <w:r>
              <w:rPr>
                <w:rFonts w:ascii="Consolas" w:hAnsi="Consolas"/>
                <w:rFonts w:ascii="Consolas" w:hAnsi="Consolas"/>
                <w:color w:val="E6E6E6"/>
                <w:sz w:val="18"/>
              </w:rPr>
              <w:t>EXEC DBMS_SPD.FLUSH_SQL_PLAN_DIRECTIVE;</w:t>
            </w:r>
          </w:p>
        </w:tc>
      </w:tr>
    </w:tbl>
    <w:p>
      <w:pPr>
        <w:spacing w:after="40"/>
      </w:pPr>
    </w:p>
    <w:p>
      <w:pPr>
        <w:spacing w:after="120" w:line="276" w:lineRule="auto"/>
      </w:pPr>
      <w:r>
        <w:rPr>
          <w:rFonts w:ascii="맑은 고딕" w:hAnsi="맑은 고딕" w:eastAsia="맑은 고딕"/>
          <w:b w:val="0"/>
          <w:i w:val="0"/>
          <w:sz w:val="21"/>
        </w:rPr>
        <w:t>디렉티브의 생애주기를 한 번 따라가 보자. 어떤 SQL이 두 컬럼을 함께 조건으로 걸어 실행되었는데 예상 10행, 실제 5만 행이었다고 하자. 옵티마이저는 자동 재최적화로 이 오차를 감지하고, 다음 실행부터는 보정된 계획을 쓰도록 표시한 뒤 그 컬럼 조합에 대한 SQL Plan Directive를 만든다. 이후 같은 컬럼 조합을 쓰는 SQL이 컴파일될 때 옵티마이저는 디렉티브를 참고해 동적 통계를 수집하거나, 나아가 '이 조합에는 컬럼 그룹 확장 통계가 필요하다'고 판단한다. 관리자가 그 확장 통계를 만들고 재수집하면, 옵티마이저는 이제 정적 통계만으로 정확히 추정할 수 있으므로 디렉티브 상태가 SUPERSEDED로 바뀌어 더 이상 동적 통계를 반복하지 않는다. 이렇게 디렉티브는 문제를 스스로 학습하고 해소되면 물러나는 구조다.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333333"/>
                <w:sz w:val="21"/>
              </w:rPr>
              <w:t>Note · 동적 통계(Dynamic Statistics)와의 관계</w:t>
            </w:r>
          </w:p>
          <w:p>
            <w:pPr>
              <w:spacing w:after="40"/>
            </w:pPr>
            <w:r>
              <w:rPr>
                <w:rFonts w:ascii="맑은 고딕" w:hAnsi="맑은 고딕" w:eastAsia="맑은 고딕"/>
                <w:color w:val="222222"/>
                <w:sz w:val="20"/>
              </w:rPr>
              <w:t>· 디렉티브가 요구하면 옵티마이저는 컴파일 시점에 동적 통계(과거의 dynamic sampling)를 수행해 실제 데이터를 표본 조사한다.</w:t>
            </w:r>
          </w:p>
          <w:p>
            <w:pPr>
              <w:spacing w:after="40"/>
            </w:pPr>
            <w:r>
              <w:rPr>
                <w:rFonts w:ascii="맑은 고딕" w:hAnsi="맑은 고딕" w:eastAsia="맑은 고딕"/>
                <w:color w:val="222222"/>
                <w:sz w:val="20"/>
              </w:rPr>
              <w:t>· OPTIMIZER_DYNAMIC_SAMPLING 파라미터가 레벨을 제어하며, 19c 기본값은 2다.</w:t>
            </w:r>
          </w:p>
          <w:p>
            <w:pPr>
              <w:spacing w:after="40"/>
            </w:pPr>
            <w:r>
              <w:rPr>
                <w:rFonts w:ascii="맑은 고딕" w:hAnsi="맑은 고딕" w:eastAsia="맑은 고딕"/>
                <w:color w:val="222222"/>
                <w:sz w:val="20"/>
              </w:rPr>
              <w:t>· 동적 통계는 정확도를 높이지만 하드 파스 시간을 늘리므로 디렉티브 기반으로 필요한 곳에만 쓰이도록 설계되었다.</w:t>
            </w:r>
          </w:p>
        </w:tc>
      </w:tr>
    </w:tbl>
    <w:p>
      <w:pPr>
        <w:spacing w:after="40"/>
      </w:pPr>
    </w:p>
    <w:p>
      <w:pPr>
        <w:pStyle w:val="Heading2"/>
      </w:pPr>
      <w:r>
        <w:rPr>
          <w:rFonts w:ascii="맑은 고딕" w:hAnsi="맑은 고딕" w:eastAsia="맑은 고딕"/>
          <w:b/>
          <w:color w:val="4F81BD"/>
          <w:sz w:val="26"/>
        </w:rPr>
        <w:t>33.7  Adaptive Execution Plans(적응형 실행 계획)</w:t>
      </w:r>
    </w:p>
    <w:p>
      <w:pPr>
        <w:spacing w:after="120" w:line="276" w:lineRule="auto"/>
      </w:pPr>
      <w:r>
        <w:rPr>
          <w:rFonts w:ascii="맑은 고딕" w:hAnsi="맑은 고딕" w:eastAsia="맑은 고딕"/>
          <w:b w:val="0"/>
          <w:i w:val="0"/>
          <w:sz w:val="21"/>
        </w:rPr>
        <w:t>Adaptive Execution Plan은 옵티마이저가 컴파일 시점에 하나의 계획으로 확정하지 못할 때, 여러 하위 계획(subplan)을 담은 '적응형 계획'을 만들어 두고 실행 중 실제로 처리되는 행 수를 관찰해 최종 계획을 런타임에 확정하는 기능이다. 대표적인 사례가 조인 방법의 적응이다. 옵티마이저는 Nested Loops와 Hash Join 중 어느 쪽이 유리한지 카디널리티에 크게 의존하는데, 추정이 불확실하면 실행 계획에 통계 수집기(statistics collector)를 삽입하고, 조인 입력의 실제 행 수가 임계치를 넘는지에 따라 두 조인 방법 중 하나를 선택한다.</w:t>
      </w:r>
    </w:p>
    <w:p>
      <w:pPr>
        <w:spacing w:after="120" w:line="276" w:lineRule="auto"/>
      </w:pPr>
      <w:r>
        <w:rPr>
          <w:rFonts w:ascii="맑은 고딕" w:hAnsi="맑은 고딕" w:eastAsia="맑은 고딕"/>
          <w:b w:val="0"/>
          <w:i w:val="0"/>
          <w:sz w:val="21"/>
        </w:rPr>
        <w:t>또 다른 사례는 병렬 분배 방법(parallel distribution)의 적응으로, 병렬 실행 시 데이터 분배 방식(HASH vs BROADCAST)을 실제 행 수에 따라 런타임에 결정한다. 이 기능은 OPTIMIZER_ADAPTIVE_PLANS 파라미터(기본 TRUE)로 제어한다. DBMS_XPLAN으로 계획을 보면 최종 채택된 라인과 함께 '- this is an adaptive plan' 주석이 붙고, FORMAT에 'adaptive'를 주면 채택되지 않은 대안 라인까지 볼 수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333333"/>
                <w:sz w:val="21"/>
              </w:rPr>
              <w:t>Note · 적응형 최적화 관련 파라미터 정리</w:t>
            </w:r>
          </w:p>
          <w:p>
            <w:pPr>
              <w:spacing w:after="40"/>
            </w:pPr>
            <w:r>
              <w:rPr>
                <w:rFonts w:ascii="맑은 고딕" w:hAnsi="맑은 고딕" w:eastAsia="맑은 고딕"/>
                <w:color w:val="222222"/>
                <w:sz w:val="20"/>
              </w:rPr>
              <w:t>· OPTIMIZER_ADAPTIVE_PLANS = TRUE(기본): 적응형 실행 계획(조인 방법·분배·스타 변환) 활성화.</w:t>
            </w:r>
          </w:p>
          <w:p>
            <w:pPr>
              <w:spacing w:after="40"/>
            </w:pPr>
            <w:r>
              <w:rPr>
                <w:rFonts w:ascii="맑은 고딕" w:hAnsi="맑은 고딕" w:eastAsia="맑은 고딕"/>
                <w:color w:val="222222"/>
                <w:sz w:val="20"/>
              </w:rPr>
              <w:t>· OPTIMIZER_ADAPTIVE_STATISTICS = FALSE(기본): SQL Plan Directive 기반 자동 확장통계·동적통계 적용 등 통계 측면의 적응 기능. 계획 안정성을 위해 19c 기본은 비활성.</w:t>
            </w:r>
          </w:p>
          <w:p>
            <w:pPr>
              <w:spacing w:after="40"/>
            </w:pPr>
            <w:r>
              <w:rPr>
                <w:rFonts w:ascii="맑은 고딕" w:hAnsi="맑은 고딕" w:eastAsia="맑은 고딕"/>
                <w:color w:val="222222"/>
                <w:sz w:val="20"/>
              </w:rPr>
              <w:t>· 12.1과 달리 19c는 두 파라미터를 분리해, '실행 계획 적응'은 켜고 '통계 적응'은 끈 보수적 기본값을 채택했다.</w:t>
            </w:r>
          </w:p>
        </w:tc>
      </w:tr>
    </w:tbl>
    <w:p>
      <w:pPr>
        <w:spacing w:after="40"/>
      </w:pPr>
    </w:p>
    <w:p>
      <w:pPr>
        <w:spacing w:after="120" w:line="276" w:lineRule="auto"/>
      </w:pPr>
      <w:r>
        <w:rPr>
          <w:rFonts w:ascii="맑은 고딕" w:hAnsi="맑은 고딕" w:eastAsia="맑은 고딕"/>
          <w:b w:val="0"/>
          <w:i w:val="0"/>
          <w:sz w:val="21"/>
        </w:rPr>
        <w:t>적응형 실행 계획이 어떻게 위험을 줄이는지 조인 예로 정리해 보자. 옵티마이저가 외부 입력을 소량으로 추정해 Nested Loops를 골랐지만 실제로는 대량이라면 성능이 크게 나빠진다. 적응형 계획에서는 실행이 시작되면 통계 수집기가 외부 입력의 실제 행을 세고, 그 수가 미리 계산해 둔 임계치(inflection point)를 넘으면 그 자리에서 Hash Join 하위 계획으로 전환한다. 반대로 임계치 이하이면 Nested Loops를 유지한다. 이 결정은 최초 실행 한 번에서 확정되며, 이후 같은 커서는 확정된 최종 계획을 사용한다. 덕분에 컴파일 시점의 추정 오류가 곧바로 재앙으로 이어지지 않고 런타임에 자가 교정된다.</w:t>
      </w:r>
    </w:p>
    <w:p>
      <w:pPr>
        <w:spacing w:after="120" w:line="276" w:lineRule="auto"/>
      </w:pPr>
      <w:r>
        <w:rPr>
          <w:rFonts w:ascii="맑은 고딕" w:hAnsi="맑은 고딕" w:eastAsia="맑은 고딕"/>
          <w:b w:val="0"/>
          <w:i w:val="0"/>
          <w:sz w:val="21"/>
        </w:rPr>
        <w:t>이 분리는 실무적으로 중요하다. 12.1에서 하나의 파라미터(OPTIMIZER_ADAPTIVE_FEATURES)로 묶여 있던 기능들이 계획 불안정을 유발한다는 지적이 있었고, 12.2 이후 두 개로 분리되면서 안정적인 '실행 계획 적응'은 기본 활성, 변동성이 큰 '통계 적응'은 기본 비활성으로 정리되었다. 따라서 19c에서 SQL Plan Directive가 자동으로 확장 통계를 만들도록 하려면 OPTIMIZER_ADAPTIVE_STATISTICS를 명시적으로 TRUE로 바꿔야 한다.</w:t>
      </w:r>
    </w:p>
    <w:p>
      <w:pPr>
        <w:pStyle w:val="Heading2"/>
      </w:pPr>
      <w:r>
        <w:rPr>
          <w:rFonts w:ascii="맑은 고딕" w:hAnsi="맑은 고딕" w:eastAsia="맑은 고딕"/>
          <w:b/>
          <w:color w:val="4F81BD"/>
          <w:sz w:val="26"/>
        </w:rPr>
        <w:t>33.8  SQL Tuning Advisor 개요</w:t>
      </w:r>
    </w:p>
    <w:p>
      <w:pPr>
        <w:spacing w:after="120" w:line="276" w:lineRule="auto"/>
      </w:pPr>
      <w:r>
        <w:rPr>
          <w:rFonts w:ascii="맑은 고딕" w:hAnsi="맑은 고딕" w:eastAsia="맑은 고딕"/>
          <w:b w:val="0"/>
          <w:i w:val="0"/>
          <w:sz w:val="21"/>
        </w:rPr>
        <w:t>SQL Tuning Advisor는 문제가 되는 개별 SQL을 옵티마이저의 '튜닝 모드'로 심층 분석해 구체적 개선안을 권고하는 도구다. 일반 최적화(normal mode)는 밀리초 단위로 계획을 뽑아야 하므로 분석 깊이에 한계가 있지만, 튜닝 모드(Automatic Tuning Optimizer)는 시간을 더 들여 다음 네 종류의 분석을 수행한다. 첫째, 통계 분석으로 대상 객체의 통계가 없거나 오래되었는지 점검하고 수집을 권고한다. 둘째, SQL 프로파일(SQL Profile) 생성으로, 옵티마이저의 카디널리티 추정을 보정하는 부가 정보를 만들어 SQL을 수정하지 않고도 더 나은 계획을 유도한다. 셋째, 액세스 경로 분석으로 새 인덱스를 권고한다. 넷째, SQL 구조 분석으로 비효율적 구문(예: 형변환으로 인덱스를 못 쓰는 조건)에 대한 재작성을 권고한다.</w:t>
      </w:r>
    </w:p>
    <w:p>
      <w:pPr>
        <w:spacing w:after="120" w:line="276" w:lineRule="auto"/>
      </w:pPr>
      <w:r>
        <w:rPr>
          <w:rFonts w:ascii="맑은 고딕" w:hAnsi="맑은 고딕" w:eastAsia="맑은 고딕"/>
          <w:b w:val="0"/>
          <w:i w:val="0"/>
          <w:sz w:val="21"/>
        </w:rPr>
        <w:t>SQL Tuning Advisor는 DBMS_SQLTUNE 패키지로 제어한다. 분석 대상은 커서 캐시의 SQL_ID, AWR의 스냅샷 범위, 또는 SQL 튜닝 세트(SQL Tuning Set, STS)로 지정할 수 있다. STS는 여러 SQL 문과 그 실행 통계·바인드 값·실행 계획을 하나로 묶은 데이터베이스 객체로, 여러 SQL을 한꺼번에 튜닝하거나 SQL Performance Analyzer의 입력으로 재사용할 수 있어 매우 유용하다.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rFonts w:ascii="Consolas" w:hAnsi="Consolas"/>
                <w:color w:val="E6E6E6"/>
                <w:sz w:val="18"/>
              </w:rPr>
              <w:t>-- 커서 캐시의 특정 SQL_ID에 대해 튜닝 태스크 생성·실행</w:t>
            </w:r>
          </w:p>
          <w:p>
            <w:pPr>
              <w:spacing w:after="0" w:line="240" w:lineRule="auto"/>
            </w:pPr>
            <w:r>
              <w:rPr>
                <w:rFonts w:ascii="Consolas" w:hAnsi="Consolas"/>
                <w:rFonts w:ascii="Consolas" w:hAnsi="Consolas"/>
                <w:color w:val="E6E6E6"/>
                <w:sz w:val="18"/>
              </w:rPr>
              <w:t>DECLARE t VARCHAR2(64);</w:t>
            </w:r>
          </w:p>
          <w:p>
            <w:pPr>
              <w:spacing w:after="0" w:line="240" w:lineRule="auto"/>
            </w:pPr>
            <w:r>
              <w:rPr>
                <w:rFonts w:ascii="Consolas" w:hAnsi="Consolas"/>
                <w:rFonts w:ascii="Consolas" w:hAnsi="Consolas"/>
                <w:color w:val="E6E6E6"/>
                <w:sz w:val="18"/>
              </w:rPr>
              <w:t>BEGIN</w:t>
            </w:r>
          </w:p>
          <w:p>
            <w:pPr>
              <w:spacing w:after="0" w:line="240" w:lineRule="auto"/>
            </w:pPr>
            <w:r>
              <w:rPr>
                <w:rFonts w:ascii="Consolas" w:hAnsi="Consolas"/>
                <w:rFonts w:ascii="Consolas" w:hAnsi="Consolas"/>
                <w:color w:val="E6E6E6"/>
                <w:sz w:val="18"/>
              </w:rPr>
              <w:t xml:space="preserve">  t := DBMS_SQLTUNE.CREATE_TUNING_TASK(sql_id =&gt; 'f8tsjfq3n0ksx',</w:t>
            </w:r>
          </w:p>
          <w:p>
            <w:pPr>
              <w:spacing w:after="0" w:line="240" w:lineRule="auto"/>
            </w:pPr>
            <w:r>
              <w:rPr>
                <w:rFonts w:ascii="Consolas" w:hAnsi="Consolas"/>
                <w:rFonts w:ascii="Consolas" w:hAnsi="Consolas"/>
                <w:color w:val="E6E6E6"/>
                <w:sz w:val="18"/>
              </w:rPr>
              <w:t xml:space="preserve">         task_name =&gt; 'tune_sales_q', scope =&gt; 'COMPREHENSIVE');</w:t>
            </w:r>
          </w:p>
          <w:p>
            <w:pPr>
              <w:spacing w:after="0" w:line="240" w:lineRule="auto"/>
            </w:pPr>
            <w:r>
              <w:rPr>
                <w:rFonts w:ascii="Consolas" w:hAnsi="Consolas"/>
                <w:rFonts w:ascii="Consolas" w:hAnsi="Consolas"/>
                <w:color w:val="E6E6E6"/>
                <w:sz w:val="18"/>
              </w:rPr>
              <w:t xml:space="preserve">  DBMS_SQLTUNE.EXECUTE_TUNING_TASK('tune_sales_q');</w:t>
            </w:r>
          </w:p>
          <w:p>
            <w:pPr>
              <w:spacing w:after="0" w:line="240" w:lineRule="auto"/>
            </w:pPr>
            <w:r>
              <w:rPr>
                <w:rFonts w:ascii="Consolas" w:hAnsi="Consolas"/>
                <w:rFonts w:ascii="Consolas" w:hAnsi="Consolas"/>
                <w:color w:val="E6E6E6"/>
                <w:sz w:val="18"/>
              </w:rPr>
              <w:t>END;</w:t>
            </w:r>
          </w:p>
          <w:p>
            <w:pPr>
              <w:spacing w:after="0" w:line="240" w:lineRule="auto"/>
            </w:pPr>
            <w:r>
              <w:rPr>
                <w:rFonts w:ascii="Consolas" w:hAnsi="Consolas"/>
                <w:rFonts w:ascii="Consolas" w:hAnsi="Consolas"/>
                <w:color w:val="E6E6E6"/>
                <w:sz w:val="18"/>
              </w:rPr>
              <w:t>/</w:t>
            </w:r>
          </w:p>
          <w:p>
            <w:pPr>
              <w:spacing w:after="0" w:line="240" w:lineRule="auto"/>
            </w:pPr>
            <w:r>
              <w:rPr>
                <w:rFonts w:ascii="Consolas" w:hAnsi="Consolas"/>
                <w:rFonts w:ascii="Consolas" w:hAnsi="Consolas"/>
                <w:color w:val="E6E6E6"/>
                <w:sz w:val="18"/>
              </w:rPr>
              <w:t>-- 권고 보고서 확인</w:t>
            </w:r>
          </w:p>
          <w:p>
            <w:pPr>
              <w:spacing w:after="0" w:line="240" w:lineRule="auto"/>
            </w:pPr>
            <w:r>
              <w:rPr>
                <w:rFonts w:ascii="Consolas" w:hAnsi="Consolas"/>
                <w:rFonts w:ascii="Consolas" w:hAnsi="Consolas"/>
                <w:color w:val="E6E6E6"/>
                <w:sz w:val="18"/>
              </w:rPr>
              <w:t>SELECT DBMS_SQLTUNE.REPORT_TUNING_TASK('tune_sales_q') FROM dual;</w:t>
            </w:r>
          </w:p>
        </w:tc>
      </w:tr>
    </w:tbl>
    <w:p>
      <w:pPr>
        <w:spacing w:after="40"/>
      </w:pPr>
    </w:p>
    <w:p>
      <w:pPr>
        <w:spacing w:after="120" w:line="276" w:lineRule="auto"/>
      </w:pPr>
      <w:r>
        <w:rPr>
          <w:rFonts w:ascii="맑은 고딕" w:hAnsi="맑은 고딕" w:eastAsia="맑은 고딕"/>
          <w:b w:val="0"/>
          <w:i w:val="0"/>
          <w:sz w:val="21"/>
        </w:rPr>
        <w:t>분석 범위(scope)는 LIMITED와 COMPREHENSIVE 두 가지다. LIMITED는 통계·액세스 경로·구문 분석을 빠르게 수행하되 SQL 프로파일은 만들지 않아 짧게 끝난다. COMPREHENSIVE는 SQL 프로파일 생성을 포함한 전체 분석을 수행하므로 시간이 더 걸리지만 가장 깊은 권고를 제공한다. 대량의 SQL을 일괄 검토할 때는 LIMITED로 훑어 후보를 좁힌 뒤, 문제가 확실한 소수의 SQL만 COMPREHENSIVE로 정밀 분석하는 2단계 접근이 효율적이다. 분석 시간이 길어질 것을 대비해 TIME_LIMIT 파라미터로 상한을 둘 수도 있다.</w:t>
      </w:r>
    </w:p>
    <w:p>
      <w:pPr>
        <w:spacing w:after="120" w:line="276" w:lineRule="auto"/>
      </w:pPr>
      <w:r>
        <w:rPr>
          <w:rFonts w:ascii="맑은 고딕" w:hAnsi="맑은 고딕" w:eastAsia="맑은 고딕"/>
          <w:b w:val="0"/>
          <w:i w:val="0"/>
          <w:sz w:val="21"/>
        </w:rPr>
        <w:t>권고된 SQL 프로파일은 관리자가 검토한 뒤 DBMS_SQLTUNE.ACCEPT_SQL_PROFILE로 수락해야 실제로 적용된다. 프로파일은 힌트를 SQL 텍스트에 직접 넣지 않고 데이터 딕셔너리에 별도로 저장하므로, 애플리케이션 코드를 건드리지 않고도 계획을 개선할 수 있다는 것이 큰 장점이다. 수락된 프로파일은 DBA_SQL_PROFILES 뷰로 조회한다.</w:t>
      </w:r>
    </w:p>
    <w:p>
      <w:pPr>
        <w:spacing w:after="120" w:line="276" w:lineRule="auto"/>
      </w:pPr>
      <w:r>
        <w:rPr>
          <w:rFonts w:ascii="맑은 고딕" w:hAnsi="맑은 고딕" w:eastAsia="맑은 고딕"/>
          <w:b w:val="0"/>
          <w:i w:val="0"/>
          <w:sz w:val="21"/>
        </w:rPr>
        <w:t>SQL 튜닝 세트(STS)는 이 장의 여러 도구를 잇는 핵심 매개체이므로 조금 더 살펴볼 가치가 있다. STS는 SQL 텍스트, 실행 컨텍스트(파싱 스키마·바인드 값), 실행 통계(경과 시간·버퍼 읽기·실행 횟수), 그리고 선택적으로 실행 계획을 담는다. 커서 캐시나 AWR에서 DBMS_SQLTUNE.SELECT_CURSOR_CACHE·SELECT_WORKLOAD_REPOSITORY로 SQL을 뽑아 LOAD_SQLSET으로 STS에 채운다. 이렇게 만든 STS는 SQL Tuning Advisor의 입력이 될 뿐 아니라, SQL Access Advisor의 워크로드로도, SQL Performance Analyzer의 비교 대상으로도 재사용된다. 즉 운영 워크로드를 한 번 캡처해 여러 분석 도구에 공급하는 재사용 자산이다.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33333"/>
                <w:sz w:val="21"/>
              </w:rPr>
              <w:t>Best Practice · SQL 프로파일 vs SQL Plan Baseline</w:t>
            </w:r>
          </w:p>
          <w:p>
            <w:pPr>
              <w:spacing w:after="40"/>
            </w:pPr>
            <w:r>
              <w:rPr>
                <w:rFonts w:ascii="맑은 고딕" w:hAnsi="맑은 고딕" w:eastAsia="맑은 고딕"/>
                <w:color w:val="222222"/>
                <w:sz w:val="20"/>
              </w:rPr>
              <w:t>· SQL 프로파일: 옵티마이저의 추정 오류를 보정하는 '보조 정보'. 더 나은 계획을 '유도'하지만 계획을 고정하지는 않는다.</w:t>
            </w:r>
          </w:p>
          <w:p>
            <w:pPr>
              <w:spacing w:after="40"/>
            </w:pPr>
            <w:r>
              <w:rPr>
                <w:rFonts w:ascii="맑은 고딕" w:hAnsi="맑은 고딕" w:eastAsia="맑은 고딕"/>
                <w:color w:val="222222"/>
                <w:sz w:val="20"/>
              </w:rPr>
              <w:t>· SQL Plan Baseline(SPM): 검증된 계획을 '고정'해 계획 회귀(plan regression)를 방지한다.</w:t>
            </w:r>
          </w:p>
          <w:p>
            <w:pPr>
              <w:spacing w:after="40"/>
            </w:pPr>
            <w:r>
              <w:rPr>
                <w:rFonts w:ascii="맑은 고딕" w:hAnsi="맑은 고딕" w:eastAsia="맑은 고딕"/>
                <w:color w:val="222222"/>
                <w:sz w:val="20"/>
              </w:rPr>
              <w:t>· 업그레이드·패치로 인한 계획 변동이 걱정되면 SPM으로 계획을 고정하고, 추정 오류 보정이 목적이면 프로파일을 쓴다.</w:t>
            </w:r>
          </w:p>
        </w:tc>
      </w:tr>
    </w:tbl>
    <w:p>
      <w:pPr>
        <w:spacing w:after="40"/>
      </w:pPr>
    </w:p>
    <w:p>
      <w:pPr>
        <w:pStyle w:val="Heading2"/>
      </w:pPr>
      <w:r>
        <w:rPr>
          <w:rFonts w:ascii="맑은 고딕" w:hAnsi="맑은 고딕" w:eastAsia="맑은 고딕"/>
          <w:b/>
          <w:color w:val="4F81BD"/>
          <w:sz w:val="26"/>
        </w:rPr>
        <w:t>33.9  SQL Access Advisor 개요</w:t>
      </w:r>
    </w:p>
    <w:p>
      <w:pPr>
        <w:spacing w:after="120" w:line="276" w:lineRule="auto"/>
      </w:pPr>
      <w:r>
        <w:rPr>
          <w:rFonts w:ascii="맑은 고딕" w:hAnsi="맑은 고딕" w:eastAsia="맑은 고딕"/>
          <w:b w:val="0"/>
          <w:i w:val="0"/>
          <w:sz w:val="21"/>
        </w:rPr>
        <w:t>SQL Access Advisor는 단일 SQL이 아니라 워크로드 전체를 대상으로 액세스 구조를 설계해 주는 도구다. 입력으로 SQL 튜닝 세트나 스키마의 실제 워크로드를 받아, 어떤 인덱스(B-트리·비트맵·함수 기반)를 만들거나 삭제해야 하는지, 어떤 구체화 뷰(Materialized View)와 구체화 뷰 로그를 만들면 좋은지, 그리고 파티셔닝을 어떻게 적용하면 좋은지를 종합적으로 권고한다. 개별 SQL을 하나씩 튜닝하는 SQL Tuning Advisor와 달리, 전체 워크로드를 함께 고려하므로 인덱스 중복을 피하고 여러 쿼리가 공유할 수 있는 구조를 제안한다는 점이 특징이다.</w:t>
      </w:r>
    </w:p>
    <w:p>
      <w:pPr>
        <w:spacing w:after="120" w:line="276" w:lineRule="auto"/>
      </w:pPr>
      <w:r>
        <w:rPr>
          <w:rFonts w:ascii="맑은 고딕" w:hAnsi="맑은 고딕" w:eastAsia="맑은 고딕"/>
          <w:b w:val="0"/>
          <w:i w:val="0"/>
          <w:sz w:val="21"/>
        </w:rPr>
        <w:t>SQL Access Advisor는 DBMS_ADVISOR 패키지로 실행하며, 권고를 즉시 반영하지 않고 실행 가능한 DDL 스크립트로 뽑아 준다(DBMS_ADVISOR.GET_TASK_SCRIPT). 관리자는 스크립트를 검토해 저장 공간·유지관리 비용을 감안한 뒤 선택적으로 적용한다. 특히 인덱스는 조회를 빠르게 하는 대신 DML을 느리게 하므로, Advisor가 권고했다고 무조건 만들지 말고 워크로드의 읽기/쓰기 비율을 함께 고려해야 한다.</w:t>
      </w:r>
    </w:p>
    <w:p>
      <w:pPr>
        <w:spacing w:after="120" w:line="276" w:lineRule="auto"/>
      </w:pPr>
      <w:r>
        <w:rPr>
          <w:rFonts w:ascii="맑은 고딕" w:hAnsi="맑은 고딕" w:eastAsia="맑은 고딕"/>
          <w:b w:val="0"/>
          <w:i w:val="0"/>
          <w:sz w:val="21"/>
        </w:rPr>
        <w:t>SQL Access Advisor는 두 가지 모드로 실행할 수 있다. 하나는 완전 워크로드(full workload) 모드로, 실제 STS나 커서 캐시의 SQL을 근거로 정밀하게 권고한다. 다른 하나는 가상 워크로드나 스키마 기반으로, 아직 워크로드가 없거나 신규 설계 단계에서 예상 접근 패턴을 근거로 권고한다. Advisor는 권고와 함께 예상 이득(성능 개선 비율)과 비용(추가 저장 공간)을 함께 제시하므로, 관리자는 이득 대비 비용이 큰 항목부터 우선 적용하는 식으로 취사선택할 수 있다. 특히 구체화 뷰는 집계 쿼리를 미리 계산해 두어 대형 DW의 집계 성능을 크게 높이지만, 원본이 바뀔 때마다 갱신 비용이 들므로 갱신 주기와 함께 설계해야 한다.</w:t>
      </w:r>
    </w:p>
    <w:p>
      <w:pPr>
        <w:spacing w:after="120" w:line="276" w:lineRule="auto"/>
      </w:pPr>
      <w:r>
        <w:rPr>
          <w:rFonts w:ascii="맑은 고딕" w:hAnsi="맑은 고딕" w:eastAsia="맑은 고딕"/>
          <w:b w:val="0"/>
          <w:i w:val="0"/>
          <w:sz w:val="21"/>
        </w:rPr>
        <w:t>실무에서 SQL Access Advisor를 쓸 때 흔히 저지르는 실수는 권고된 인덱스를 검토 없이 모두 생성하는 것이다. Advisor는 주어진 워크로드에 최적인 구조를 제안할 뿐, 그 인덱스가 다른 DML에 주는 부담이나 이미 존재하는 유사 인덱스와의 중복까지 완벽히 조율하지는 못한다. 따라서 권고 스크립트를 받은 뒤에는 기존 인덱스 목록과 대조하고, 읽기·쓰기 비율을 고려해 실제로 만들 것만 선별해야 한다. 이 점검을 자동화하려면 SQL Access Advisor 권고를 SQL Performance Analyzer의 '변경'으로 삼아 인덱스 추가 전후 워크로드 영향을 미리 비교해 볼 수도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333333"/>
                <w:sz w:val="21"/>
              </w:rPr>
              <w:t>Note · 세 어드바이저의 역할 구분</w:t>
            </w:r>
          </w:p>
          <w:p>
            <w:pPr>
              <w:spacing w:after="40"/>
            </w:pPr>
            <w:r>
              <w:rPr>
                <w:rFonts w:ascii="맑은 고딕" w:hAnsi="맑은 고딕" w:eastAsia="맑은 고딕"/>
                <w:color w:val="222222"/>
                <w:sz w:val="20"/>
              </w:rPr>
              <w:t>· SQL Tuning Advisor: 문제가 '이미 있는' 개별 SQL을 깊이 분석 → 프로파일·인덱스·통계·재작성 권고.</w:t>
            </w:r>
          </w:p>
          <w:p>
            <w:pPr>
              <w:spacing w:after="40"/>
            </w:pPr>
            <w:r>
              <w:rPr>
                <w:rFonts w:ascii="맑은 고딕" w:hAnsi="맑은 고딕" w:eastAsia="맑은 고딕"/>
                <w:color w:val="222222"/>
                <w:sz w:val="20"/>
              </w:rPr>
              <w:t>· SQL Access Advisor: 워크로드 전체의 '액세스 구조'를 설계 → 인덱스·구체화 뷰·파티셔닝 권고.</w:t>
            </w:r>
          </w:p>
          <w:p>
            <w:pPr>
              <w:spacing w:after="40"/>
            </w:pPr>
            <w:r>
              <w:rPr>
                <w:rFonts w:ascii="맑은 고딕" w:hAnsi="맑은 고딕" w:eastAsia="맑은 고딕"/>
                <w:color w:val="222222"/>
                <w:sz w:val="20"/>
              </w:rPr>
              <w:t>· SQL Performance Analyzer: '변경 전후' SQL 성능 영향을 비교 → 회귀 예측.</w:t>
            </w:r>
          </w:p>
        </w:tc>
      </w:tr>
    </w:tbl>
    <w:p>
      <w:pPr>
        <w:spacing w:after="40"/>
      </w:pPr>
    </w:p>
    <w:p>
      <w:pPr>
        <w:pStyle w:val="Heading2"/>
      </w:pPr>
      <w:r>
        <w:rPr>
          <w:rFonts w:ascii="맑은 고딕" w:hAnsi="맑은 고딕" w:eastAsia="맑은 고딕"/>
          <w:b/>
          <w:color w:val="4F81BD"/>
          <w:sz w:val="26"/>
        </w:rPr>
        <w:t>33.10  SQL Performance Analyzer(SPA) 개요</w:t>
      </w:r>
    </w:p>
    <w:p>
      <w:pPr>
        <w:spacing w:after="120" w:line="276" w:lineRule="auto"/>
      </w:pPr>
      <w:r>
        <w:rPr>
          <w:rFonts w:ascii="맑은 고딕" w:hAnsi="맑은 고딕" w:eastAsia="맑은 고딕"/>
          <w:b w:val="0"/>
          <w:i w:val="0"/>
          <w:sz w:val="21"/>
        </w:rPr>
        <w:t>SQL Performance Analyzer(SPA)는 데이터베이스 환경 변경이 SQL 성능에 미치는 영향을 실제 운영에 손대지 않고 예측하는 도구다. 여기서 '변경'이란 데이터베이스 업그레이드, 패치 적용, 옵티마이저 파라미터 조정, 통계 수집 방식 변경, 인덱스 추가, OPTIMIZER_FEATURES_ENABLE 상향 같은 것들이다. 이런 변경은 일부 SQL의 계획을 바꿔 성능을 개선하기도 하지만 일부는 악화(회귀, regression)시킬 수 있는데, SPA는 변경을 프로덕션에 적용하기 전에 어떤 SQL이 좋아지고 어떤 SQL이 나빠지는지를 미리 알려 준다.</w:t>
      </w:r>
    </w:p>
    <w:p>
      <w:pPr>
        <w:spacing w:after="120" w:line="276" w:lineRule="auto"/>
      </w:pPr>
      <w:r>
        <w:rPr>
          <w:rFonts w:ascii="맑은 고딕" w:hAnsi="맑은 고딕" w:eastAsia="맑은 고딕"/>
          <w:b w:val="0"/>
          <w:i w:val="0"/>
          <w:sz w:val="21"/>
        </w:rPr>
        <w:t>SPA의 작동 방식은 다음과 같다. 먼저 운영 워크로드를 SQL 튜닝 세트(STS)로 캡처한다. 이 STS를 테스트 시스템(또는 격리된 세션)에서 변경 전 상태로 한 번 실행해 기준(before) 성능을 측정하고, 변경을 적용한 뒤 다시 실행해(after) 성능을 측정한다. 그런 다음 두 결과를 비교해 SQL별 경과 시간·버퍼 읽기·CPU 사용량의 변화와 계획 변경 여부를 보고한다. 실제 DML을 수행하지 않고 계획과 비용만 비교하는 EXPLAIN PLAN 모드부터, 실제로 실행해 런타임 통계를 비교하는 TEST EXECUTE 모드까지 지원한다.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rFonts w:ascii="Consolas" w:hAnsi="Consolas"/>
                <w:color w:val="E6E6E6"/>
                <w:sz w:val="18"/>
              </w:rPr>
              <w:t>-- SPA 태스크를 STS 기반으로 생성(개념 흐름)</w:t>
            </w:r>
          </w:p>
          <w:p>
            <w:pPr>
              <w:spacing w:after="0" w:line="240" w:lineRule="auto"/>
            </w:pPr>
            <w:r>
              <w:rPr>
                <w:rFonts w:ascii="Consolas" w:hAnsi="Consolas"/>
                <w:rFonts w:ascii="Consolas" w:hAnsi="Consolas"/>
                <w:color w:val="E6E6E6"/>
                <w:sz w:val="18"/>
              </w:rPr>
              <w:t>DECLARE t VARCHAR2(64);</w:t>
            </w:r>
          </w:p>
          <w:p>
            <w:pPr>
              <w:spacing w:after="0" w:line="240" w:lineRule="auto"/>
            </w:pPr>
            <w:r>
              <w:rPr>
                <w:rFonts w:ascii="Consolas" w:hAnsi="Consolas"/>
                <w:rFonts w:ascii="Consolas" w:hAnsi="Consolas"/>
                <w:color w:val="E6E6E6"/>
                <w:sz w:val="18"/>
              </w:rPr>
              <w:t>BEGIN</w:t>
            </w:r>
          </w:p>
          <w:p>
            <w:pPr>
              <w:spacing w:after="0" w:line="240" w:lineRule="auto"/>
            </w:pPr>
            <w:r>
              <w:rPr>
                <w:rFonts w:ascii="Consolas" w:hAnsi="Consolas"/>
                <w:rFonts w:ascii="Consolas" w:hAnsi="Consolas"/>
                <w:color w:val="E6E6E6"/>
                <w:sz w:val="18"/>
              </w:rPr>
              <w:t xml:space="preserve">  t := DBMS_SQLPA.CREATE_ANALYSIS_TASK(sqlset_name =&gt; 'prod_sts',</w:t>
            </w:r>
          </w:p>
          <w:p>
            <w:pPr>
              <w:spacing w:after="0" w:line="240" w:lineRule="auto"/>
            </w:pPr>
            <w:r>
              <w:rPr>
                <w:rFonts w:ascii="Consolas" w:hAnsi="Consolas"/>
                <w:rFonts w:ascii="Consolas" w:hAnsi="Consolas"/>
                <w:color w:val="E6E6E6"/>
                <w:sz w:val="18"/>
              </w:rPr>
              <w:t xml:space="preserve">         task_name =&gt; 'upgrade_impact');</w:t>
            </w:r>
          </w:p>
          <w:p>
            <w:pPr>
              <w:spacing w:after="0" w:line="240" w:lineRule="auto"/>
            </w:pPr>
            <w:r>
              <w:rPr>
                <w:rFonts w:ascii="Consolas" w:hAnsi="Consolas"/>
                <w:rFonts w:ascii="Consolas" w:hAnsi="Consolas"/>
                <w:color w:val="E6E6E6"/>
                <w:sz w:val="18"/>
              </w:rPr>
              <w:t xml:space="preserve">  -- 변경 전 측정</w:t>
            </w:r>
          </w:p>
          <w:p>
            <w:pPr>
              <w:spacing w:after="0" w:line="240" w:lineRule="auto"/>
            </w:pPr>
            <w:r>
              <w:rPr>
                <w:rFonts w:ascii="Consolas" w:hAnsi="Consolas"/>
                <w:rFonts w:ascii="Consolas" w:hAnsi="Consolas"/>
                <w:color w:val="E6E6E6"/>
                <w:sz w:val="18"/>
              </w:rPr>
              <w:t xml:space="preserve">  DBMS_SQLPA.EXECUTE_ANALYSIS_TASK('upgrade_impact','TEST EXECUTE',</w:t>
            </w:r>
          </w:p>
          <w:p>
            <w:pPr>
              <w:spacing w:after="0" w:line="240" w:lineRule="auto"/>
            </w:pPr>
            <w:r>
              <w:rPr>
                <w:rFonts w:ascii="Consolas" w:hAnsi="Consolas"/>
                <w:rFonts w:ascii="Consolas" w:hAnsi="Consolas"/>
                <w:color w:val="E6E6E6"/>
                <w:sz w:val="18"/>
              </w:rPr>
              <w:t xml:space="preserve">         execution_name =&gt; 'before');</w:t>
            </w:r>
          </w:p>
          <w:p>
            <w:pPr>
              <w:spacing w:after="0" w:line="240" w:lineRule="auto"/>
            </w:pPr>
            <w:r>
              <w:rPr>
                <w:rFonts w:ascii="Consolas" w:hAnsi="Consolas"/>
                <w:rFonts w:ascii="Consolas" w:hAnsi="Consolas"/>
                <w:color w:val="E6E6E6"/>
                <w:sz w:val="18"/>
              </w:rPr>
              <w:t xml:space="preserve">  -- (여기서 파라미터·통계 등 환경 변경 적용) 후 변경 후 측정</w:t>
            </w:r>
          </w:p>
          <w:p>
            <w:pPr>
              <w:spacing w:after="0" w:line="240" w:lineRule="auto"/>
            </w:pPr>
            <w:r>
              <w:rPr>
                <w:rFonts w:ascii="Consolas" w:hAnsi="Consolas"/>
                <w:rFonts w:ascii="Consolas" w:hAnsi="Consolas"/>
                <w:color w:val="E6E6E6"/>
                <w:sz w:val="18"/>
              </w:rPr>
              <w:t xml:space="preserve">  DBMS_SQLPA.EXECUTE_ANALYSIS_TASK('upgrade_impact','TEST EXECUTE',</w:t>
            </w:r>
          </w:p>
          <w:p>
            <w:pPr>
              <w:spacing w:after="0" w:line="240" w:lineRule="auto"/>
            </w:pPr>
            <w:r>
              <w:rPr>
                <w:rFonts w:ascii="Consolas" w:hAnsi="Consolas"/>
                <w:rFonts w:ascii="Consolas" w:hAnsi="Consolas"/>
                <w:color w:val="E6E6E6"/>
                <w:sz w:val="18"/>
              </w:rPr>
              <w:t xml:space="preserve">         execution_name =&gt; 'after');</w:t>
            </w:r>
          </w:p>
          <w:p>
            <w:pPr>
              <w:spacing w:after="0" w:line="240" w:lineRule="auto"/>
            </w:pPr>
            <w:r>
              <w:rPr>
                <w:rFonts w:ascii="Consolas" w:hAnsi="Consolas"/>
                <w:rFonts w:ascii="Consolas" w:hAnsi="Consolas"/>
                <w:color w:val="E6E6E6"/>
                <w:sz w:val="18"/>
              </w:rPr>
              <w:t xml:space="preserve">  -- 두 실행 비교</w:t>
            </w:r>
          </w:p>
          <w:p>
            <w:pPr>
              <w:spacing w:after="0" w:line="240" w:lineRule="auto"/>
            </w:pPr>
            <w:r>
              <w:rPr>
                <w:rFonts w:ascii="Consolas" w:hAnsi="Consolas"/>
                <w:rFonts w:ascii="Consolas" w:hAnsi="Consolas"/>
                <w:color w:val="E6E6E6"/>
                <w:sz w:val="18"/>
              </w:rPr>
              <w:t xml:space="preserve">  DBMS_SQLPA.EXECUTE_ANALYSIS_TASK('upgrade_impact','COMPARE PERFORMANCE');</w:t>
            </w:r>
          </w:p>
          <w:p>
            <w:pPr>
              <w:spacing w:after="0" w:line="240" w:lineRule="auto"/>
            </w:pPr>
            <w:r>
              <w:rPr>
                <w:rFonts w:ascii="Consolas" w:hAnsi="Consolas"/>
                <w:rFonts w:ascii="Consolas" w:hAnsi="Consolas"/>
                <w:color w:val="E6E6E6"/>
                <w:sz w:val="18"/>
              </w:rPr>
              <w:t>END;</w:t>
            </w:r>
          </w:p>
          <w:p>
            <w:pPr>
              <w:spacing w:after="0" w:line="240" w:lineRule="auto"/>
            </w:pPr>
            <w:r>
              <w:rPr>
                <w:rFonts w:ascii="Consolas" w:hAnsi="Consolas"/>
                <w:rFonts w:ascii="Consolas" w:hAnsi="Consolas"/>
                <w:color w:val="E6E6E6"/>
                <w:sz w:val="18"/>
              </w:rPr>
              <w:t>/</w:t>
            </w:r>
          </w:p>
        </w:tc>
      </w:tr>
    </w:tbl>
    <w:p>
      <w:pPr>
        <w:spacing w:after="40"/>
      </w:pPr>
    </w:p>
    <w:p>
      <w:pPr>
        <w:spacing w:after="120" w:line="276" w:lineRule="auto"/>
      </w:pPr>
      <w:r>
        <w:rPr>
          <w:rFonts w:ascii="맑은 고딕" w:hAnsi="맑은 고딕" w:eastAsia="맑은 고딕"/>
          <w:b w:val="0"/>
          <w:i w:val="0"/>
          <w:sz w:val="21"/>
        </w:rPr>
        <w:t>SPA의 결과 보고서는 SQL별 변화를 개선(improved)·회귀(regressed)·불변(unchanged)으로 분류하고, 전체 워크로드의 총 응답 시간이 어떻게 달라지는지를 집계해 보여 준다. 이 덕분에 관리자는 '이 변경이 전체적으로 이득인가, 손해인가'를 정량적으로 판단할 수 있다. 예컨대 100개 SQL 중 90개가 개선되고 10개가 회귀한다면, 회귀한 10개만 골라 대응하고 나머지 변경은 그대로 적용하는 식의 선택이 가능하다. 이처럼 SPA는 '전부 적용 또는 전부 보류'라는 이분법 대신, 근거 있는 부분 적용을 가능하게 한다는 점에서 대규모 변경 관리의 필수 도구다.</w:t>
      </w:r>
    </w:p>
    <w:p>
      <w:pPr>
        <w:spacing w:after="120" w:line="276" w:lineRule="auto"/>
      </w:pPr>
      <w:r>
        <w:rPr>
          <w:rFonts w:ascii="맑은 고딕" w:hAnsi="맑은 고딕" w:eastAsia="맑은 고딕"/>
          <w:b w:val="0"/>
          <w:i w:val="0"/>
          <w:sz w:val="21"/>
        </w:rPr>
        <w:t>SPA가 회귀를 발견하면 그 SQL을 어떻게 처리할지는 별도 결정 사항이다. 대표적 대응은 SQL Plan Management(SPM)의 SQL Plan Baseline으로 변경 전의 좋은 계획을 '수용된 계획'으로 고정하는 것이다. 이렇게 하면 환경을 새 버전으로 바꾸더라도 옵티마이저는 검증된 기존 계획을 계속 사용하고, 새 계획은 후보로만 저장해 두었다가 나중에 더 낫다고 검증되면 승격한다. SPA로 '무엇이 나빠질지' 예측하고 SPM으로 '나빠지지 않게 고정'하는 조합은 대규모 업그레이드에서 계획 회귀 위험을 통제하는 표준 패턴이다.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80"/>
            </w:pPr>
            <w:r>
              <w:rPr>
                <w:rFonts w:ascii="맑은 고딕" w:hAnsi="맑은 고딕" w:eastAsia="맑은 고딕"/>
                <w:b/>
                <w:color w:val="333333"/>
                <w:sz w:val="21"/>
              </w:rPr>
              <w:t>실무 시나리오 · 업그레이드 전 계획 회귀 사전 차단</w:t>
            </w:r>
          </w:p>
          <w:p>
            <w:pPr>
              <w:spacing w:after="40"/>
            </w:pPr>
            <w:r>
              <w:rPr>
                <w:rFonts w:ascii="맑은 고딕" w:hAnsi="맑은 고딕" w:eastAsia="맑은 고딕"/>
                <w:color w:val="222222"/>
                <w:sz w:val="20"/>
              </w:rPr>
              <w:t>상황: 12c → 19c 업그레이드 예정. 옵티마이저가 바뀌면서 일부 핵심 배치 SQL이 느려질 위험이 있음.</w:t>
            </w:r>
          </w:p>
          <w:p>
            <w:pPr>
              <w:spacing w:after="40"/>
            </w:pPr>
            <w:r>
              <w:rPr>
                <w:rFonts w:ascii="맑은 고딕" w:hAnsi="맑은 고딕" w:eastAsia="맑은 고딕"/>
                <w:color w:val="222222"/>
                <w:sz w:val="20"/>
              </w:rPr>
              <w:t>절차: 운영에서 상위 SQL을 STS로 캡처 → 테스트 DB에서 SPA로 before(12c 동작)/after(19c 동작) 비교.</w:t>
            </w:r>
          </w:p>
          <w:p>
            <w:pPr>
              <w:spacing w:after="40"/>
            </w:pPr>
            <w:r>
              <w:rPr>
                <w:rFonts w:ascii="맑은 고딕" w:hAnsi="맑은 고딕" w:eastAsia="맑은 고딕"/>
                <w:color w:val="222222"/>
                <w:sz w:val="20"/>
              </w:rPr>
              <w:t>결과: 회귀가 예측된 SQL만 골라 SQL Plan Baseline으로 12c 계획을 고정한 뒤 업그레이드 → 무중단·무회귀 전환.</w:t>
            </w:r>
          </w:p>
        </w:tc>
      </w:tr>
    </w:tbl>
    <w:p>
      <w:pPr>
        <w:spacing w:after="40"/>
      </w:pPr>
    </w:p>
    <w:p>
      <w:pPr>
        <w:pStyle w:val="Heading2"/>
      </w:pPr>
      <w:r>
        <w:rPr>
          <w:rFonts w:ascii="맑은 고딕" w:hAnsi="맑은 고딕" w:eastAsia="맑은 고딕"/>
          <w:b/>
          <w:color w:val="4F81BD"/>
          <w:sz w:val="26"/>
        </w:rPr>
        <w:t>33.11  자동 SQL 튜닝 작업(Automated SQL Tuning Task)</w:t>
      </w:r>
    </w:p>
    <w:p>
      <w:pPr>
        <w:spacing w:after="120" w:line="276" w:lineRule="auto"/>
      </w:pPr>
      <w:r>
        <w:rPr>
          <w:rFonts w:ascii="맑은 고딕" w:hAnsi="맑은 고딕" w:eastAsia="맑은 고딕"/>
          <w:b w:val="0"/>
          <w:i w:val="0"/>
          <w:sz w:val="21"/>
        </w:rPr>
        <w:t>Automatic SQL Tuning은 SQL Tuning Advisor를 사람이 매번 호출하지 않고도 데이터베이스가 야간에 스스로 상위 SQL을 튜닝하도록 만든 자동 유지관리 작업이다. 이 작업(SYS_AUTO_SQL_TUNING_TASK)은 29~30장에서 다룬 자동 유지관리 작업 프레임워크의 일부로, 매일 유지관리 윈도우가 열리면 실행된다. 동작 순서는 다음과 같다. AWR에 기록된 과거 실행 중 자원 소비가 큰 상위 SQL을 후보로 선정하고, 각 후보를 튜닝 모드 옵티마이저로 분석해 SQL 프로파일·인덱스·통계·재작성 권고를 만든다.</w:t>
      </w:r>
    </w:p>
    <w:p>
      <w:pPr>
        <w:spacing w:after="120" w:line="276" w:lineRule="auto"/>
      </w:pPr>
      <w:r>
        <w:rPr>
          <w:rFonts w:ascii="맑은 고딕" w:hAnsi="맑은 고딕" w:eastAsia="맑은 고딕"/>
          <w:b w:val="0"/>
          <w:i w:val="0"/>
          <w:sz w:val="21"/>
        </w:rPr>
        <w:t>핵심 특징은 자동 구현(Auto-Implementation) 옵션이다. ACCEPT_SQL_PROFILES 파라미터를 TRUE로 설정하면, 검증 결과 성능이 최소 3배 이상 좋아질 것으로 확인된 SQL 프로파일을 관리자 개입 없이 자동으로 적용한다. 인덱스 생성·SQL 재작성 같은 다른 권고는 자동 구현하지 않고 보고만 하며, 관리자가 검토 후 수동으로 반영한다. 자동으로 적용된 프로파일은 DBA_SQL_PROFILES에서 TYPE이 AUTO로 표시된다.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rFonts w:ascii="Consolas" w:hAnsi="Consolas"/>
                <w:color w:val="E6E6E6"/>
                <w:sz w:val="18"/>
              </w:rPr>
              <w:t>-- 자동 SQL 튜닝의 자동 프로파일 구현 활성화</w:t>
            </w:r>
          </w:p>
          <w:p>
            <w:pPr>
              <w:spacing w:after="0" w:line="240" w:lineRule="auto"/>
            </w:pPr>
            <w:r>
              <w:rPr>
                <w:rFonts w:ascii="Consolas" w:hAnsi="Consolas"/>
                <w:rFonts w:ascii="Consolas" w:hAnsi="Consolas"/>
                <w:color w:val="E6E6E6"/>
                <w:sz w:val="18"/>
              </w:rPr>
              <w:t>BEGIN</w:t>
            </w:r>
          </w:p>
          <w:p>
            <w:pPr>
              <w:spacing w:after="0" w:line="240" w:lineRule="auto"/>
            </w:pPr>
            <w:r>
              <w:rPr>
                <w:rFonts w:ascii="Consolas" w:hAnsi="Consolas"/>
                <w:rFonts w:ascii="Consolas" w:hAnsi="Consolas"/>
                <w:color w:val="E6E6E6"/>
                <w:sz w:val="18"/>
              </w:rPr>
              <w:t xml:space="preserve">  DBMS_AUTO_SQLTUNE.SET_AUTO_TUNING_TASK_PARAMETER(</w:t>
            </w:r>
          </w:p>
          <w:p>
            <w:pPr>
              <w:spacing w:after="0" w:line="240" w:lineRule="auto"/>
            </w:pPr>
            <w:r>
              <w:rPr>
                <w:rFonts w:ascii="Consolas" w:hAnsi="Consolas"/>
                <w:rFonts w:ascii="Consolas" w:hAnsi="Consolas"/>
                <w:color w:val="E6E6E6"/>
                <w:sz w:val="18"/>
              </w:rPr>
              <w:t xml:space="preserve">    parameter =&gt; 'ACCEPT_SQL_PROFILES', value =&gt; 'TRUE');</w:t>
            </w:r>
          </w:p>
          <w:p>
            <w:pPr>
              <w:spacing w:after="0" w:line="240" w:lineRule="auto"/>
            </w:pPr>
            <w:r>
              <w:rPr>
                <w:rFonts w:ascii="Consolas" w:hAnsi="Consolas"/>
                <w:rFonts w:ascii="Consolas" w:hAnsi="Consolas"/>
                <w:color w:val="E6E6E6"/>
                <w:sz w:val="18"/>
              </w:rPr>
              <w:t>END;</w:t>
            </w:r>
          </w:p>
          <w:p>
            <w:pPr>
              <w:spacing w:after="0" w:line="240" w:lineRule="auto"/>
            </w:pPr>
            <w:r>
              <w:rPr>
                <w:rFonts w:ascii="Consolas" w:hAnsi="Consolas"/>
                <w:rFonts w:ascii="Consolas" w:hAnsi="Consolas"/>
                <w:color w:val="E6E6E6"/>
                <w:sz w:val="18"/>
              </w:rPr>
              <w:t>/</w:t>
            </w:r>
          </w:p>
          <w:p>
            <w:pPr>
              <w:spacing w:after="0" w:line="240" w:lineRule="auto"/>
            </w:pPr>
            <w:r>
              <w:rPr>
                <w:rFonts w:ascii="Consolas" w:hAnsi="Consolas"/>
                <w:rFonts w:ascii="Consolas" w:hAnsi="Consolas"/>
                <w:color w:val="E6E6E6"/>
                <w:sz w:val="18"/>
              </w:rPr>
              <w:t>-- 최근 자동 튜닝 결과 요약 보고서</w:t>
            </w:r>
          </w:p>
          <w:p>
            <w:pPr>
              <w:spacing w:after="0" w:line="240" w:lineRule="auto"/>
            </w:pPr>
            <w:r>
              <w:rPr>
                <w:rFonts w:ascii="Consolas" w:hAnsi="Consolas"/>
                <w:rFonts w:ascii="Consolas" w:hAnsi="Consolas"/>
                <w:color w:val="E6E6E6"/>
                <w:sz w:val="18"/>
              </w:rPr>
              <w:t>SELECT DBMS_AUTO_SQLTUNE.REPORT_AUTO_TUNING_TASK FROM dual;</w:t>
            </w:r>
          </w:p>
          <w:p>
            <w:pPr>
              <w:spacing w:after="0" w:line="240" w:lineRule="auto"/>
            </w:pPr>
            <w:r>
              <w:rPr>
                <w:rFonts w:ascii="Consolas" w:hAnsi="Consolas"/>
                <w:rFonts w:ascii="Consolas" w:hAnsi="Consolas"/>
                <w:color w:val="E6E6E6"/>
                <w:sz w:val="18"/>
              </w:rPr>
              <w:t>-- 작업 활성화/비활성화(자동 유지관리 작업 프레임워크)</w:t>
            </w:r>
          </w:p>
          <w:p>
            <w:pPr>
              <w:spacing w:after="0" w:line="240" w:lineRule="auto"/>
            </w:pPr>
            <w:r>
              <w:rPr>
                <w:rFonts w:ascii="Consolas" w:hAnsi="Consolas"/>
                <w:rFonts w:ascii="Consolas" w:hAnsi="Consolas"/>
                <w:color w:val="E6E6E6"/>
                <w:sz w:val="18"/>
              </w:rPr>
              <w:t>EXEC DBMS_AUTO_TASK_ADMIN.DISABLE(-</w:t>
            </w:r>
          </w:p>
          <w:p>
            <w:pPr>
              <w:spacing w:after="0" w:line="240" w:lineRule="auto"/>
            </w:pPr>
            <w:r>
              <w:rPr>
                <w:rFonts w:ascii="Consolas" w:hAnsi="Consolas"/>
                <w:rFonts w:ascii="Consolas" w:hAnsi="Consolas"/>
                <w:color w:val="E6E6E6"/>
                <w:sz w:val="18"/>
              </w:rPr>
              <w:t xml:space="preserve">  client_name =&gt; 'sql tuning advisor', operation =&gt; NULL, window_name =&gt; NULL);</w:t>
            </w:r>
          </w:p>
        </w:tc>
      </w:tr>
    </w:tbl>
    <w:p>
      <w:pPr>
        <w:spacing w:after="40"/>
      </w:pPr>
    </w:p>
    <w:p>
      <w:pPr>
        <w:spacing w:after="120" w:line="276" w:lineRule="auto"/>
      </w:pPr>
      <w:r>
        <w:rPr>
          <w:rFonts w:ascii="맑은 고딕" w:hAnsi="맑은 고딕" w:eastAsia="맑은 고딕"/>
          <w:b w:val="0"/>
          <w:i w:val="0"/>
          <w:sz w:val="21"/>
        </w:rPr>
        <w:t>이 장에서 살펴본 도구들은 서로 고립되어 있지 않고 하나의 흐름으로 연결된다. 자동 통계 수집이 통계 품질의 바탕을 만들고, Optimizer Statistics Advisor가 그 관리 방식을 점검하며, SQL Plan Directive와 적응형 계획이 남은 추정 오류를 런타임에 보정한다. 그럼에도 문제가 되는 개별 SQL은 SQL Tuning Advisor가, 워크로드의 액세스 구조는 SQL Access Advisor가, 환경 변경의 영향은 SQL Performance Analyzer가 담당하고, 이 모든 것을 야간에 자동으로 묶어 실행하는 것이 자동 SQL 튜닝 작업이다. 관리자는 이 계층 구조를 이해하고 각 도구를 적재적소에 배치하는 것으로 대부분의 SQL 성능 문제를 체계적으로 다룰 수 있다.</w:t>
      </w:r>
    </w:p>
    <w:p>
      <w:pPr>
        <w:spacing w:after="120" w:line="276" w:lineRule="auto"/>
      </w:pPr>
      <w:r>
        <w:rPr>
          <w:rFonts w:ascii="맑은 고딕" w:hAnsi="맑은 고딕" w:eastAsia="맑은 고딕"/>
          <w:b w:val="0"/>
          <w:i w:val="0"/>
          <w:sz w:val="21"/>
        </w:rPr>
        <w:t>자동 튜닝 작업의 실행 이력과 결과는 어드바이저 프레임워크 공통 뷰인 DBA_ADVISOR_TASKS·DBA_ADVISOR_EXECUTIONS·DBA_ADVISOR_FINDINGS로 확인한다. 또한 DBA_AUTO_SQL_TUNING_SUMMARY 등 전용 요약 뷰로 얼마나 많은 SQL이 분석되고 몇 개의 프로파일이 자동 구현되었는지 볼 수 있다. 운영에서는 자동 구현을 무조건 켜기보다, 처음에는 보고만 받아 권고 품질을 관찰한 뒤 신뢰가 쌓이면 자동 구현을 켜는 단계적 접근이 안전하다.</w:t>
      </w:r>
    </w:p>
    <w:p>
      <w:pPr>
        <w:spacing w:after="120" w:line="276" w:lineRule="auto"/>
      </w:pPr>
      <w:r>
        <w:rPr>
          <w:rFonts w:ascii="맑은 고딕" w:hAnsi="맑은 고딕" w:eastAsia="맑은 고딕"/>
          <w:b w:val="0"/>
          <w:i w:val="0"/>
          <w:sz w:val="21"/>
        </w:rPr>
        <w:t>자동 SQL 튜닝 작업과 앞서 본 자동 옵티마이저 통계 수집 작업, 그리고 Segment Advisor는 모두 하나의 자동 유지관리 작업 프레임워크(29~30장) 아래에서 야간 유지관리 윈도우에 함께 실행된다. 세 작업은 자원 관리자(Resource Manager)의 제한 아래 동작하므로 유지관리 활동이 주간 업무 성능을 침해하지 않는다. 자동 SQL 튜닝은 특히 통계·프로파일 수준의 문제를 사람 개입 없이 상당 부분 해소해 주지만, 그 대상은 어디까지나 AWR에 잡힌 '이미 자원을 많이 쓴' SQL이다. 아직 실행된 적 없는 신규 SQL이나 근본적으로 잘못 설계된 SQL은 자동 튜닝으로 예방되지 않으므로, 개발 단계의 리뷰와 SQL Access Advisor 기반 설계가 여전히 병행되어야 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33333"/>
                <w:sz w:val="21"/>
              </w:rPr>
              <w:t>Best Practice · 자동 SQL 튜닝 운영 지침</w:t>
            </w:r>
          </w:p>
          <w:p>
            <w:pPr>
              <w:spacing w:after="40"/>
            </w:pPr>
            <w:r>
              <w:rPr>
                <w:rFonts w:ascii="맑은 고딕" w:hAnsi="맑은 고딕" w:eastAsia="맑은 고딕"/>
                <w:color w:val="222222"/>
                <w:sz w:val="20"/>
              </w:rPr>
              <w:t>· 초기에는 ACCEPT_SQL_PROFILES=FALSE로 두고 REPORT_AUTO_TUNING_TASK로 권고를 관찰한다.</w:t>
            </w:r>
          </w:p>
          <w:p>
            <w:pPr>
              <w:spacing w:after="40"/>
            </w:pPr>
            <w:r>
              <w:rPr>
                <w:rFonts w:ascii="맑은 고딕" w:hAnsi="맑은 고딕" w:eastAsia="맑은 고딕"/>
                <w:color w:val="222222"/>
                <w:sz w:val="20"/>
              </w:rPr>
              <w:t>· 자동 구현된 프로파일도 정기적으로 검토해 데이터 분포 변화로 무의미해진 것은 정리한다.</w:t>
            </w:r>
          </w:p>
          <w:p>
            <w:pPr>
              <w:spacing w:after="40"/>
            </w:pPr>
            <w:r>
              <w:rPr>
                <w:rFonts w:ascii="맑은 고딕" w:hAnsi="맑은 고딕" w:eastAsia="맑은 고딕"/>
                <w:color w:val="222222"/>
                <w:sz w:val="20"/>
              </w:rPr>
              <w:t>· 자동 튜닝은 통계·프로파일 문제에 강하지만, 근본적으로 잘못 작성된 SQL은 개발 단계에서 잡아야 한다.</w:t>
            </w:r>
          </w:p>
        </w:tc>
      </w:tr>
    </w:tbl>
    <w:p>
      <w:pPr>
        <w:spacing w:after="40"/>
      </w:pPr>
    </w:p>
    <w:p>
      <w:pPr>
        <w:pStyle w:val="Heading2"/>
      </w:pPr>
      <w:r>
        <w:rPr>
          <w:rFonts w:ascii="맑은 고딕" w:hAnsi="맑은 고딕" w:eastAsia="맑은 고딕"/>
          <w:b/>
          <w:color w:val="4F81BD"/>
          <w:sz w:val="26"/>
        </w:rPr>
        <w:t>퀴즈(이해도 점검)</w:t>
      </w:r>
    </w:p>
    <w:p>
      <w:pPr>
        <w:spacing w:after="120" w:line="276" w:lineRule="auto"/>
      </w:pPr>
      <w:r>
        <w:rPr>
          <w:rFonts w:ascii="맑은 고딕" w:hAnsi="맑은 고딕" w:eastAsia="맑은 고딕"/>
          <w:b w:val="0"/>
          <w:i/>
          <w:sz w:val="21"/>
        </w:rPr>
        <w:t>다음 6문항으로 이 장의 핵심을 점검한다. 정답과 해설은 실습문제 정답지를 참고한다.</w:t>
      </w:r>
    </w:p>
    <w:tbl>
      <w:tblPr>
        <w:tblStyle w:val="TableGrid"/>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333333"/>
                <w:sz w:val="21"/>
              </w:rPr>
              <w:t>Quiz · 이해도 점검 (정답은 실습문제 정답지 참고)</w:t>
            </w:r>
          </w:p>
          <w:p>
            <w:pPr>
              <w:spacing w:after="40"/>
            </w:pPr>
            <w:r>
              <w:rPr>
                <w:rFonts w:ascii="맑은 고딕" w:hAnsi="맑은 고딕" w:eastAsia="맑은 고딕"/>
                <w:color w:val="222222"/>
                <w:sz w:val="20"/>
              </w:rPr>
              <w:t>Q1. 옵티마이저 통계를 수집하는 표준(권장) 방법은 무엇이며, 더 이상 통계 수집에 쓰지 않는 구식 명령은?</w:t>
            </w:r>
          </w:p>
          <w:p>
            <w:pPr>
              <w:spacing w:after="40"/>
            </w:pPr>
            <w:r>
              <w:rPr>
                <w:rFonts w:ascii="맑은 고딕" w:hAnsi="맑은 고딕" w:eastAsia="맑은 고딕"/>
                <w:color w:val="222222"/>
                <w:sz w:val="20"/>
              </w:rPr>
              <w:t>Q2. AUTO_SAMPLE_SIZE가 19c에서 권장되는 이유를 표본 비율 트레이드오프 관점에서 설명하라.</w:t>
            </w:r>
          </w:p>
          <w:p>
            <w:pPr>
              <w:spacing w:after="40"/>
            </w:pPr>
            <w:r>
              <w:rPr>
                <w:rFonts w:ascii="맑은 고딕" w:hAnsi="맑은 고딕" w:eastAsia="맑은 고딕"/>
                <w:color w:val="222222"/>
                <w:sz w:val="20"/>
              </w:rPr>
              <w:t>Q3. 히스토그램이 필요한 상황(데이터 편중)과, 컬럼 그룹 확장 통계가 필요한 상황(컬럼 상관관계)의 차이는?</w:t>
            </w:r>
          </w:p>
          <w:p>
            <w:pPr>
              <w:spacing w:after="40"/>
            </w:pPr>
            <w:r>
              <w:rPr>
                <w:rFonts w:ascii="맑은 고딕" w:hAnsi="맑은 고딕" w:eastAsia="맑은 고딕"/>
                <w:color w:val="222222"/>
                <w:sz w:val="20"/>
              </w:rPr>
              <w:t>Q4. SQL Plan Directive는 SQL 문 단위인가, 컬럼 조합 단위인가? 그것이 주는 이점은?</w:t>
            </w:r>
          </w:p>
          <w:p>
            <w:pPr>
              <w:spacing w:after="40"/>
            </w:pPr>
            <w:r>
              <w:rPr>
                <w:rFonts w:ascii="맑은 고딕" w:hAnsi="맑은 고딕" w:eastAsia="맑은 고딕"/>
                <w:color w:val="222222"/>
                <w:sz w:val="20"/>
              </w:rPr>
              <w:t>Q5. OPTIMIZER_ADAPTIVE_PLANS와 OPTIMIZER_ADAPTIVE_STATISTICS의 19c 기본값과 그렇게 정한 이유는?</w:t>
            </w:r>
          </w:p>
          <w:p>
            <w:pPr>
              <w:spacing w:after="40"/>
            </w:pPr>
            <w:r>
              <w:rPr>
                <w:rFonts w:ascii="맑은 고딕" w:hAnsi="맑은 고딕" w:eastAsia="맑은 고딕"/>
                <w:color w:val="222222"/>
                <w:sz w:val="20"/>
              </w:rPr>
              <w:t>Q6. SQL Tuning Advisor, SQL Access Advisor, SQL Performance Analyzer의 목적을 한 줄씩 구분하라.</w:t>
            </w:r>
          </w:p>
        </w:tc>
      </w:tr>
    </w:tbl>
    <w:p>
      <w:pPr>
        <w:spacing w:after="40"/>
      </w:pPr>
    </w:p>
    <w:p>
      <w:pPr>
        <w:pStyle w:val="Heading2"/>
      </w:pPr>
      <w:r>
        <w:rPr>
          <w:rFonts w:ascii="맑은 고딕" w:hAnsi="맑은 고딕" w:eastAsia="맑은 고딕"/>
          <w:b/>
          <w:color w:val="4F81BD"/>
          <w:sz w:val="26"/>
        </w:rPr>
        <w:t>요약(Summary)</w:t>
      </w:r>
    </w:p>
    <w:p>
      <w:pPr>
        <w:pStyle w:val="ListBullet"/>
        <w:spacing w:after="60"/>
      </w:pPr>
      <w:r>
        <w:rPr>
          <w:rFonts w:ascii="맑은 고딕" w:hAnsi="맑은 고딕" w:eastAsia="맑은 고딕"/>
          <w:sz w:val="21"/>
        </w:rPr>
        <w:t>SQL 튜닝은 '식별 → 계획 분석 → 원인 진단 → 해결 적용 → 검증'의 반복 절차다.</w:t>
      </w:r>
    </w:p>
    <w:p>
      <w:pPr>
        <w:pStyle w:val="ListBullet"/>
        <w:spacing w:after="60"/>
      </w:pPr>
      <w:r>
        <w:rPr>
          <w:rFonts w:ascii="맑은 고딕" w:hAnsi="맑은 고딕" w:eastAsia="맑은 고딕"/>
          <w:sz w:val="21"/>
        </w:rPr>
        <w:t>Oracle의 옵티마이저는 통계에 근거해 최소 비용 계획을 고르는 비용 기반(CBO)이며, 실행 흐름은 파싱 → 최적화 → 행 소스 생성 → 실행이다.</w:t>
      </w:r>
    </w:p>
    <w:p>
      <w:pPr>
        <w:pStyle w:val="ListBullet"/>
        <w:spacing w:after="60"/>
      </w:pPr>
      <w:r>
        <w:rPr>
          <w:rFonts w:ascii="맑은 고딕" w:hAnsi="맑은 고딕" w:eastAsia="맑은 고딕"/>
          <w:sz w:val="21"/>
        </w:rPr>
        <w:t>옵티마이저 통계는 DBMS_STATS로 수집하며, 대부분 자동 통계 수집 작업이 담당하고 관리자는 프리퍼런스로 정책을 조정한다.</w:t>
      </w:r>
    </w:p>
    <w:p>
      <w:pPr>
        <w:pStyle w:val="ListBullet"/>
        <w:spacing w:after="60"/>
      </w:pPr>
      <w:r>
        <w:rPr>
          <w:rFonts w:ascii="맑은 고딕" w:hAnsi="맑은 고딕" w:eastAsia="맑은 고딕"/>
          <w:sz w:val="21"/>
        </w:rPr>
        <w:t>AUTO_SAMPLE_SIZE·METHOD_OPT(SIZE AUTO)가 기본이며, 히스토그램은 데이터 편중을, 확장 통계는 컬럼 상관관계·표현식을 보완한다.</w:t>
      </w:r>
    </w:p>
    <w:p>
      <w:pPr>
        <w:pStyle w:val="ListBullet"/>
        <w:spacing w:after="60"/>
      </w:pPr>
      <w:r>
        <w:rPr>
          <w:rFonts w:ascii="맑은 고딕" w:hAnsi="맑은 고딕" w:eastAsia="맑은 고딕"/>
          <w:sz w:val="21"/>
        </w:rPr>
        <w:t>Optimizer Statistics Advisor(19c)는 통계 '관리 방식'을 규칙 기반으로 점검한다.</w:t>
      </w:r>
    </w:p>
    <w:p>
      <w:pPr>
        <w:pStyle w:val="ListBullet"/>
        <w:spacing w:after="60"/>
      </w:pPr>
      <w:r>
        <w:rPr>
          <w:rFonts w:ascii="맑은 고딕" w:hAnsi="맑은 고딕" w:eastAsia="맑은 고딕"/>
          <w:sz w:val="21"/>
        </w:rPr>
        <w:t>SQL Plan Directive와 Adaptive Execution Plan은 옵티마이저가 추정 오류를 스스로 보정·적응하게 한다(19c는 계획 적응 ON, 통계 적응 OFF 기본).</w:t>
      </w:r>
    </w:p>
    <w:p>
      <w:pPr>
        <w:pStyle w:val="ListBullet"/>
        <w:spacing w:after="60"/>
      </w:pPr>
      <w:r>
        <w:rPr>
          <w:rFonts w:ascii="맑은 고딕" w:hAnsi="맑은 고딕" w:eastAsia="맑은 고딕"/>
          <w:sz w:val="21"/>
        </w:rPr>
        <w:t>SQL Tuning Advisor(개별 SQL 심층 분석), SQL Access Advisor(워크로드 액세스 구조 설계), SPA(변경 전후 영향 비교)는 목적이 다르다.</w:t>
      </w:r>
    </w:p>
    <w:p>
      <w:pPr>
        <w:pStyle w:val="ListBullet"/>
        <w:spacing w:after="60"/>
      </w:pPr>
      <w:r>
        <w:rPr>
          <w:rFonts w:ascii="맑은 고딕" w:hAnsi="맑은 고딕" w:eastAsia="맑은 고딕"/>
          <w:sz w:val="21"/>
        </w:rPr>
        <w:t>자동 SQL 튜닝 작업은 야간에 상위 SQL을 자동 분석하고, 조건 충족 시 SQL 프로파일을 자동 구현할 수 있다.</w:t>
      </w:r>
    </w:p>
    <w:p>
      <w:pPr>
        <w:pStyle w:val="Heading2"/>
      </w:pPr>
      <w:r>
        <w:rPr>
          <w:rFonts w:ascii="맑은 고딕" w:hAnsi="맑은 고딕" w:eastAsia="맑은 고딕"/>
          <w:b/>
          <w:color w:val="4F81BD"/>
          <w:sz w:val="26"/>
        </w:rPr>
        <w:t>실습 33 개요(Practice Overview)</w:t>
      </w:r>
    </w:p>
    <w:p>
      <w:pPr>
        <w:pStyle w:val="ListBullet"/>
        <w:spacing w:after="60"/>
      </w:pPr>
      <w:r>
        <w:rPr>
          <w:rFonts w:ascii="맑은 고딕" w:hAnsi="맑은 고딕" w:eastAsia="맑은 고딕"/>
          <w:sz w:val="21"/>
        </w:rPr>
        <w:t>실습 01 — SQL 튜닝 프로세스 및 옵티마이저 개요 확인(실행 계획·커서 조회).</w:t>
      </w:r>
    </w:p>
    <w:p>
      <w:pPr>
        <w:pStyle w:val="ListBullet"/>
        <w:spacing w:after="60"/>
      </w:pPr>
      <w:r>
        <w:rPr>
          <w:rFonts w:ascii="맑은 고딕" w:hAnsi="맑은 고딕" w:eastAsia="맑은 고딕"/>
          <w:sz w:val="21"/>
        </w:rPr>
        <w:t>실습 02 — 옵티마이저 통계 수집 및 프리퍼런스(DBMS_STATS.SET_TABLE_PREFS 등) 실습.</w:t>
      </w:r>
    </w:p>
    <w:p>
      <w:pPr>
        <w:pStyle w:val="ListBullet"/>
        <w:spacing w:after="60"/>
      </w:pPr>
      <w:r>
        <w:rPr>
          <w:rFonts w:ascii="맑은 고딕" w:hAnsi="맑은 고딕" w:eastAsia="맑은 고딕"/>
          <w:sz w:val="21"/>
        </w:rPr>
        <w:t>실습 03 — Optimizer Statistics Advisor로 통계 문제 분석 실습.</w:t>
      </w:r>
    </w:p>
    <w:p>
      <w:pPr>
        <w:pStyle w:val="ListBullet"/>
        <w:spacing w:after="60"/>
      </w:pPr>
      <w:r>
        <w:rPr>
          <w:rFonts w:ascii="맑은 고딕" w:hAnsi="맑은 고딕" w:eastAsia="맑은 고딕"/>
          <w:sz w:val="21"/>
        </w:rPr>
        <w:t>실습 04 — SQL Plan Directives 및 Adaptive Execution Plans 확인.</w:t>
      </w:r>
    </w:p>
    <w:p>
      <w:pPr>
        <w:pStyle w:val="ListBullet"/>
        <w:spacing w:after="60"/>
      </w:pPr>
      <w:r>
        <w:rPr>
          <w:rFonts w:ascii="맑은 고딕" w:hAnsi="맑은 고딕" w:eastAsia="맑은 고딕"/>
          <w:sz w:val="21"/>
        </w:rPr>
        <w:t>실습 05 — SQL Tuning Advisor 개요 확인(DBMS_SQLTUNE, 튜닝 세트).</w:t>
      </w:r>
    </w:p>
    <w:p>
      <w:pPr>
        <w:pStyle w:val="ListBullet"/>
        <w:spacing w:after="60"/>
      </w:pPr>
      <w:r>
        <w:rPr>
          <w:rFonts w:ascii="맑은 고딕" w:hAnsi="맑은 고딕" w:eastAsia="맑은 고딕"/>
          <w:sz w:val="21"/>
        </w:rPr>
        <w:t>실습 06 — SQL Access Advisor 개요 확인(DBMS_ADVISOR).</w:t>
      </w:r>
    </w:p>
    <w:p>
      <w:pPr>
        <w:pStyle w:val="ListBullet"/>
        <w:spacing w:after="60"/>
      </w:pPr>
      <w:r>
        <w:rPr>
          <w:rFonts w:ascii="맑은 고딕" w:hAnsi="맑은 고딕" w:eastAsia="맑은 고딕"/>
          <w:sz w:val="21"/>
        </w:rPr>
        <w:t>실습 07 — SQL Performance Analyzer 개요 확인(DBMS_SQLPA).</w:t>
      </w:r>
    </w:p>
    <w:p>
      <w:pPr>
        <w:pStyle w:val="ListBullet"/>
        <w:spacing w:after="60"/>
      </w:pPr>
      <w:r>
        <w:rPr>
          <w:rFonts w:ascii="맑은 고딕" w:hAnsi="맑은 고딕" w:eastAsia="맑은 고딕"/>
          <w:sz w:val="21"/>
        </w:rPr>
        <w:t>실습 08 — 자동 튜닝 작업(Automated SQL Tuning Task) 관리 실습.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