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ch23  기간 비교 — 어제와 오늘은 무엇이 달라졌는가</w:t>
      </w:r>
    </w:p>
    <w:p>
      <w:r>
        <w:rPr>
          <w:rFonts w:ascii="맑은 고딕" w:hAnsi="맑은 고딕" w:eastAsia="맑은 고딕"/>
          <w:b w:val="0"/>
          <w:sz w:val="21"/>
        </w:rPr>
        <w:t>이 장은 성능 진단의 시간축을 다룬다. 앞선 장들이 '지금 이 순간'(V$)이나 '지나간 한 구간'(AWR 보고서 한 장)을 읽는 법을 가르쳤다면, 이 장은 서로 다른 두 시점을 나란히 놓고 '무엇이 달라졌는가'를 읽는다. 사용자가 성능을 문제 삼는 순간은 대개 '어제까지 멀쩡하던 것이 오늘 느리다'는 상대적 판단에서 온다. 이 상대성을 수치로 옮기는 도구가 AWR Compare Periods 보고서다.</w:t>
      </w:r>
    </w:p>
    <w:p>
      <w:r>
        <w:rPr>
          <w:rFonts w:ascii="맑은 고딕" w:hAnsi="맑은 고딕" w:eastAsia="맑은 고딕"/>
          <w:b w:val="0"/>
          <w:sz w:val="21"/>
        </w:rPr>
        <w:t>성능은 절대적인 것이 아니라 관계적인 것이다. 초당 논리읽기 100만이라는 값은 그 자체로 좋지도 나쁘지도 않다. 어제도 100만이었다면 정상이고, 어제 10만이었다면 열 배로 뛴 것이며, 어제 1000만이었다면 오히려 줄어든 것이다. 같은 숫자가 비교 대상에 따라 정상·악화·개선 어느 쪽으로도 읽힌다. 그래서 성능 진단의 성숙도는 '얼마나 좋은 비교 기준을 가졌는가'로 결정된다. 이 장은 그 비교 기준을 만들고 다루는 법을 가르친다.</w:t>
      </w:r>
    </w:p>
    <w:p>
      <w:r>
        <w:rPr>
          <w:rFonts w:ascii="맑은 고딕" w:hAnsi="맑은 고딕" w:eastAsia="맑은 고딕"/>
          <w:b w:val="0"/>
          <w:sz w:val="21"/>
        </w:rPr>
        <w:t>이 장의 중심 질문은 하나다. DB Time이 늘었을 때, 그것은 데이터베이스가 느려졌기 때문인가, 아니면 처리해야 할 일이 늘었기 때문인가. 이 둘은 겉으로 똑같이 'DB Time 증가'로 보이지만 원인도 조치도 정반대다. 느려진 것이라면 회귀한 SQL이나 나빠진 실행계획을 고쳐야 하고, 일이 늘어난 것이라면 자원을 늘리거나 부하를 분산하거나 아무것도 하지 않는 것이 옳을 수도 있다. 이 구분을 못 하면 멀쩡한 시스템에 손을 대는 과잉 조치로 이어진다.</w:t>
      </w:r>
    </w:p>
    <w:p>
      <w:r>
        <w:rPr>
          <w:rFonts w:ascii="맑은 고딕" w:hAnsi="맑은 고딕" w:eastAsia="맑은 고딕"/>
          <w:b w:val="0"/>
          <w:sz w:val="21"/>
        </w:rPr>
        <w:t>이 장의 실측은 같은 데이터베이스(non-CDB orcl 19.3)에서 부하 강도를 달리해 잡은 두 구간이다. 가벼운 구간(구간A)의 DB Time은 81.8초, 무거운 구간(구간B)은 302.0초로 약 3.7배 차이가 난다. 이 3.7배가 '느려진 것'인지 '일이 늘어난 것'인지 판정하는 과정이 이 장의 정수다. 절대값은 이 부하 구간의 값이라 학습자 환경과 다르므로, 수치 자체보다 '무엇과 무엇을 비교해 무엇을 판정하는가'에 집중한다.</w:t>
      </w:r>
    </w:p>
    <w:p>
      <w:r>
        <w:rPr>
          <w:rFonts w:ascii="맑은 고딕" w:hAnsi="맑은 고딕" w:eastAsia="맑은 고딕"/>
          <w:b w:val="0"/>
          <w:sz w:val="21"/>
        </w:rPr>
        <w:t>이 장은 앞의 몇 장과 자연스럽게 이어진다. ch19에서 DB Time을 공통 화폐로 세웠고, ch20에서 AWR이라는 기억 장치의 인프라를, ch22에서 AWR 보고서 한 장을 읽는 법을, ch24·ch25에서 ADDM·ASH로 한 구간을 자동·초 단위로 진단하는 법을 익혔다. 이 장은 그 위에서 '한 구간'을 '두 구간의 비교'로 확장한다. 성능 진단이 절대 판단에서 상대 판단으로 넘어가는 지점이며, 여기서부터 '기준선(baseline)'이라는 개념이 도구로 구체화된다. ch15에서 '조치 전 상태를 캡처하지 않은 튜닝은 도박'이라 했던 원칙이, 이 장에서 Compare Periods와 베이스라인이라는 실물로 완성된다.</w:t>
      </w:r>
    </w:p>
    <w:p>
      <w:pPr>
        <w:pStyle w:val="Heading2"/>
      </w:pPr>
      <w:r>
        <w:t>23.1  학습 목표</w:t>
      </w:r>
    </w:p>
    <w:p>
      <w:r>
        <w:rPr>
          <w:rFonts w:ascii="맑은 고딕" w:hAnsi="맑은 고딕" w:eastAsia="맑은 고딕"/>
          <w:b w:val="0"/>
          <w:sz w:val="21"/>
        </w:rPr>
        <w:t>이 장을 마치면 다음을 할 수 있다.</w:t>
      </w:r>
    </w:p>
    <w:p>
      <w:pPr>
        <w:pStyle w:val="ListBullet"/>
      </w:pPr>
      <w:r>
        <w:rPr>
          <w:rFonts w:ascii="맑은 고딕" w:hAnsi="맑은 고딕" w:eastAsia="맑은 고딕"/>
          <w:sz w:val="21"/>
        </w:rPr>
        <w:t>AWR 보고서 한 장과 AWR Compare Periods 보고서의 차이(두 스냅샷 대 네 스냅샷)를 설명하고, 왜 두 구간의 길이가 달라도 비교가 성립하는지 안다.</w:t>
      </w:r>
    </w:p>
    <w:p>
      <w:pPr>
        <w:pStyle w:val="ListBullet"/>
      </w:pPr>
      <w:r>
        <w:rPr>
          <w:rFonts w:ascii="맑은 고딕" w:hAnsi="맑은 고딕" w:eastAsia="맑은 고딕"/>
          <w:sz w:val="21"/>
        </w:rPr>
        <w:t>awrddrpt.sql(로컬)·awrddrpi.sql(특정 DB)로 Compare Periods 보고서를 생성하고, DBMS_WORKLOAD_REPOSITORY.AWR_DIFF_REPORT_TEXT로 SQL에서 직접 텍스트 보고서를 뽑는다.</w:t>
      </w:r>
    </w:p>
    <w:p>
      <w:pPr>
        <w:pStyle w:val="ListBullet"/>
      </w:pPr>
      <w:r>
        <w:rPr>
          <w:rFonts w:ascii="맑은 고딕" w:hAnsi="맑은 고딕" w:eastAsia="맑은 고딕"/>
          <w:sz w:val="21"/>
        </w:rPr>
        <w:t>보고서의 Summary(Load Profile·Top 5 Timed Events)와 Details(Time Model·Wait Events·SQL Statistics·Segment) 구조를 읽고, %Diff 열이 무엇을 정규화한 값인지 안다.</w:t>
      </w:r>
    </w:p>
    <w:p>
      <w:pPr>
        <w:pStyle w:val="ListBullet"/>
      </w:pPr>
      <w:r>
        <w:rPr>
          <w:rFonts w:ascii="맑은 고딕" w:hAnsi="맑은 고딕" w:eastAsia="맑은 고딕"/>
          <w:sz w:val="21"/>
        </w:rPr>
        <w:t>두 구간의 Load Profile을 대조해 초당 값과 트랜잭션당 값이 서로 다른 방향으로 움직이는 현상을 해석한다.</w:t>
      </w:r>
    </w:p>
    <w:p>
      <w:pPr>
        <w:pStyle w:val="ListBullet"/>
      </w:pPr>
      <w:r>
        <w:rPr>
          <w:rFonts w:ascii="맑은 고딕" w:hAnsi="맑은 고딕" w:eastAsia="맑은 고딕"/>
          <w:sz w:val="21"/>
        </w:rPr>
        <w:t>DB Time 증가가 부하 증가 때문인지 성능 저하 때문인지 판정하는 절차를 세우고, '부하 증가를 성능 저하로 오판'하는 흔한 실수를 피한다.</w:t>
      </w:r>
    </w:p>
    <w:p>
      <w:pPr>
        <w:pStyle w:val="ListBullet"/>
      </w:pPr>
      <w:r>
        <w:rPr>
          <w:rFonts w:ascii="맑은 고딕" w:hAnsi="맑은 고딕" w:eastAsia="맑은 고딕"/>
          <w:sz w:val="21"/>
        </w:rPr>
        <w:t>실행계획 변경으로 느려진 SQL(회귀)을 SQL 단위 비교와 plan_hash_value 변화로 식별한다.</w:t>
      </w:r>
    </w:p>
    <w:p>
      <w:pPr>
        <w:pStyle w:val="ListBullet"/>
      </w:pPr>
      <w:r>
        <w:rPr>
          <w:rFonts w:ascii="맑은 고딕" w:hAnsi="맑은 고딕" w:eastAsia="맑은 고딕"/>
          <w:sz w:val="21"/>
        </w:rPr>
        <w:t>AWR 베이스라인을 만들어 평시 대비 현재를 비교하고, 고정 베이스라인과 이동 윈도우 베이스라인을 구분한다.</w:t>
      </w:r>
    </w:p>
    <w:p>
      <w:pPr>
        <w:pStyle w:val="ListBullet"/>
      </w:pPr>
      <w:r>
        <w:rPr>
          <w:rFonts w:ascii="맑은 고딕" w:hAnsi="맑은 고딕" w:eastAsia="맑은 고딕"/>
          <w:sz w:val="21"/>
        </w:rPr>
        <w:t>🔒 Compare Periods가 Diagnostics Pack을 필요로 함을 이해하고, 라이선스가 없을 때 Statspack 두 구간을 수동으로 대조하는 대안 경로를 안다.</w:t>
      </w:r>
    </w:p>
    <w:p>
      <w:pPr>
        <w:pStyle w:val="Heading2"/>
      </w:pPr>
      <w:r>
        <w:t>23.2  기간 비교란 무엇인가 — 두 스냅샷이 아니라 두 구간</w:t>
      </w:r>
    </w:p>
    <w:p>
      <w:r>
        <w:rPr>
          <w:rFonts w:ascii="맑은 고딕" w:hAnsi="맑은 고딕" w:eastAsia="맑은 고딕"/>
          <w:b w:val="0"/>
          <w:sz w:val="21"/>
        </w:rPr>
        <w:t>성능 저하는 대개 서서히 온다. 과거에는 최적으로 돌던 데이터베이스가 시간이 지나며 조금씩 나빠져 어느 순간 사용자가 체감할 정도가 된다. 이때 '지금 느리다'만 보아서는 원인을 찾기 어렵다. '정상이던 그때'와 '느린 지금'을 나란히 놓고 무엇이 달라졌는지 봐야 한다. 이것이 기간 비교의 출발점이다.</w:t>
      </w:r>
    </w:p>
    <w:p>
      <w:r>
        <w:rPr>
          <w:rFonts w:ascii="맑은 고딕" w:hAnsi="맑은 고딕" w:eastAsia="맑은 고딕"/>
          <w:b w:val="0"/>
          <w:sz w:val="21"/>
        </w:rPr>
        <w:t>성능 저하가 '서서히' 온다는 점이 진단을 어렵게 만든다. 하루아침에 두 배로 느려졌다면 그 사이에 무엇을 바꿨는지 금방 떠올릴 수 있다. 그러나 매주 몇 퍼센트씩 나빠지면 어느 날 문득 '요즘 느리다'고 느낄 뿐, 언제부터 왜 그런지는 기억나지 않는다. 이때 필요한 것이 '정상이던 과거의 기록'이다. 기록이 없으면 비교할 대상이 없고, 비교할 대상이 없으면 '느려졌다'조차 증명할 수 없다. AWR이 스냅샷으로 과거를 남겨 두는 이유, 그리고 이 장이 그 과거와 현재를 비교하는 이유가 여기에 있다.</w:t>
      </w:r>
    </w:p>
    <w:p>
      <w:r>
        <w:rPr>
          <w:rFonts w:ascii="맑은 고딕" w:hAnsi="맑은 고딕" w:eastAsia="맑은 고딕"/>
          <w:b w:val="0"/>
          <w:sz w:val="21"/>
        </w:rPr>
        <w:t>여기서 AWR 보고서와 AWR Compare Periods 보고서의 차이를 분명히 해야 한다. 일반 AWR 보고서는 두 스냅샷 사이의 한 구간을 보여 준다. 반면 Compare Periods 보고서는 두 구간의 차이를 보여 준다. 구간 하나가 스냅샷 두 개로 이루어지므로, Compare Periods 보고서는 스냅샷 네 개(보고서 두 장에 해당)를 입력으로 받는다. 결과는 '어느 구간에서 무엇이 얼마나 달라졌는가'를 %Diff로 정량화한 차이 보고서다.</w:t>
      </w:r>
    </w:p>
    <w:p>
      <w:r>
        <w:rPr>
          <w:rFonts w:ascii="맑은 고딕" w:hAnsi="맑은 고딕" w:eastAsia="맑은 고딕"/>
          <w:b w:val="0"/>
          <w:sz w:val="21"/>
        </w:rPr>
        <w:t>구체적 상황을 하나 그려 보자. 매일 밤 10시부터 자정까지 돌던 배치 작업이 있다. 어느 날부터 이 작업이 새벽 2시에야 끝나기 시작했다. 무엇이 달라졌는지 알려면, 정상이던 날의 밤 10시~자정 구간으로 보고서 하나를, 느려진 날의 밤 10시~새벽 2시 구간으로 보고서 하나를 만들어 둘을 겹쳐 본다. 그러면 두 시점 사이에서 구성 설정·워크로드 프로파일·통계가 어떻게 달라졌는지가 드러나고, 그 차이를 근거로 성능 저하의 원인을 좁혀 갈 수 있다. 이것이 Compare Periods 보고서가 존재하는 이유다.</w:t>
      </w:r>
    </w:p>
    <w:p>
      <w:pPr>
        <w:pStyle w:val="Heading3"/>
      </w:pPr>
      <w:r>
        <w:t>11.2.1  왜 두 구간의 길이가 달라도 되는가</w:t>
      </w:r>
    </w:p>
    <w:p>
      <w:r>
        <w:rPr>
          <w:rFonts w:ascii="맑은 고딕" w:hAnsi="맑은 고딕" w:eastAsia="맑은 고딕"/>
          <w:b w:val="0"/>
          <w:sz w:val="21"/>
        </w:rPr>
        <w:t>Compare Periods 보고서의 강력한 성질 하나는, 비교하는 두 구간의 길이가 서로 달라도 된다는 점이다. 정상이던 날의 밤 10시~자정(2시간)과 느린 날의 밤 10시~새벽 2시(4시간)를 비교할 수 있다. 이것이 가능한 이유는 보고서가 통계를 '데이터베이스에서 보낸 시간의 양'으로 정규화하기 때문이다. 즉 초당·트랜잭션당으로 환산해 비교하므로, 구간 길이의 차이가 자동으로 상쇄된다. 그리고 두 구간 사이에서 가장 큰 차이를 보인 항목부터 위로 정렬해 보여 준다.</w:t>
      </w:r>
    </w:p>
    <w:p>
      <w:r>
        <w:rPr>
          <w:rFonts w:ascii="맑은 고딕" w:hAnsi="맑은 고딕" w:eastAsia="맑은 고딕"/>
          <w:b w:val="0"/>
          <w:sz w:val="21"/>
        </w:rPr>
        <w:t>정규화가 왜 중요한지는 반대의 경우를 상상하면 분명하다. 만약 정규화 없이 절대 누적값만 비교한다면, 4시간 구간은 2시간 구간보다 거의 모든 항목이 두 배로 나올 것이다. 단지 구간이 길어서 그렇다. 이런 비교로는 '구간이 길어서 큰 것'과 '실제로 나빠져서 큰 것'을 구분할 수 없다. 초당·트랜잭션당으로 환산해야 비로소 '단위 시간·단위 작업당' 성격이 드러나고, 길이라는 잡음이 제거된다. 이 원리는 이 장 전체를 관통한다 — 절대량이 아니라 단위당 값으로 비교한다.</w:t>
      </w:r>
    </w:p>
    <w:tbl>
      <w:tblPr>
        <w:tblW w:type="auto" w:w="0"/>
        <w:tblLook w:firstColumn="1" w:firstRow="1" w:lastColumn="0" w:lastRow="0" w:noHBand="0" w:noVBand="1" w:val="04A0"/>
      </w:tblPr>
      <w:tblGrid>
        <w:gridCol w:w="8640"/>
      </w:tblGrid>
      <w:tr>
        <w:tc>
          <w:tcPr>
            <w:tcW w:type="dxa" w:w="8640"/>
            <w:shd w:val="clear" w:color="auto" w:fill="FFF6D5"/>
            <w:tcMar>
              <w:top w:w="120" w:type="dxa"/>
              <w:bottom w:w="120" w:type="dxa"/>
              <w:start w:w="160" w:type="dxa"/>
              <w:end w:w="160" w:type="dxa"/>
            </w:tcMar>
          </w:tcPr>
          <w:p>
            <w:pPr>
              <w:spacing w:after="80"/>
            </w:pPr>
            <w:r/>
            <w:r>
              <w:rPr>
                <w:rFonts w:ascii="맑은 고딕" w:hAnsi="맑은 고딕" w:eastAsia="맑은 고딕"/>
                <w:b/>
                <w:sz w:val="21"/>
              </w:rPr>
              <w:t>Note · '구간을 어떻게 잡았는가'가 절반이다</w:t>
            </w:r>
          </w:p>
          <w:p>
            <w:pPr>
              <w:spacing w:after="40"/>
            </w:pPr>
            <w:r>
              <w:rPr>
                <w:rFonts w:ascii="맑은 고딕" w:hAnsi="맑은 고딕" w:eastAsia="맑은 고딕"/>
                <w:sz w:val="20"/>
              </w:rPr>
              <w:t>· 비교의 신뢰성은 구간 선정에서 결정된다. '정상 구간'은 사용자가 문제를 느끼기 전, 같은 업무가 같은 시간대에 돌던 때여야 한다.</w:t>
            </w:r>
          </w:p>
          <w:p>
            <w:pPr>
              <w:spacing w:after="40"/>
            </w:pPr>
            <w:r>
              <w:rPr>
                <w:rFonts w:ascii="맑은 고딕" w:hAnsi="맑은 고딕" w:eastAsia="맑은 고딕"/>
                <w:sz w:val="20"/>
              </w:rPr>
              <w:t>· 요일·시간대·업무 종류가 다른 두 구간을 비교하면 '무엇이 달라졌나'가 아니라 '원래 다른 것'을 보게 된다. 예: 평일 낮 OLTP 구간과 주말 밤 배치 구간의 비교는 무의미하다.</w:t>
            </w:r>
          </w:p>
          <w:p>
            <w:pPr>
              <w:spacing w:after="40"/>
            </w:pPr>
            <w:r>
              <w:rPr>
                <w:rFonts w:ascii="맑은 고딕" w:hAnsi="맑은 고딕" w:eastAsia="맑은 고딕"/>
                <w:sz w:val="20"/>
              </w:rPr>
              <w:t>· 정규화가 길이 차이는 상쇄하지만 워크로드 성격의 차이는 상쇄하지 못한다. 비교 가능성(comparability)은 사람이 보장해야 한다.</w:t>
            </w:r>
          </w:p>
        </w:tc>
      </w:tr>
    </w:tbl>
    <w:p>
      <w:pPr>
        <w:pStyle w:val="Heading2"/>
      </w:pPr>
      <w:r>
        <w:t>23.3  AWR Compare Periods 보고서 생성</w:t>
      </w:r>
    </w:p>
    <w:p>
      <w:r>
        <w:rPr>
          <w:rFonts w:ascii="맑은 고딕" w:hAnsi="맑은 고딕" w:eastAsia="맑은 고딕"/>
          <w:b w:val="0"/>
          <w:sz w:val="21"/>
        </w:rPr>
        <w:t>Compare Periods 보고서를 만드는 1차 인터페이스는 Enterprise Manager Cloud Control이지만, 이 과정은 명령행 SQL 스크립트를 기준으로 한다. 스크립트를 실행하려면 DBA 롤이 필요하다. 목적에 따라 스크립트가 나뉜다.</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D9E1F2"/>
            <w:tcMar>
              <w:top w:w="60" w:type="dxa"/>
              <w:bottom w:w="60" w:type="dxa"/>
              <w:start w:w="140" w:type="dxa"/>
              <w:end w:w="140" w:type="dxa"/>
            </w:tcMar>
          </w:tcPr>
          <w:p>
            <w:r/>
            <w:r>
              <w:rPr>
                <w:rFonts w:ascii="맑은 고딕" w:hAnsi="맑은 고딕" w:eastAsia="맑은 고딕"/>
                <w:b/>
                <w:sz w:val="19"/>
              </w:rPr>
              <w:t>스크립트</w:t>
            </w:r>
          </w:p>
        </w:tc>
        <w:tc>
          <w:tcPr>
            <w:tcW w:type="dxa" w:w="3888"/>
            <w:shd w:val="clear" w:color="auto" w:fill="D9E1F2"/>
            <w:tcMar>
              <w:top w:w="60" w:type="dxa"/>
              <w:bottom w:w="60" w:type="dxa"/>
              <w:start w:w="140" w:type="dxa"/>
              <w:end w:w="140" w:type="dxa"/>
            </w:tcMar>
          </w:tcPr>
          <w:p>
            <w:r/>
            <w:r>
              <w:rPr>
                <w:rFonts w:ascii="맑은 고딕" w:hAnsi="맑은 고딕" w:eastAsia="맑은 고딕"/>
                <w:b/>
                <w:sz w:val="19"/>
              </w:rPr>
              <w:t>용도</w:t>
            </w:r>
          </w:p>
        </w:tc>
        <w:tc>
          <w:tcPr>
            <w:tcW w:type="dxa" w:w="2880"/>
            <w:shd w:val="clear" w:color="auto" w:fill="D9E1F2"/>
            <w:tcMar>
              <w:top w:w="60" w:type="dxa"/>
              <w:bottom w:w="60" w:type="dxa"/>
              <w:start w:w="140" w:type="dxa"/>
              <w:end w:w="140" w:type="dxa"/>
            </w:tcMar>
          </w:tcPr>
          <w:p>
            <w:r/>
            <w:r>
              <w:rPr>
                <w:rFonts w:ascii="맑은 고딕" w:hAnsi="맑은 고딕" w:eastAsia="맑은 고딕"/>
                <w:b/>
                <w:sz w:val="19"/>
              </w:rPr>
              <w:t>입력</w:t>
            </w:r>
          </w:p>
        </w:tc>
      </w:tr>
      <w:tr>
        <w:tc>
          <w:tcPr>
            <w:tcW w:type="dxa" w:w="2304"/>
            <w:tcMar>
              <w:top w:w="60" w:type="dxa"/>
              <w:bottom w:w="60" w:type="dxa"/>
              <w:start w:w="140" w:type="dxa"/>
              <w:end w:w="140" w:type="dxa"/>
            </w:tcMar>
          </w:tcPr>
          <w:p>
            <w:r/>
            <w:r>
              <w:rPr>
                <w:rFonts w:ascii="맑은 고딕" w:hAnsi="맑은 고딕" w:eastAsia="맑은 고딕"/>
                <w:sz w:val="19"/>
              </w:rPr>
              <w:t>awrddrpt.sql</w:t>
            </w:r>
          </w:p>
        </w:tc>
        <w:tc>
          <w:tcPr>
            <w:tcW w:type="dxa" w:w="3888"/>
            <w:tcMar>
              <w:top w:w="60" w:type="dxa"/>
              <w:bottom w:w="60" w:type="dxa"/>
              <w:start w:w="140" w:type="dxa"/>
              <w:end w:w="140" w:type="dxa"/>
            </w:tcMar>
          </w:tcPr>
          <w:p>
            <w:r/>
            <w:r>
              <w:rPr>
                <w:rFonts w:ascii="맑은 고딕" w:hAnsi="맑은 고딕" w:eastAsia="맑은 고딕"/>
                <w:sz w:val="19"/>
              </w:rPr>
              <w:t>로컬 데이터베이스의 두 구간 비교</w:t>
            </w:r>
          </w:p>
        </w:tc>
        <w:tc>
          <w:tcPr>
            <w:tcW w:type="dxa" w:w="2880"/>
            <w:tcMar>
              <w:top w:w="60" w:type="dxa"/>
              <w:bottom w:w="60" w:type="dxa"/>
              <w:start w:w="140" w:type="dxa"/>
              <w:end w:w="140" w:type="dxa"/>
            </w:tcMar>
          </w:tcPr>
          <w:p>
            <w:r/>
            <w:r>
              <w:rPr>
                <w:rFonts w:ascii="맑은 고딕" w:hAnsi="맑은 고딕" w:eastAsia="맑은 고딕"/>
                <w:sz w:val="19"/>
              </w:rPr>
              <w:t>구간1 시작/끝 스냅, 구간2 시작/끝 스냅</w:t>
            </w:r>
          </w:p>
        </w:tc>
      </w:tr>
      <w:tr>
        <w:tc>
          <w:tcPr>
            <w:tcW w:type="dxa" w:w="2304"/>
            <w:tcMar>
              <w:top w:w="60" w:type="dxa"/>
              <w:bottom w:w="60" w:type="dxa"/>
              <w:start w:w="140" w:type="dxa"/>
              <w:end w:w="140" w:type="dxa"/>
            </w:tcMar>
          </w:tcPr>
          <w:p>
            <w:r/>
            <w:r>
              <w:rPr>
                <w:rFonts w:ascii="맑은 고딕" w:hAnsi="맑은 고딕" w:eastAsia="맑은 고딕"/>
                <w:sz w:val="19"/>
              </w:rPr>
              <w:t>awrddrpi.sql</w:t>
            </w:r>
          </w:p>
        </w:tc>
        <w:tc>
          <w:tcPr>
            <w:tcW w:type="dxa" w:w="3888"/>
            <w:tcMar>
              <w:top w:w="60" w:type="dxa"/>
              <w:bottom w:w="60" w:type="dxa"/>
              <w:start w:w="140" w:type="dxa"/>
              <w:end w:w="140" w:type="dxa"/>
            </w:tcMar>
          </w:tcPr>
          <w:p>
            <w:r/>
            <w:r>
              <w:rPr>
                <w:rFonts w:ascii="맑은 고딕" w:hAnsi="맑은 고딕" w:eastAsia="맑은 고딕"/>
                <w:sz w:val="19"/>
              </w:rPr>
              <w:t>특정 DBID·인스턴스의 두 구간 비교</w:t>
            </w:r>
          </w:p>
        </w:tc>
        <w:tc>
          <w:tcPr>
            <w:tcW w:type="dxa" w:w="2880"/>
            <w:tcMar>
              <w:top w:w="60" w:type="dxa"/>
              <w:bottom w:w="60" w:type="dxa"/>
              <w:start w:w="140" w:type="dxa"/>
              <w:end w:w="140" w:type="dxa"/>
            </w:tcMar>
          </w:tcPr>
          <w:p>
            <w:r/>
            <w:r>
              <w:rPr>
                <w:rFonts w:ascii="맑은 고딕" w:hAnsi="맑은 고딕" w:eastAsia="맑은 고딕"/>
                <w:sz w:val="19"/>
              </w:rPr>
              <w:t>dbid·inst_num까지 지정</w:t>
            </w:r>
          </w:p>
        </w:tc>
      </w:tr>
      <w:tr>
        <w:tc>
          <w:tcPr>
            <w:tcW w:type="dxa" w:w="2304"/>
            <w:tcMar>
              <w:top w:w="60" w:type="dxa"/>
              <w:bottom w:w="60" w:type="dxa"/>
              <w:start w:w="140" w:type="dxa"/>
              <w:end w:w="140" w:type="dxa"/>
            </w:tcMar>
          </w:tcPr>
          <w:p>
            <w:r/>
            <w:r>
              <w:rPr>
                <w:rFonts w:ascii="맑은 고딕" w:hAnsi="맑은 고딕" w:eastAsia="맑은 고딕"/>
                <w:sz w:val="19"/>
              </w:rPr>
              <w:t>awrgdrpt.sql</w:t>
            </w:r>
          </w:p>
        </w:tc>
        <w:tc>
          <w:tcPr>
            <w:tcW w:type="dxa" w:w="3888"/>
            <w:tcMar>
              <w:top w:w="60" w:type="dxa"/>
              <w:bottom w:w="60" w:type="dxa"/>
              <w:start w:w="140" w:type="dxa"/>
              <w:end w:w="140" w:type="dxa"/>
            </w:tcMar>
          </w:tcPr>
          <w:p>
            <w:r/>
            <w:r>
              <w:rPr>
                <w:rFonts w:ascii="맑은 고딕" w:hAnsi="맑은 고딕" w:eastAsia="맑은 고딕"/>
                <w:sz w:val="19"/>
              </w:rPr>
              <w:t>RAC 로컬 두 구간 비교(전역)</w:t>
            </w:r>
          </w:p>
        </w:tc>
        <w:tc>
          <w:tcPr>
            <w:tcW w:type="dxa" w:w="2880"/>
            <w:tcMar>
              <w:top w:w="60" w:type="dxa"/>
              <w:bottom w:w="60" w:type="dxa"/>
              <w:start w:w="140" w:type="dxa"/>
              <w:end w:w="140" w:type="dxa"/>
            </w:tcMar>
          </w:tcPr>
          <w:p>
            <w:r/>
            <w:r>
              <w:rPr>
                <w:rFonts w:ascii="맑은 고딕" w:hAnsi="맑은 고딕" w:eastAsia="맑은 고딕"/>
                <w:sz w:val="19"/>
              </w:rPr>
              <w:t>인스턴스 집합 지정</w:t>
            </w:r>
          </w:p>
        </w:tc>
      </w:tr>
      <w:tr>
        <w:tc>
          <w:tcPr>
            <w:tcW w:type="dxa" w:w="2304"/>
            <w:tcMar>
              <w:top w:w="60" w:type="dxa"/>
              <w:bottom w:w="60" w:type="dxa"/>
              <w:start w:w="140" w:type="dxa"/>
              <w:end w:w="140" w:type="dxa"/>
            </w:tcMar>
          </w:tcPr>
          <w:p>
            <w:r/>
            <w:r>
              <w:rPr>
                <w:rFonts w:ascii="맑은 고딕" w:hAnsi="맑은 고딕" w:eastAsia="맑은 고딕"/>
                <w:sz w:val="19"/>
              </w:rPr>
              <w:t>awrgdrpi.sql</w:t>
            </w:r>
          </w:p>
        </w:tc>
        <w:tc>
          <w:tcPr>
            <w:tcW w:type="dxa" w:w="3888"/>
            <w:tcMar>
              <w:top w:w="60" w:type="dxa"/>
              <w:bottom w:w="60" w:type="dxa"/>
              <w:start w:w="140" w:type="dxa"/>
              <w:end w:w="140" w:type="dxa"/>
            </w:tcMar>
          </w:tcPr>
          <w:p>
            <w:r/>
            <w:r>
              <w:rPr>
                <w:rFonts w:ascii="맑은 고딕" w:hAnsi="맑은 고딕" w:eastAsia="맑은 고딕"/>
                <w:sz w:val="19"/>
              </w:rPr>
              <w:t>RAC 특정 DB 두 구간 비교(전역)</w:t>
            </w:r>
          </w:p>
        </w:tc>
        <w:tc>
          <w:tcPr>
            <w:tcW w:type="dxa" w:w="2880"/>
            <w:tcMar>
              <w:top w:w="60" w:type="dxa"/>
              <w:bottom w:w="60" w:type="dxa"/>
              <w:start w:w="140" w:type="dxa"/>
              <w:end w:w="140" w:type="dxa"/>
            </w:tcMar>
          </w:tcPr>
          <w:p>
            <w:r/>
            <w:r>
              <w:rPr>
                <w:rFonts w:ascii="맑은 고딕" w:hAnsi="맑은 고딕" w:eastAsia="맑은 고딕"/>
                <w:sz w:val="19"/>
              </w:rPr>
              <w:t>dbid·인스턴스 집합 지정</w:t>
            </w:r>
          </w:p>
        </w:tc>
      </w:tr>
    </w:tbl>
    <w:p/>
    <w:p>
      <w:r>
        <w:rPr>
          <w:rFonts w:ascii="맑은 고딕" w:hAnsi="맑은 고딕" w:eastAsia="맑은 고딕"/>
          <w:b w:val="0"/>
          <w:sz w:val="21"/>
        </w:rPr>
        <w:t>가장 자주 쓰는 것은 로컬용 awrddrpt.sql이다. 실행하면 보고서 형식(html/text), 첫 구간의 스냅샷 목록을 뽑을 일수, 첫 구간의 시작·끝 스냅 ID, 둘째 구간의 일수와 시작·끝 스냅 ID, 보고서 이름을 차례로 묻는다. 아래는 실습 데이터베이스에서 구간A(스냅 303→304)와 구간B(스냅 305→306)를 지정해 텍스트 보고서를 만든 예다.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tcMar>
          </w:tcPr>
          <w:p>
            <w:pPr>
              <w:spacing w:after="0" w:before="0" w:line="240" w:lineRule="auto"/>
            </w:pPr>
            <w:r/>
            <w:r>
              <w:rPr>
                <w:rFonts w:ascii="Consolas" w:hAnsi="Consolas"/>
                <w:color w:val="F2F2F2"/>
                <w:sz w:val="19"/>
              </w:rPr>
              <w:t>SYS@orcl&gt; @?/rdbms/admin/awrddrpt.sql</w:t>
            </w:r>
          </w:p>
          <w:p>
            <w:pPr>
              <w:spacing w:after="0" w:before="0" w:line="240" w:lineRule="auto"/>
            </w:pPr>
            <w:r>
              <w:rPr>
                <w:rFonts w:ascii="Consolas" w:hAnsi="Consolas"/>
                <w:color w:val="F2F2F2"/>
                <w:sz w:val="19"/>
              </w:rPr>
              <w:t>Enter value for report_type: text</w:t>
            </w:r>
          </w:p>
          <w:p>
            <w:pPr>
              <w:spacing w:after="0" w:before="0" w:line="240" w:lineRule="auto"/>
            </w:pPr>
            <w:r>
              <w:rPr>
                <w:rFonts w:ascii="Consolas" w:hAnsi="Consolas"/>
                <w:color w:val="F2F2F2"/>
                <w:sz w:val="19"/>
              </w:rPr>
              <w:t>Enter value for num_days: 1</w:t>
            </w:r>
          </w:p>
          <w:p>
            <w:pPr>
              <w:spacing w:after="0" w:before="0" w:line="240" w:lineRule="auto"/>
            </w:pPr>
            <w:r>
              <w:rPr>
                <w:rFonts w:ascii="Consolas" w:hAnsi="Consolas"/>
                <w:color w:val="F2F2F2"/>
                <w:sz w:val="19"/>
              </w:rPr>
              <w:t>Enter value for begin_snap: 303</w:t>
            </w:r>
          </w:p>
          <w:p>
            <w:pPr>
              <w:spacing w:after="0" w:before="0" w:line="240" w:lineRule="auto"/>
            </w:pPr>
            <w:r>
              <w:rPr>
                <w:rFonts w:ascii="Consolas" w:hAnsi="Consolas"/>
                <w:color w:val="F2F2F2"/>
                <w:sz w:val="19"/>
              </w:rPr>
              <w:t>Enter value for end_snap: 304</w:t>
            </w:r>
          </w:p>
          <w:p>
            <w:pPr>
              <w:spacing w:after="0" w:before="0" w:line="240" w:lineRule="auto"/>
            </w:pPr>
            <w:r>
              <w:rPr>
                <w:rFonts w:ascii="Consolas" w:hAnsi="Consolas"/>
                <w:color w:val="F2F2F2"/>
                <w:sz w:val="19"/>
              </w:rPr>
              <w:t>Enter value for num_days2: 1</w:t>
            </w:r>
          </w:p>
          <w:p>
            <w:pPr>
              <w:spacing w:after="0" w:before="0" w:line="240" w:lineRule="auto"/>
            </w:pPr>
            <w:r>
              <w:rPr>
                <w:rFonts w:ascii="Consolas" w:hAnsi="Consolas"/>
                <w:color w:val="F2F2F2"/>
                <w:sz w:val="19"/>
              </w:rPr>
              <w:t>Enter value for begin_snap2: 305</w:t>
            </w:r>
          </w:p>
          <w:p>
            <w:pPr>
              <w:spacing w:after="0" w:before="0" w:line="240" w:lineRule="auto"/>
            </w:pPr>
            <w:r>
              <w:rPr>
                <w:rFonts w:ascii="Consolas" w:hAnsi="Consolas"/>
                <w:color w:val="F2F2F2"/>
                <w:sz w:val="19"/>
              </w:rPr>
              <w:t>Enter value for end_snap2: 306</w:t>
            </w:r>
          </w:p>
          <w:p>
            <w:pPr>
              <w:spacing w:after="0" w:before="0" w:line="240" w:lineRule="auto"/>
            </w:pPr>
            <w:r>
              <w:rPr>
                <w:rFonts w:ascii="Consolas" w:hAnsi="Consolas"/>
                <w:color w:val="F2F2F2"/>
                <w:sz w:val="19"/>
              </w:rPr>
              <w:t>Enter value for report_name: awrdiff_303_304_vs_305_306.txt</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Report written to awrdiff_303_304_vs_305_306.txt</w:t>
            </w:r>
          </w:p>
        </w:tc>
      </w:tr>
    </w:tbl>
    <w:p>
      <w:r>
        <w:rPr>
          <w:rFonts w:ascii="맑은 고딕" w:hAnsi="맑은 고딕" w:eastAsia="맑은 고딕"/>
          <w:b w:val="0"/>
          <w:sz w:val="21"/>
        </w:rPr>
        <w:t>대화형 프롬프트가 번거롭거나 자동화하고 싶다면, 보고서 텍스트를 SQL에서 바로 뽑는 함수를 쓴다. DBMS_WORKLOAD_REPOSITORY.AWR_DIFF_REPORT_TEXT는 두 구간의 스냅 범위를 인자로 받아 텍스트 보고서를 한 번에 반환한다. 스크립트가 묻는 값을 인자로 넘기는 것과 같다.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tcMar>
          </w:tcPr>
          <w:p>
            <w:pPr>
              <w:spacing w:after="0" w:before="0" w:line="240" w:lineRule="auto"/>
            </w:pPr>
            <w:r/>
            <w:r>
              <w:rPr>
                <w:rFonts w:ascii="Consolas" w:hAnsi="Consolas"/>
                <w:color w:val="F2F2F2"/>
                <w:sz w:val="19"/>
              </w:rPr>
              <w:t>SYS@orcl&gt; SELECT output</w:t>
            </w:r>
          </w:p>
          <w:p>
            <w:pPr>
              <w:spacing w:after="0" w:before="0" w:line="240" w:lineRule="auto"/>
            </w:pPr>
            <w:r>
              <w:rPr>
                <w:rFonts w:ascii="Consolas" w:hAnsi="Consolas"/>
                <w:color w:val="F2F2F2"/>
                <w:sz w:val="19"/>
              </w:rPr>
              <w:t xml:space="preserve">  2       FROM TABLE(</w:t>
            </w:r>
          </w:p>
          <w:p>
            <w:pPr>
              <w:spacing w:after="0" w:before="0" w:line="240" w:lineRule="auto"/>
            </w:pPr>
            <w:r>
              <w:rPr>
                <w:rFonts w:ascii="Consolas" w:hAnsi="Consolas"/>
                <w:color w:val="F2F2F2"/>
                <w:sz w:val="19"/>
              </w:rPr>
              <w:t xml:space="preserve">  3         DBMS_WORKLOAD_REPOSITORY.AWR_DIFF_REPORT_TEXT(</w:t>
            </w:r>
          </w:p>
          <w:p>
            <w:pPr>
              <w:spacing w:after="0" w:before="0" w:line="240" w:lineRule="auto"/>
            </w:pPr>
            <w:r>
              <w:rPr>
                <w:rFonts w:ascii="Consolas" w:hAnsi="Consolas"/>
                <w:color w:val="F2F2F2"/>
                <w:sz w:val="19"/>
              </w:rPr>
              <w:t xml:space="preserve">  4            &amp;dbid, 1, 303, 304,      -- 구간A: dbid, inst, 시작, 끝</w:t>
            </w:r>
          </w:p>
          <w:p>
            <w:pPr>
              <w:spacing w:after="0" w:before="0" w:line="240" w:lineRule="auto"/>
            </w:pPr>
            <w:r>
              <w:rPr>
                <w:rFonts w:ascii="Consolas" w:hAnsi="Consolas"/>
                <w:color w:val="F2F2F2"/>
                <w:sz w:val="19"/>
              </w:rPr>
              <w:t xml:space="preserve">  5            &amp;dbid, 1, 305, 306));    -- 구간B: dbid, inst, 시작, 끝</w:t>
            </w:r>
          </w:p>
          <w:p>
            <w:pPr>
              <w:spacing w:after="0" w:before="0" w:line="240" w:lineRule="auto"/>
            </w:pPr>
            <w:r>
              <w:rPr>
                <w:rFonts w:ascii="Consolas" w:hAnsi="Consolas"/>
                <w:color w:val="F2F2F2"/>
                <w:sz w:val="19"/>
              </w:rPr>
              <w:t xml:space="preserve">  ... (Load Profile / Top Timed Events / SQL Statistics ... 텍스트 출력)</w:t>
            </w:r>
          </w:p>
        </w:tc>
      </w:tr>
    </w:tbl>
    <w:p>
      <w:pPr>
        <w:pStyle w:val="Heading3"/>
      </w:pPr>
      <w:r>
        <w:t>11.3.1  스크립트별 차이 — 로컬·특정 DB·RAC</w:t>
      </w:r>
    </w:p>
    <w:p>
      <w:r>
        <w:rPr>
          <w:rFonts w:ascii="맑은 고딕" w:hAnsi="맑은 고딕" w:eastAsia="맑은 고딕"/>
          <w:b w:val="0"/>
          <w:sz w:val="21"/>
        </w:rPr>
        <w:t>awrddrpt.sql은 지금 접속한 로컬 인스턴스의 스냅샷만 다루므로 dbid·인스턴스를 묻지 않는다. 반면 awrddrpi.sql은 여러 데이터베이스의 AWR을 한 저장소에 모아 둔 경우(또는 다른 dbid를 비교할 때)를 위해 dbid와 인스턴스 번호까지 지정하게 한다. 실무 단일 인스턴스에서는 awrddrpt.sql로 충분하고, RAC라면 여러 인스턴스를 하나로 묶어 보는 전역(global) 버전 awrgdrpt.sql/awrgdrpi.sql을 쓴다. 이 과정의 실습 환경은 non-CDB 단일 인스턴스이므로 awrddrpt.sql을 기준으로 삼는다.</w:t>
      </w:r>
    </w:p>
    <w:p>
      <w:r>
        <w:rPr>
          <w:rFonts w:ascii="맑은 고딕" w:hAnsi="맑은 고딕" w:eastAsia="맑은 고딕"/>
          <w:b w:val="0"/>
          <w:sz w:val="21"/>
        </w:rPr>
        <w:t>보고서 형식은 html과 text 중 고를 수 있다. html은 섹션 간 이동 링크가 있어 사람이 브라우저로 탐색하기 좋고, text는 diff·grep 같은 도구로 자동 처리하거나 트랜스크립트에 붙이기 좋다. 이 과정의 트랜스크립트는 재현성과 가독성을 위해 text 형식을 쓴다.</w:t>
      </w:r>
    </w:p>
    <w:p>
      <w:r>
        <w:rPr>
          <w:rFonts w:ascii="맑은 고딕" w:hAnsi="맑은 고딕" w:eastAsia="맑은 고딕"/>
          <w:b w:val="0"/>
          <w:sz w:val="21"/>
        </w:rPr>
        <w:t>스크립트가 마지막에 묻는 보고서 이름을 비워 두면 기본 이름(구간 스냅 ID가 들어간 형태)이 붙는다. 보고서 파일은 스크립트를 실행한 디렉터리에 생성되므로, SQL*Plus를 어디서 띄웠는지에 따라 위치가 달라진다. 여러 비교를 반복할 때는 보고서 이름에 '무엇 대 무엇'을 담아 두면(예: awrdiff_정상_대_문제.txt) 나중에 파일만 보고도 어떤 비교였는지 알 수 있다. 이것도 근거를 남기는 튜닝의 일부다.</w:t>
      </w:r>
    </w:p>
    <w:tbl>
      <w:tblPr>
        <w:tblW w:type="auto" w:w="0"/>
        <w:tblLook w:firstColumn="1" w:firstRow="1" w:lastColumn="0" w:lastRow="0" w:noHBand="0" w:noVBand="1" w:val="04A0"/>
      </w:tblPr>
      <w:tblGrid>
        <w:gridCol w:w="8640"/>
      </w:tblGrid>
      <w:tr>
        <w:tc>
          <w:tcPr>
            <w:tcW w:type="dxa" w:w="8640"/>
            <w:shd w:val="clear" w:color="auto" w:fill="E3F0DB"/>
            <w:tcMar>
              <w:top w:w="120" w:type="dxa"/>
              <w:bottom w:w="120" w:type="dxa"/>
              <w:start w:w="160" w:type="dxa"/>
              <w:end w:w="160" w:type="dxa"/>
            </w:tcMar>
          </w:tcPr>
          <w:p>
            <w:pPr>
              <w:spacing w:after="80"/>
            </w:pPr>
            <w:r/>
            <w:r>
              <w:rPr>
                <w:rFonts w:ascii="맑은 고딕" w:hAnsi="맑은 고딕" w:eastAsia="맑은 고딕"/>
                <w:b/>
                <w:sz w:val="21"/>
              </w:rPr>
              <w:t>Best Practice · 보고서를 만들기 전에 확인할 것</w:t>
            </w:r>
          </w:p>
          <w:p>
            <w:pPr>
              <w:spacing w:after="40"/>
            </w:pPr>
            <w:r>
              <w:rPr>
                <w:rFonts w:ascii="맑은 고딕" w:hAnsi="맑은 고딕" w:eastAsia="맑은 고딕"/>
                <w:sz w:val="20"/>
              </w:rPr>
              <w:t>· STATISTICS_LEVEL이 TYPICAL 이상인가. BASIC이면 스냅샷 자체가 만들어지지 않아 비교할 데이터가 없다.</w:t>
            </w:r>
          </w:p>
          <w:p>
            <w:pPr>
              <w:spacing w:after="40"/>
            </w:pPr>
            <w:r>
              <w:rPr>
                <w:rFonts w:ascii="맑은 고딕" w:hAnsi="맑은 고딕" w:eastAsia="맑은 고딕"/>
                <w:sz w:val="20"/>
              </w:rPr>
              <w:t>· 비교하려는 두 구간의 스냅샷이 모두 보존 기간(기본 8일) 안에 남아 있는가. DBA_HIST_SNAPSHOT으로 먼저 확인한다.</w:t>
            </w:r>
          </w:p>
          <w:p>
            <w:pPr>
              <w:spacing w:after="40"/>
            </w:pPr>
            <w:r>
              <w:rPr>
                <w:rFonts w:ascii="맑은 고딕" w:hAnsi="맑은 고딕" w:eastAsia="맑은 고딕"/>
                <w:sz w:val="20"/>
              </w:rPr>
              <w:t>· 두 구간 사이에 인스턴스 재기동이 없었는가. 재기동이 끼면 누적 통계가 초기화되어 스냅 범위를 걸칠 수 없다.</w:t>
            </w:r>
          </w:p>
          <w:p>
            <w:pPr>
              <w:spacing w:after="40"/>
            </w:pPr>
            <w:r>
              <w:rPr>
                <w:rFonts w:ascii="맑은 고딕" w:hAnsi="맑은 고딕" w:eastAsia="맑은 고딕"/>
                <w:sz w:val="20"/>
              </w:rPr>
              <w:t>· 🔒 이 모든 작업은 Diagnostics Pack 라이선스가 필요하다. 없으면 11.9의 Statspack 경로를 쓴다.</w:t>
            </w:r>
          </w:p>
        </w:tc>
      </w:tr>
    </w:tbl>
    <w:p>
      <w:pPr>
        <w:pStyle w:val="Heading2"/>
      </w:pPr>
      <w:r>
        <w:t>23.4  보고서 구조 읽기 — 어디를 먼저 보는가</w:t>
      </w:r>
    </w:p>
    <w:p>
      <w:r>
        <w:rPr>
          <w:rFonts w:ascii="맑은 고딕" w:hAnsi="맑은 고딕" w:eastAsia="맑은 고딕"/>
          <w:b w:val="0"/>
          <w:sz w:val="21"/>
        </w:rPr>
        <w:t>Compare Periods 보고서는 크게 요약(Summary)·상세(Details)·보충(Supplemental)으로 나뉜다. 진단은 위에서 아래로 내려가되, 항상 요약의 Load Profile과 Top Timed Events에서 시작한다. 보고서가 길고 표가 많아 처음에는 압도되기 쉽지만, 읽는 순서는 정해져 있다. 요약에서 '무엇이 얼마나 달라졌나'의 큰 그림을 잡고, 상세에서 그 차이의 원인을 뷰별로 파고들며, 보충에서 SQL 전체 텍스트 같은 참조 정보를 확인한다. 상단부터 몇 줄만 읽어도 방향이 잡히도록 모든 표가 '차이가 큰 순서'로 정렬돼 있다는 점을 기억한다.</w:t>
      </w:r>
    </w:p>
    <w:p>
      <w:pPr>
        <w:pStyle w:val="Heading3"/>
      </w:pPr>
      <w:r>
        <w:t>11.4.1  요약(Summary)</w:t>
      </w:r>
    </w:p>
    <w:p>
      <w:r>
        <w:rPr>
          <w:rFonts w:ascii="맑은 고딕" w:hAnsi="맑은 고딕" w:eastAsia="맑은 고딕"/>
          <w:b w:val="0"/>
          <w:sz w:val="21"/>
        </w:rPr>
        <w:t>요약은 다섯 부분이다. Snapshot Sets는 어떤 스냅샷·호스트·인스턴스를 썼는지 보여 준다. Host Configuration Comparison은 두 구간의 물리 메모리·CPU 수를 대조하고 %Diff로 차이를 낸다. System Configuration Comparison은 SGA·로그 버퍼 크기 등 DB 구성을 대조한다. 이 두 구성 비교가 중요한 이유는, 하드웨어나 파라미터가 바뀌었다면 성능 차이의 원인이 워크로드가 아니라 구성일 수 있기 때문이다. Load Profile은 두 워크로드를 초당·트랜잭션당으로 대조하고, Top 5 Timed Events는 각 구간에서 DB Time을 가장 많이 쓴 다섯 이벤트를 보여 준다.</w:t>
      </w:r>
    </w:p>
    <w:p>
      <w:r>
        <w:rPr>
          <w:rFonts w:ascii="맑은 고딕" w:hAnsi="맑은 고딕" w:eastAsia="맑은 고딕"/>
          <w:b w:val="0"/>
          <w:sz w:val="21"/>
        </w:rPr>
        <w:t>Snapshot Sets는 사소해 보여도 반드시 먼저 확인한다. 여기서 두 구간이 정말 같은 인스턴스·같은 호스트의 것인지, 스냅 사이에 재기동이 없었는지, 각 구간의 실제 경과 시간(Elapsed)과 그 안의 DB Time이 얼마인지가 나온다. 특히 각 구간의 DB Time 절대값은 이 장의 판정에서 분자가 되는 값이므로 — 실측의 81.8초와 302.0초가 바로 여기서 읽는 값이다 — 대충 넘기지 않는다.</w:t>
      </w:r>
    </w:p>
    <w:p>
      <w:r>
        <w:rPr>
          <w:rFonts w:ascii="맑은 고딕" w:hAnsi="맑은 고딕" w:eastAsia="맑은 고딕"/>
          <w:b w:val="0"/>
          <w:sz w:val="21"/>
        </w:rPr>
        <w:t>요약을 읽는 순서에도 요령이 있다. 먼저 두 구성 비교(Host·System)를 확인해 '환경이 그대로인가'를 검증한다. 여기에 %Diff가 크게 잡히면 — 예컨대 한 구간은 CPU 8개, 다른 구간은 4개였다면 — 이후의 모든 성능 차이는 워크로드가 아니라 환경 변화로 먼저 의심해야 한다. 구성이 같음을 확인한 다음에야 Load Profile과 Top Timed Events로 내려가 '같은 환경에서 워크로드와 시간 소비가 어떻게 달라졌나'를 본다. 구성 검증을 건너뛰면 환경 변화를 워크로드 변화로 착각하기 쉽다.</w:t>
      </w:r>
    </w:p>
    <w:p>
      <w:pPr>
        <w:pStyle w:val="Heading3"/>
      </w:pPr>
      <w:r>
        <w:t>11.4.2  상세(Details)</w:t>
      </w:r>
    </w:p>
    <w:p>
      <w:r>
        <w:rPr>
          <w:rFonts w:ascii="맑은 고딕" w:hAnsi="맑은 고딕" w:eastAsia="맑은 고딕"/>
          <w:b w:val="0"/>
          <w:sz w:val="21"/>
        </w:rPr>
        <w:t>상세는 요약에서 짚은 차이의 뿌리를 판다. Time Model Statistics는 두 구간의 시간 모델을 'DB Time 차이가 큰 순서'로 정렬한다. 맨 위 항목이 두 구간 사이에서 가장 크게 벌어진 작업 유형이고, 성능 저하의 후보다. Wait Events는 대기 클래스와 개별 이벤트를 'DB Time 차이 순'으로 보여 준다. SQL Statistics는 상위 SQL을 실행시간·CPU·버퍼읽기·물리읽기·실행횟수·파싱 여섯 기준으로 각각 상위 10개씩 대조한다. I/O Statistics는 테이블스페이스·파일별 I/O 급증을, Segment Statistics는 논리읽기·물리읽기·행 잠금 대기가 급증한 상위 세그먼트를 짚는다.</w:t>
      </w:r>
    </w:p>
    <w:p>
      <w:r>
        <w:rPr>
          <w:rFonts w:ascii="맑은 고딕" w:hAnsi="맑은 고딕" w:eastAsia="맑은 고딕"/>
          <w:b w:val="0"/>
          <w:sz w:val="21"/>
        </w:rPr>
        <w:t>상세 항목 중 실무에서 특히 자주 결정타가 되는 것은 Time Model과 SQL Statistics다. Time Model은 'DB Time이 어떤 종류의 작업으로 흘러갔는가'를 두 구간에서 대조하므로, 예컨대 hard parse elapsed time이 급증했다면 파싱 폭증(공유 풀·바인드 변수 문제, ch32)을, sql execute elapsed time이 급증했다면 SQL 실행 자체의 회귀를 가리킨다. 시간이 어디로 이동했는지가 곧 조사의 방향이 된다. SQL Statistics는 그 방향 안에서 '어느 SQL이 범인인가'를 지목한다. 두 상세를 이어 읽으면 '어떤 작업이 → 어느 SQL에서' 늘었는지가 한 줄로 이어진다.</w:t>
      </w:r>
    </w:p>
    <w:p>
      <w:r>
        <w:rPr>
          <w:rFonts w:ascii="맑은 고딕" w:hAnsi="맑은 고딕" w:eastAsia="맑은 고딕"/>
          <w:b w:val="0"/>
          <w:sz w:val="21"/>
        </w:rPr>
        <w:t>보충(Supplemental) 영역에는 두 구간에 등장한 모든 SQL의 전체 텍스트(Complete List of SQL Text)가 실린다. SQL Statistics 표에는 SQL_ID만 나오므로, 실제 문장을 확인하려면 이 목록을 참조한다. 회귀가 의심되는 SQL_ID를 여기서 찾아 어떤 업무의 어떤 쿼리인지 식별하고, 필요하면 SQL 튜닝 과정으로 인계한다.</w:t>
      </w:r>
    </w:p>
    <w:tbl>
      <w:tblPr>
        <w:tblW w:type="auto" w:w="0"/>
        <w:tblLook w:firstColumn="1" w:firstRow="1" w:lastColumn="0" w:lastRow="0" w:noHBand="0" w:noVBand="1" w:val="04A0"/>
      </w:tblPr>
      <w:tblGrid>
        <w:gridCol w:w="8640"/>
      </w:tblGrid>
      <w:tr>
        <w:tc>
          <w:tcPr>
            <w:tcW w:type="dxa" w:w="8640"/>
            <w:shd w:val="clear" w:color="auto" w:fill="FFF6D5"/>
            <w:tcMar>
              <w:top w:w="120" w:type="dxa"/>
              <w:bottom w:w="120" w:type="dxa"/>
              <w:start w:w="160" w:type="dxa"/>
              <w:end w:w="160" w:type="dxa"/>
            </w:tcMar>
          </w:tcPr>
          <w:p>
            <w:pPr>
              <w:spacing w:after="80"/>
            </w:pPr>
            <w:r/>
            <w:r>
              <w:rPr>
                <w:rFonts w:ascii="맑은 고딕" w:hAnsi="맑은 고딕" w:eastAsia="맑은 고딕"/>
                <w:b/>
                <w:sz w:val="21"/>
              </w:rPr>
              <w:t>Note · 모든 상세 표는 '차이 순'으로 정렬된다</w:t>
            </w:r>
          </w:p>
          <w:p>
            <w:pPr>
              <w:spacing w:after="40"/>
            </w:pPr>
            <w:r>
              <w:rPr>
                <w:rFonts w:ascii="맑은 고딕" w:hAnsi="맑은 고딕" w:eastAsia="맑은 고딕"/>
                <w:sz w:val="20"/>
              </w:rPr>
              <w:t>· 상세 표들의 공통 규칙은 '두 구간의 절대 차이가 큰 항목을 위로'다. 그래서 맨 위 몇 줄만 봐도 '무엇이 가장 달라졌나'가 잡힌다.</w:t>
            </w:r>
          </w:p>
          <w:p>
            <w:pPr>
              <w:spacing w:after="40"/>
            </w:pPr>
            <w:r>
              <w:rPr>
                <w:rFonts w:ascii="맑은 고딕" w:hAnsi="맑은 고딕" w:eastAsia="맑은 고딕"/>
                <w:sz w:val="20"/>
              </w:rPr>
              <w:t>· 단, 정렬 기준이 차이(delta)이므로 '원래 크지만 두 구간이 비슷한' 항목은 아래로 밀린다. '항상 큰 것'이 아니라 '달라진 것'을 보는 관점이다.</w:t>
            </w:r>
          </w:p>
        </w:tc>
      </w:tr>
    </w:tbl>
    <w:p>
      <w:pPr>
        <w:pStyle w:val="Heading2"/>
      </w:pPr>
      <w:r>
        <w:t>23.5  Load Profile 두 구간 대조 — 무엇이 늘고 무엇이 줄었나</w:t>
      </w:r>
    </w:p>
    <w:p>
      <w:r>
        <w:rPr>
          <w:rFonts w:ascii="맑은 고딕" w:hAnsi="맑은 고딕" w:eastAsia="맑은 고딕"/>
          <w:b w:val="0"/>
          <w:sz w:val="21"/>
        </w:rPr>
        <w:t>Load Profile은 기간 비교의 첫 화면이자 이 장의 핵심 판정이 시작되는 곳이다. 이 표 하나에 워크로드의 성격 변화가 압축돼 있어, 노련한 DBA는 여기만 보고도 '부하가 늘었나 성능이 나빠졌나'의 방향을 잡는다. 실습 데이터베이스에서 잡은 두 구간의 Load Profile 발췌를 보자. 각 행은 항목별로 구간A 초당값, 구간B 초당값, %Diff, 구간A 트랜잭션당값, 구간B 트랜잭션당값, %Diff 순이다.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tcMar>
          </w:tcPr>
          <w:p>
            <w:pPr>
              <w:spacing w:after="0" w:before="0" w:line="240" w:lineRule="auto"/>
            </w:pPr>
            <w:r/>
            <w:r>
              <w:rPr>
                <w:rFonts w:ascii="Consolas" w:hAnsi="Consolas"/>
                <w:color w:val="F2F2F2"/>
                <w:sz w:val="19"/>
              </w:rPr>
              <w:t xml:space="preserve">                                 구간A/초        구간B/초    %Diff    구간A/txn    구간B/txn   %Diff</w:t>
            </w:r>
          </w:p>
          <w:p>
            <w:pPr>
              <w:spacing w:after="0" w:before="0" w:line="240" w:lineRule="auto"/>
            </w:pPr>
            <w:r>
              <w:rPr>
                <w:rFonts w:ascii="Consolas" w:hAnsi="Consolas"/>
                <w:color w:val="F2F2F2"/>
                <w:sz w:val="19"/>
              </w:rPr>
              <w:t xml:space="preserve">   Logical read (blocks):     577,591.8      1,367,654.2    136.8    1,916,243.2    4,949.9    -99.7</w:t>
            </w:r>
          </w:p>
          <w:p>
            <w:pPr>
              <w:spacing w:after="0" w:before="0" w:line="240" w:lineRule="auto"/>
            </w:pPr>
            <w:r>
              <w:rPr>
                <w:rFonts w:ascii="Consolas" w:hAnsi="Consolas"/>
                <w:color w:val="F2F2F2"/>
                <w:sz w:val="19"/>
              </w:rPr>
              <w:t xml:space="preserve">           Block changes:         183.1          1,249.2    582.4          607.4        4.5    -99.3</w:t>
            </w:r>
          </w:p>
          <w:p>
            <w:pPr>
              <w:spacing w:after="0" w:before="0" w:line="240" w:lineRule="auto"/>
            </w:pPr>
            <w:r>
              <w:rPr>
                <w:rFonts w:ascii="Consolas" w:hAnsi="Consolas"/>
                <w:color w:val="F2F2F2"/>
                <w:sz w:val="19"/>
              </w:rPr>
              <w:t xml:space="preserve">              User calls:         712.7          1,391.5     95.2        2,364.5        5.0    -99.8</w:t>
            </w:r>
          </w:p>
          <w:p>
            <w:pPr>
              <w:spacing w:after="0" w:before="0" w:line="240" w:lineRule="auto"/>
            </w:pPr>
            <w:r>
              <w:rPr>
                <w:rFonts w:ascii="Consolas" w:hAnsi="Consolas"/>
                <w:color w:val="F2F2F2"/>
                <w:sz w:val="19"/>
              </w:rPr>
              <w:t xml:space="preserve">            Parses (SQL):         183.5            526.3    186.8          608.9        1.9    -99.7</w:t>
            </w:r>
          </w:p>
          <w:p>
            <w:pPr>
              <w:spacing w:after="0" w:before="0" w:line="240" w:lineRule="auto"/>
            </w:pPr>
            <w:r>
              <w:rPr>
                <w:rFonts w:ascii="Consolas" w:hAnsi="Consolas"/>
                <w:color w:val="F2F2F2"/>
                <w:sz w:val="19"/>
              </w:rPr>
              <w:t xml:space="preserve">       Hard parses (SQL):         146.4            399.6    173.0          485.6        1.4    -99.7</w:t>
            </w:r>
          </w:p>
          <w:p>
            <w:pPr>
              <w:spacing w:after="0" w:before="0" w:line="240" w:lineRule="auto"/>
            </w:pPr>
            <w:r>
              <w:rPr>
                <w:rFonts w:ascii="Consolas" w:hAnsi="Consolas"/>
                <w:color w:val="F2F2F2"/>
                <w:sz w:val="19"/>
              </w:rPr>
              <w:t xml:space="preserve">          Executes (SQL):         343.1            760.3    121.6        1,138.3        2.8    -99.8</w:t>
            </w:r>
          </w:p>
          <w:p>
            <w:pPr>
              <w:spacing w:after="0" w:before="0" w:line="240" w:lineRule="auto"/>
            </w:pPr>
            <w:r>
              <w:rPr>
                <w:rFonts w:ascii="Consolas" w:hAnsi="Consolas"/>
                <w:color w:val="F2F2F2"/>
                <w:sz w:val="19"/>
              </w:rPr>
              <w:t xml:space="preserve">            Transactions:           0.3            276.3 92,000.0</w:t>
            </w:r>
          </w:p>
        </w:tc>
      </w:tr>
    </w:tbl>
    <w:p>
      <w:r>
        <w:rPr>
          <w:rFonts w:ascii="맑은 고딕" w:hAnsi="맑은 고딕" w:eastAsia="맑은 고딕"/>
          <w:b w:val="0"/>
          <w:sz w:val="21"/>
        </w:rPr>
        <w:t>이 표는 처음 보면 혼란스럽다. 초당값(%Diff)은 모두 큰 폭으로 늘었는데(논리읽기 +136.8%, 파싱 +186.8%, 실행 +121.6%), 트랜잭션당값(%Diff)은 모두 -99% 넘게 줄었다. 어떻게 같은 항목이 늘면서 동시에 줄 수 있는가? 답은 맨 아래 Transactions 행에 있다. 구간A는 초당 0.3건, 구간B는 초당 276.3건으로 트랜잭션 수가 약 920배 폭증했다.</w:t>
      </w:r>
    </w:p>
    <w:p>
      <w:r>
        <w:rPr>
          <w:rFonts w:ascii="맑은 고딕" w:hAnsi="맑은 고딕" w:eastAsia="맑은 고딕"/>
          <w:b w:val="0"/>
          <w:sz w:val="21"/>
        </w:rPr>
        <w:t>즉 구간A는 트랜잭션이 거의 없이 큰 작업 몇 개가 돌던 구간이고, 구간B는 작은 트랜잭션이 초당 수백 건씩 쏟아지던 구간이다. 그래서 초당 총량(논리읽기·실행·파싱)은 늘었지만, 트랜잭션 하나가 하는 일의 양은 오히려 급감했다. 트랜잭션 수가 분모로 커졌기 때문이다. 이 두 열을 함께 읽지 않고 한쪽만 보면 정반대 결론에 이른다.</w:t>
      </w:r>
    </w:p>
    <w:p>
      <w:r>
        <w:rPr>
          <w:rFonts w:ascii="맑은 고딕" w:hAnsi="맑은 고딕" w:eastAsia="맑은 고딕"/>
          <w:b w:val="0"/>
          <w:sz w:val="21"/>
        </w:rPr>
        <w:t>한 걸음 더 들어가 %Diff의 의미를 정확히 하자. 초당값 열의 +136.8%는 '구간B가 구간A보다 초당 논리읽기를 2.37배 했다'는 뜻이다((577,591.8 → 1,367,654.2). 트랜잭션당값 열의 -99.7%는 '트랜잭션 하나가 유발한 논리읽기가 구간B에서 300분의 1 수준으로 줄었다'는 뜻이다(1,916,243 → 4,949). 두 값이 모순처럼 보이지만 모순이 아니다. 분자(총 논리읽기)는 2.37배가 됐는데 분모(트랜잭션 수)가 920배가 됐으니, 나눈 값은 당연히 급감한다. 같은 데이터를 '시간으로 나눴는가, 작업으로 나눴는가'의 차이일 뿐이다.</w:t>
      </w:r>
    </w:p>
    <w:p>
      <w:r>
        <w:rPr>
          <w:rFonts w:ascii="맑은 고딕" w:hAnsi="맑은 고딕" w:eastAsia="맑은 고딕"/>
          <w:b w:val="0"/>
          <w:sz w:val="21"/>
        </w:rPr>
        <w:t>파싱 지표도 같은 방식으로 읽는다. 초당 하드 파싱이 +173.0%(146.4 → 399.6)로 늘어 언뜻 파싱 문제처럼 보이지만, 트랜잭션당 하드 파싱은 -99.7%다. 트랜잭션이 폭증했으니 초당 파싱이 함께 는 것이지, 트랜잭션 하나가 파싱을 더 하게 된 것이 아니다. 만약 트랜잭션당 하드 파싱이 늘었다면 그때는 바인드 변수 미사용 같은 진짜 파싱 문제(ch32)를 의심해야 한다. 여기서는 그렇지 않다.</w:t>
      </w:r>
    </w:p>
    <w:p>
      <w:r>
        <w:rPr>
          <w:rFonts w:ascii="맑은 고딕" w:hAnsi="맑은 고딕" w:eastAsia="맑은 고딕"/>
          <w:b w:val="0"/>
          <w:sz w:val="21"/>
        </w:rPr>
        <w:t>실측표의 절대 수치, 특히 구간A의 트랜잭션당 논리읽기 1,916,243 같은 값은 그 자체로는 이상해 보인다. 이는 구간A의 트랜잭션 수가 극히 적어(초당 0.3건) 분모가 작을 때 나타나는 현상이다. 이런 큰 값에 놀라 개별 숫자를 절대적으로 받아들이면 안 된다. 이 장이 반복해 강조하듯, 절대값은 이 부하 구간 고유의 것이므로 학습자 환경에서는 다른 숫자가 나온다. 주목할 것은 방향과 관계다 — '초당은 늘고 트랜잭션당은 줄었다', '그 원인은 트랜잭션 폭증이다'라는 관계 구조가 어느 환경에서든 같은 판정으로 이어진다.</w:t>
      </w:r>
    </w:p>
    <w:p>
      <w:pPr>
        <w:pStyle w:val="Heading3"/>
      </w:pPr>
      <w:r>
        <w:t>11.5.1  Top Timed Events도 함께 본다</w:t>
      </w:r>
    </w:p>
    <w:p>
      <w:r>
        <w:rPr>
          <w:rFonts w:ascii="맑은 고딕" w:hAnsi="맑은 고딕" w:eastAsia="맑은 고딕"/>
          <w:b w:val="0"/>
          <w:sz w:val="21"/>
        </w:rPr>
        <w:t>Load Profile 바로 아래의 Top 5 Timed Events는 각 구간에서 DB Time을 가장 많이 소비한 이벤트 다섯을 보여 준다. Load Profile이 '얼마나 많은 일을 했나'라면 Top Timed Events는 '그 시간이 어디로 갔나'다. 두 구간에서 이 목록의 구성이 어떻게 달라졌는지가 판정의 두 번째 축이다. 실측 두 구간은 DB CPU가 목록의 최상단을 차지했고, 그 아래 대기 이벤트들의 순위와 비중이 크게 흔들리지 않았다. CPU가 계속 1위이고 대기 구조가 유지됐다는 것은 '같은 성격의 워크로드가 양만 늘었다'는 신호다. 만약 어느 대기 이벤트가 갑자기 상위로 치고 올라왔다면, 그 이벤트가 성능 저하의 실마리가 된다.</w:t>
      </w:r>
    </w:p>
    <w:tbl>
      <w:tblPr>
        <w:tblW w:type="auto" w:w="0"/>
        <w:tblLook w:firstColumn="1" w:firstRow="1" w:lastColumn="0" w:lastRow="0" w:noHBand="0" w:noVBand="1" w:val="04A0"/>
      </w:tblPr>
      <w:tblGrid>
        <w:gridCol w:w="8640"/>
      </w:tblGrid>
      <w:tr>
        <w:tc>
          <w:tcPr>
            <w:tcW w:type="dxa" w:w="8640"/>
            <w:shd w:val="clear" w:color="auto" w:fill="E1ECF7"/>
            <w:tcMar>
              <w:top w:w="120" w:type="dxa"/>
              <w:bottom w:w="120" w:type="dxa"/>
              <w:start w:w="160" w:type="dxa"/>
              <w:end w:w="160" w:type="dxa"/>
            </w:tcMar>
          </w:tcPr>
          <w:p>
            <w:pPr>
              <w:spacing w:after="80"/>
            </w:pPr>
            <w:r/>
            <w:r>
              <w:rPr>
                <w:rFonts w:ascii="맑은 고딕" w:hAnsi="맑은 고딕" w:eastAsia="맑은 고딕"/>
                <w:b/>
                <w:sz w:val="21"/>
              </w:rPr>
              <w:t>실무 시나리오 · '초당 논리읽기가 2.4배!'라는 경보</w:t>
            </w:r>
          </w:p>
          <w:p>
            <w:pPr>
              <w:spacing w:after="40"/>
            </w:pPr>
            <w:r>
              <w:rPr>
                <w:rFonts w:ascii="맑은 고딕" w:hAnsi="맑은 고딕" w:eastAsia="맑은 고딕"/>
                <w:sz w:val="20"/>
              </w:rPr>
              <w:t>상황: 모니터링 대시보드가 '초당 논리 읽기가 어제보다 2.4배로 급증'이라는 경보를 띄웠다. 팀장은 '어떤 SQL이 캐시를 폭식하는지 찾아 잡으라'고 지시한다.</w:t>
            </w:r>
          </w:p>
          <w:p>
            <w:pPr>
              <w:spacing w:after="40"/>
            </w:pPr>
            <w:r>
              <w:rPr>
                <w:rFonts w:ascii="맑은 고딕" w:hAnsi="맑은 고딕" w:eastAsia="맑은 고딕"/>
                <w:sz w:val="20"/>
              </w:rPr>
              <w:t>먼저 할 일: 같은 구간의 트랜잭션 수를 본다. 트랜잭션이 920배로 늘었다면 초당 논리읽기 2.4배는 오히려 '트랜잭션당 논리읽기가 급감'했다는 뜻이다.</w:t>
            </w:r>
          </w:p>
          <w:p>
            <w:pPr>
              <w:spacing w:after="40"/>
            </w:pPr>
            <w:r>
              <w:rPr>
                <w:rFonts w:ascii="맑은 고딕" w:hAnsi="맑은 고딕" w:eastAsia="맑은 고딕"/>
                <w:sz w:val="20"/>
              </w:rPr>
              <w:t>판정: 트랜잭션당 논리읽기(-99.7%)가 줄었으므로 개별 작업은 더 효율적이었다. 늘어난 것은 효율 나쁜 SQL이 아니라 '들어온 일의 양'이다.</w:t>
            </w:r>
          </w:p>
          <w:p>
            <w:pPr>
              <w:spacing w:after="40"/>
            </w:pPr>
            <w:r>
              <w:rPr>
                <w:rFonts w:ascii="맑은 고딕" w:hAnsi="맑은 고딕" w:eastAsia="맑은 고딕"/>
                <w:sz w:val="20"/>
              </w:rPr>
              <w:t>교훈: 초당값 하나만 보면 부하 증가를 성능 저하로 오판한다. 반드시 '단위 작업당' 값과 함께 본다.</w:t>
            </w:r>
          </w:p>
        </w:tc>
      </w:tr>
    </w:tbl>
    <w:p>
      <w:pPr>
        <w:pStyle w:val="Heading2"/>
      </w:pPr>
      <w:r>
        <w:t>23.6  핵심 판정 — 부하 증가인가 성능 저하인가</w:t>
      </w:r>
    </w:p>
    <w:p>
      <w:r>
        <w:rPr>
          <w:rFonts w:ascii="맑은 고딕" w:hAnsi="맑은 고딕" w:eastAsia="맑은 고딕"/>
          <w:b w:val="0"/>
          <w:sz w:val="21"/>
        </w:rPr>
        <w:t>이제 이 장의 중심 질문으로 돌아온다. 구간A의 DB Time 81.8초가 구간B에서 302.0초로 3.7배가 되었다. 이 3.7배는 데이터베이스가 느려진 것인가, 일이 늘어난 것인가.</w:t>
      </w:r>
    </w:p>
    <w:p>
      <w:pPr>
        <w:pStyle w:val="Heading3"/>
      </w:pPr>
      <w:r>
        <w:t>11.6.1  판정의 원리 — DB Time을 '한 일'로 나눈다</w:t>
      </w:r>
    </w:p>
    <w:p>
      <w:r>
        <w:rPr>
          <w:rFonts w:ascii="맑은 고딕" w:hAnsi="맑은 고딕" w:eastAsia="맑은 고딕"/>
          <w:b w:val="0"/>
          <w:sz w:val="21"/>
        </w:rPr>
        <w:t>판정의 원리는 단순하다. DB Time을 그 구간이 처리한 일의 양으로 나눠 '단위 작업당 DB Time'을 구하고, 두 구간에서 그 값을 비교한다. 단위 작업은 트랜잭션·실행·사용자 호출 등 워크로드에 맞는 것을 고른다.</w:t>
      </w:r>
    </w:p>
    <w:p>
      <w:r>
        <w:rPr>
          <w:rFonts w:ascii="맑은 고딕" w:hAnsi="맑은 고딕" w:eastAsia="맑은 고딕"/>
          <w:b w:val="0"/>
          <w:sz w:val="21"/>
        </w:rPr>
        <w:t>실측으로 계산해 보자. 구간A: DB Time 81.8초에 트랜잭션은 초당 0.3건 수준이었다. 구간B: DB Time 302.0초에 트랜잭션은 초당 276.3건이었다. 구간 길이를 대략 같다고 보면(정규화 후 비교), DB Time은 3.7배 늘었는데 트랜잭션은 약 920배 늘었다. 트랜잭션 하나를 처리하는 데 든 DB Time은 오히려 크게 줄었다. 다시 말해 데이터베이스는 느려진 것이 아니라, 훨씬 더 많은 일을 하느라 총 DB Time이 커진 것이다.</w:t>
      </w:r>
    </w:p>
    <w:p>
      <w:r>
        <w:rPr>
          <w:rFonts w:ascii="맑은 고딕" w:hAnsi="맑은 고딕" w:eastAsia="맑은 고딕"/>
          <w:b w:val="0"/>
          <w:sz w:val="21"/>
        </w:rPr>
        <w:t>이 판정을 문장 하나로 압축하면 이렇다. '총 DB Time이 3.7배 늘었지만 처리한 일은 920배 늘었으므로, 단위 작업당 DB Time은 오히려 줄었다. 이것은 성능 저하가 아니라 부하 증가다.' 여기서 반드시 짚어야 할 점은, '3.7배'라는 숫자 하나만으로는 좋은 소식인지 나쁜 소식인지 알 수 없다는 것이다. 같은 3.7배라도 트랜잭션이 그대로였다면 재앙이고, 920배로 늘었다면 오히려 데이터베이스가 잘 버틴 것이다. 숫자의 의미는 언제나 분모를 알아야 정해진다.</w:t>
      </w:r>
    </w:p>
    <w:p>
      <w:r>
        <w:rPr>
          <w:rFonts w:ascii="맑은 고딕" w:hAnsi="맑은 고딕" w:eastAsia="맑은 고딕"/>
          <w:b w:val="0"/>
          <w:sz w:val="21"/>
        </w:rPr>
        <w:t>왜 하필 트랜잭션으로 나누는가 하는 질문이 나올 수 있다. 정답은 '워크로드의 단위 일감이 무엇이냐'에 달려 있다. OLTP처럼 트랜잭션이 곧 사용자 요청인 시스템에서는 트랜잭션당 DB Time이 사용자 체감과 가장 잘 맞는다. 배치나 조회 위주라면 실행(execute)당이나 사용자 호출(user call)당이 더 나은 분모일 수 있다. 중요한 것은 분모를 하나로 고정해 두 구간에 똑같이 적용하는 것이다. 서로 다른 분모로 두 구간을 나누면 비교 자체가 어긋난다.</w:t>
      </w:r>
    </w:p>
    <w:p>
      <w:r>
        <w:rPr>
          <w:rFonts w:ascii="맑은 고딕" w:hAnsi="맑은 고딕" w:eastAsia="맑은 고딕"/>
          <w:b w:val="0"/>
          <w:sz w:val="21"/>
        </w:rPr>
        <w:t>이 논리를 표로 정리하면 판정이 한눈에 잡힌다.</w:t>
      </w:r>
    </w:p>
    <w:tbl>
      <w:tblPr>
        <w:tblStyle w:val="TableGrid"/>
        <w:tblW w:type="auto" w:w="0"/>
        <w:tblLook w:firstColumn="1" w:firstRow="1" w:lastColumn="0" w:lastRow="0" w:noHBand="0" w:noVBand="1" w:val="04A0"/>
      </w:tblPr>
      <w:tblGrid>
        <w:gridCol w:w="2160"/>
        <w:gridCol w:w="2160"/>
        <w:gridCol w:w="2160"/>
        <w:gridCol w:w="2160"/>
      </w:tblGrid>
      <w:tr>
        <w:tc>
          <w:tcPr>
            <w:tcW w:type="dxa" w:w="2448"/>
            <w:shd w:val="clear" w:color="auto" w:fill="D9E1F2"/>
            <w:tcMar>
              <w:top w:w="60" w:type="dxa"/>
              <w:bottom w:w="60" w:type="dxa"/>
              <w:start w:w="140" w:type="dxa"/>
              <w:end w:w="140" w:type="dxa"/>
            </w:tcMar>
          </w:tcPr>
          <w:p>
            <w:r/>
            <w:r>
              <w:rPr>
                <w:rFonts w:ascii="맑은 고딕" w:hAnsi="맑은 고딕" w:eastAsia="맑은 고딕"/>
                <w:b/>
                <w:sz w:val="19"/>
              </w:rPr>
              <w:t>관측</w:t>
            </w:r>
          </w:p>
        </w:tc>
        <w:tc>
          <w:tcPr>
            <w:tcW w:type="dxa" w:w="1872"/>
            <w:shd w:val="clear" w:color="auto" w:fill="D9E1F2"/>
            <w:tcMar>
              <w:top w:w="60" w:type="dxa"/>
              <w:bottom w:w="60" w:type="dxa"/>
              <w:start w:w="140" w:type="dxa"/>
              <w:end w:w="140" w:type="dxa"/>
            </w:tcMar>
          </w:tcPr>
          <w:p>
            <w:r/>
            <w:r>
              <w:rPr>
                <w:rFonts w:ascii="맑은 고딕" w:hAnsi="맑은 고딕" w:eastAsia="맑은 고딕"/>
                <w:b/>
                <w:sz w:val="19"/>
              </w:rPr>
              <w:t>구간A</w:t>
            </w:r>
          </w:p>
        </w:tc>
        <w:tc>
          <w:tcPr>
            <w:tcW w:type="dxa" w:w="1872"/>
            <w:shd w:val="clear" w:color="auto" w:fill="D9E1F2"/>
            <w:tcMar>
              <w:top w:w="60" w:type="dxa"/>
              <w:bottom w:w="60" w:type="dxa"/>
              <w:start w:w="140" w:type="dxa"/>
              <w:end w:w="140" w:type="dxa"/>
            </w:tcMar>
          </w:tcPr>
          <w:p>
            <w:r/>
            <w:r>
              <w:rPr>
                <w:rFonts w:ascii="맑은 고딕" w:hAnsi="맑은 고딕" w:eastAsia="맑은 고딕"/>
                <w:b/>
                <w:sz w:val="19"/>
              </w:rPr>
              <w:t>구간B</w:t>
            </w:r>
          </w:p>
        </w:tc>
        <w:tc>
          <w:tcPr>
            <w:tcW w:type="dxa" w:w="3456"/>
            <w:shd w:val="clear" w:color="auto" w:fill="D9E1F2"/>
            <w:tcMar>
              <w:top w:w="60" w:type="dxa"/>
              <w:bottom w:w="60" w:type="dxa"/>
              <w:start w:w="140" w:type="dxa"/>
              <w:end w:w="140" w:type="dxa"/>
            </w:tcMar>
          </w:tcPr>
          <w:p>
            <w:r/>
            <w:r>
              <w:rPr>
                <w:rFonts w:ascii="맑은 고딕" w:hAnsi="맑은 고딕" w:eastAsia="맑은 고딕"/>
                <w:b/>
                <w:sz w:val="19"/>
              </w:rPr>
              <w:t>해석</w:t>
            </w:r>
          </w:p>
        </w:tc>
      </w:tr>
      <w:tr>
        <w:tc>
          <w:tcPr>
            <w:tcW w:type="dxa" w:w="2448"/>
            <w:tcMar>
              <w:top w:w="60" w:type="dxa"/>
              <w:bottom w:w="60" w:type="dxa"/>
              <w:start w:w="140" w:type="dxa"/>
              <w:end w:w="140" w:type="dxa"/>
            </w:tcMar>
          </w:tcPr>
          <w:p>
            <w:r/>
            <w:r>
              <w:rPr>
                <w:rFonts w:ascii="맑은 고딕" w:hAnsi="맑은 고딕" w:eastAsia="맑은 고딕"/>
                <w:sz w:val="19"/>
              </w:rPr>
              <w:t>DB Time(초)</w:t>
            </w:r>
          </w:p>
        </w:tc>
        <w:tc>
          <w:tcPr>
            <w:tcW w:type="dxa" w:w="1872"/>
            <w:tcMar>
              <w:top w:w="60" w:type="dxa"/>
              <w:bottom w:w="60" w:type="dxa"/>
              <w:start w:w="140" w:type="dxa"/>
              <w:end w:w="140" w:type="dxa"/>
            </w:tcMar>
          </w:tcPr>
          <w:p>
            <w:r/>
            <w:r>
              <w:rPr>
                <w:rFonts w:ascii="맑은 고딕" w:hAnsi="맑은 고딕" w:eastAsia="맑은 고딕"/>
                <w:sz w:val="19"/>
              </w:rPr>
              <w:t>81.8</w:t>
            </w:r>
          </w:p>
        </w:tc>
        <w:tc>
          <w:tcPr>
            <w:tcW w:type="dxa" w:w="1872"/>
            <w:tcMar>
              <w:top w:w="60" w:type="dxa"/>
              <w:bottom w:w="60" w:type="dxa"/>
              <w:start w:w="140" w:type="dxa"/>
              <w:end w:w="140" w:type="dxa"/>
            </w:tcMar>
          </w:tcPr>
          <w:p>
            <w:r/>
            <w:r>
              <w:rPr>
                <w:rFonts w:ascii="맑은 고딕" w:hAnsi="맑은 고딕" w:eastAsia="맑은 고딕"/>
                <w:sz w:val="19"/>
              </w:rPr>
              <w:t>302.0</w:t>
            </w:r>
          </w:p>
        </w:tc>
        <w:tc>
          <w:tcPr>
            <w:tcW w:type="dxa" w:w="3456"/>
            <w:tcMar>
              <w:top w:w="60" w:type="dxa"/>
              <w:bottom w:w="60" w:type="dxa"/>
              <w:start w:w="140" w:type="dxa"/>
              <w:end w:w="140" w:type="dxa"/>
            </w:tcMar>
          </w:tcPr>
          <w:p>
            <w:r/>
            <w:r>
              <w:rPr>
                <w:rFonts w:ascii="맑은 고딕" w:hAnsi="맑은 고딕" w:eastAsia="맑은 고딕"/>
                <w:sz w:val="19"/>
              </w:rPr>
              <w:t>총량 3.7배 증가 — 이것만 보면 '느려졌다'</w:t>
            </w:r>
          </w:p>
        </w:tc>
      </w:tr>
      <w:tr>
        <w:tc>
          <w:tcPr>
            <w:tcW w:type="dxa" w:w="2448"/>
            <w:tcMar>
              <w:top w:w="60" w:type="dxa"/>
              <w:bottom w:w="60" w:type="dxa"/>
              <w:start w:w="140" w:type="dxa"/>
              <w:end w:w="140" w:type="dxa"/>
            </w:tcMar>
          </w:tcPr>
          <w:p>
            <w:r/>
            <w:r>
              <w:rPr>
                <w:rFonts w:ascii="맑은 고딕" w:hAnsi="맑은 고딕" w:eastAsia="맑은 고딕"/>
                <w:sz w:val="19"/>
              </w:rPr>
              <w:t>DB CPU(초)</w:t>
            </w:r>
          </w:p>
        </w:tc>
        <w:tc>
          <w:tcPr>
            <w:tcW w:type="dxa" w:w="1872"/>
            <w:tcMar>
              <w:top w:w="60" w:type="dxa"/>
              <w:bottom w:w="60" w:type="dxa"/>
              <w:start w:w="140" w:type="dxa"/>
              <w:end w:w="140" w:type="dxa"/>
            </w:tcMar>
          </w:tcPr>
          <w:p>
            <w:r/>
            <w:r>
              <w:rPr>
                <w:rFonts w:ascii="맑은 고딕" w:hAnsi="맑은 고딕" w:eastAsia="맑은 고딕"/>
                <w:sz w:val="19"/>
              </w:rPr>
              <w:t>81.5</w:t>
            </w:r>
          </w:p>
        </w:tc>
        <w:tc>
          <w:tcPr>
            <w:tcW w:type="dxa" w:w="1872"/>
            <w:tcMar>
              <w:top w:w="60" w:type="dxa"/>
              <w:bottom w:w="60" w:type="dxa"/>
              <w:start w:w="140" w:type="dxa"/>
              <w:end w:w="140" w:type="dxa"/>
            </w:tcMar>
          </w:tcPr>
          <w:p>
            <w:r/>
            <w:r>
              <w:rPr>
                <w:rFonts w:ascii="맑은 고딕" w:hAnsi="맑은 고딕" w:eastAsia="맑은 고딕"/>
                <w:sz w:val="19"/>
              </w:rPr>
              <w:t>293.9</w:t>
            </w:r>
          </w:p>
        </w:tc>
        <w:tc>
          <w:tcPr>
            <w:tcW w:type="dxa" w:w="3456"/>
            <w:tcMar>
              <w:top w:w="60" w:type="dxa"/>
              <w:bottom w:w="60" w:type="dxa"/>
              <w:start w:w="140" w:type="dxa"/>
              <w:end w:w="140" w:type="dxa"/>
            </w:tcMar>
          </w:tcPr>
          <w:p>
            <w:r/>
            <w:r>
              <w:rPr>
                <w:rFonts w:ascii="맑은 고딕" w:hAnsi="맑은 고딕" w:eastAsia="맑은 고딕"/>
                <w:sz w:val="19"/>
              </w:rPr>
              <w:t>두 구간 모두 사실상 CPU 바운드(대기 미미)</w:t>
            </w:r>
          </w:p>
        </w:tc>
      </w:tr>
      <w:tr>
        <w:tc>
          <w:tcPr>
            <w:tcW w:type="dxa" w:w="2448"/>
            <w:tcMar>
              <w:top w:w="60" w:type="dxa"/>
              <w:bottom w:w="60" w:type="dxa"/>
              <w:start w:w="140" w:type="dxa"/>
              <w:end w:w="140" w:type="dxa"/>
            </w:tcMar>
          </w:tcPr>
          <w:p>
            <w:r/>
            <w:r>
              <w:rPr>
                <w:rFonts w:ascii="맑은 고딕" w:hAnsi="맑은 고딕" w:eastAsia="맑은 고딕"/>
                <w:sz w:val="19"/>
              </w:rPr>
              <w:t>Transactions/초</w:t>
            </w:r>
          </w:p>
        </w:tc>
        <w:tc>
          <w:tcPr>
            <w:tcW w:type="dxa" w:w="1872"/>
            <w:tcMar>
              <w:top w:w="60" w:type="dxa"/>
              <w:bottom w:w="60" w:type="dxa"/>
              <w:start w:w="140" w:type="dxa"/>
              <w:end w:w="140" w:type="dxa"/>
            </w:tcMar>
          </w:tcPr>
          <w:p>
            <w:r/>
            <w:r>
              <w:rPr>
                <w:rFonts w:ascii="맑은 고딕" w:hAnsi="맑은 고딕" w:eastAsia="맑은 고딕"/>
                <w:sz w:val="19"/>
              </w:rPr>
              <w:t>0.3</w:t>
            </w:r>
          </w:p>
        </w:tc>
        <w:tc>
          <w:tcPr>
            <w:tcW w:type="dxa" w:w="1872"/>
            <w:tcMar>
              <w:top w:w="60" w:type="dxa"/>
              <w:bottom w:w="60" w:type="dxa"/>
              <w:start w:w="140" w:type="dxa"/>
              <w:end w:w="140" w:type="dxa"/>
            </w:tcMar>
          </w:tcPr>
          <w:p>
            <w:r/>
            <w:r>
              <w:rPr>
                <w:rFonts w:ascii="맑은 고딕" w:hAnsi="맑은 고딕" w:eastAsia="맑은 고딕"/>
                <w:sz w:val="19"/>
              </w:rPr>
              <w:t>276.3</w:t>
            </w:r>
          </w:p>
        </w:tc>
        <w:tc>
          <w:tcPr>
            <w:tcW w:type="dxa" w:w="3456"/>
            <w:tcMar>
              <w:top w:w="60" w:type="dxa"/>
              <w:bottom w:w="60" w:type="dxa"/>
              <w:start w:w="140" w:type="dxa"/>
              <w:end w:w="140" w:type="dxa"/>
            </w:tcMar>
          </w:tcPr>
          <w:p>
            <w:r/>
            <w:r>
              <w:rPr>
                <w:rFonts w:ascii="맑은 고딕" w:hAnsi="맑은 고딕" w:eastAsia="맑은 고딕"/>
                <w:sz w:val="19"/>
              </w:rPr>
              <w:t>처리한 일이 약 920배 폭증</w:t>
            </w:r>
          </w:p>
        </w:tc>
      </w:tr>
      <w:tr>
        <w:tc>
          <w:tcPr>
            <w:tcW w:type="dxa" w:w="2448"/>
            <w:tcMar>
              <w:top w:w="60" w:type="dxa"/>
              <w:bottom w:w="60" w:type="dxa"/>
              <w:start w:w="140" w:type="dxa"/>
              <w:end w:w="140" w:type="dxa"/>
            </w:tcMar>
          </w:tcPr>
          <w:p>
            <w:r/>
            <w:r>
              <w:rPr>
                <w:rFonts w:ascii="맑은 고딕" w:hAnsi="맑은 고딕" w:eastAsia="맑은 고딕"/>
                <w:sz w:val="19"/>
              </w:rPr>
              <w:t>논리읽기/txn</w:t>
            </w:r>
          </w:p>
        </w:tc>
        <w:tc>
          <w:tcPr>
            <w:tcW w:type="dxa" w:w="1872"/>
            <w:tcMar>
              <w:top w:w="60" w:type="dxa"/>
              <w:bottom w:w="60" w:type="dxa"/>
              <w:start w:w="140" w:type="dxa"/>
              <w:end w:w="140" w:type="dxa"/>
            </w:tcMar>
          </w:tcPr>
          <w:p>
            <w:r/>
            <w:r>
              <w:rPr>
                <w:rFonts w:ascii="맑은 고딕" w:hAnsi="맑은 고딕" w:eastAsia="맑은 고딕"/>
                <w:sz w:val="19"/>
              </w:rPr>
              <w:t>1,916,243</w:t>
            </w:r>
          </w:p>
        </w:tc>
        <w:tc>
          <w:tcPr>
            <w:tcW w:type="dxa" w:w="1872"/>
            <w:tcMar>
              <w:top w:w="60" w:type="dxa"/>
              <w:bottom w:w="60" w:type="dxa"/>
              <w:start w:w="140" w:type="dxa"/>
              <w:end w:w="140" w:type="dxa"/>
            </w:tcMar>
          </w:tcPr>
          <w:p>
            <w:r/>
            <w:r>
              <w:rPr>
                <w:rFonts w:ascii="맑은 고딕" w:hAnsi="맑은 고딕" w:eastAsia="맑은 고딕"/>
                <w:sz w:val="19"/>
              </w:rPr>
              <w:t>4,949</w:t>
            </w:r>
          </w:p>
        </w:tc>
        <w:tc>
          <w:tcPr>
            <w:tcW w:type="dxa" w:w="3456"/>
            <w:tcMar>
              <w:top w:w="60" w:type="dxa"/>
              <w:bottom w:w="60" w:type="dxa"/>
              <w:start w:w="140" w:type="dxa"/>
              <w:end w:w="140" w:type="dxa"/>
            </w:tcMar>
          </w:tcPr>
          <w:p>
            <w:r/>
            <w:r>
              <w:rPr>
                <w:rFonts w:ascii="맑은 고딕" w:hAnsi="맑은 고딕" w:eastAsia="맑은 고딕"/>
                <w:sz w:val="19"/>
              </w:rPr>
              <w:t>단위 작업당은 -99.7% — 효율은 오히려 개선</w:t>
            </w:r>
          </w:p>
        </w:tc>
      </w:tr>
    </w:tbl>
    <w:p/>
    <w:p>
      <w:r>
        <w:rPr>
          <w:rFonts w:ascii="맑은 고딕" w:hAnsi="맑은 고딕" w:eastAsia="맑은 고딕"/>
          <w:b w:val="0"/>
          <w:sz w:val="21"/>
        </w:rPr>
        <w:t>결론: DB Time 3.7배는 '성능 저하'가 아니라 '부하(일) 증가'다. 단위 작업당 효율은 나빠지지 않았고 오히려 좋아졌다. 이런 구간에 '느린 SQL을 찾아 잡자'며 실행계획을 손대는 것은 멀쩡한 것을 건드리는 과잉 조치다. 옳은 조치는 자원 여유를 점검하고(CPU 바운드이므로 CPU 헤드룸), 필요하면 용량 계획으로 넘기는 것이다.</w:t>
      </w:r>
    </w:p>
    <w:tbl>
      <w:tblPr>
        <w:tblW w:type="auto" w:w="0"/>
        <w:tblLook w:firstColumn="1" w:firstRow="1" w:lastColumn="0" w:lastRow="0" w:noHBand="0" w:noVBand="1" w:val="04A0"/>
      </w:tblPr>
      <w:tblGrid>
        <w:gridCol w:w="8640"/>
      </w:tblGrid>
      <w:tr>
        <w:tc>
          <w:tcPr>
            <w:tcW w:type="dxa" w:w="8640"/>
            <w:shd w:val="clear" w:color="auto" w:fill="FFF6D5"/>
            <w:tcMar>
              <w:top w:w="120" w:type="dxa"/>
              <w:bottom w:w="120" w:type="dxa"/>
              <w:start w:w="160" w:type="dxa"/>
              <w:end w:w="160" w:type="dxa"/>
            </w:tcMar>
          </w:tcPr>
          <w:p>
            <w:pPr>
              <w:spacing w:after="80"/>
            </w:pPr>
            <w:r/>
            <w:r>
              <w:rPr>
                <w:rFonts w:ascii="맑은 고딕" w:hAnsi="맑은 고딕" w:eastAsia="맑은 고딕"/>
                <w:b/>
                <w:sz w:val="21"/>
              </w:rPr>
              <w:t>Note · 판정을 뒤집는 반례 — 이럴 때는 진짜 성능 저하다</w:t>
            </w:r>
          </w:p>
          <w:p>
            <w:pPr>
              <w:spacing w:after="40"/>
            </w:pPr>
            <w:r>
              <w:rPr>
                <w:rFonts w:ascii="맑은 고딕" w:hAnsi="맑은 고딕" w:eastAsia="맑은 고딕"/>
                <w:sz w:val="20"/>
              </w:rPr>
              <w:t>· 만약 트랜잭션 수는 그대로인데 DB Time만 3.7배가 되었다면, 그것은 부하 증가가 아니라 성능 저하다. 단위 작업당 DB Time이 3.7배로 나빠진 것이기 때문이다.</w:t>
            </w:r>
          </w:p>
          <w:p>
            <w:pPr>
              <w:spacing w:after="40"/>
            </w:pPr>
            <w:r>
              <w:rPr>
                <w:rFonts w:ascii="맑은 고딕" w:hAnsi="맑은 고딕" w:eastAsia="맑은 고딕"/>
                <w:sz w:val="20"/>
              </w:rPr>
              <w:t>· 트랜잭션당 논리읽기가 늘고 대기가 특정 이벤트로 쏠렸다면, 회귀한 SQL이나 나빠진 실행계획을 의심한다(23.7).</w:t>
            </w:r>
          </w:p>
          <w:p>
            <w:pPr>
              <w:spacing w:after="40"/>
            </w:pPr>
            <w:r>
              <w:rPr>
                <w:rFonts w:ascii="맑은 고딕" w:hAnsi="맑은 고딕" w:eastAsia="맑은 고딕"/>
                <w:sz w:val="20"/>
              </w:rPr>
              <w:t>· 즉 판정의 갈림길은 '총 DB Time 증가율'과 '단위 작업당 DB Time 증가율'을 비교하는 데 있다. 전자만 크면 부하 증가, 후자도 크면 성능 저하.</w:t>
            </w:r>
          </w:p>
        </w:tc>
      </w:tr>
    </w:tbl>
    <w:p>
      <w:pPr>
        <w:pStyle w:val="Heading3"/>
      </w:pPr>
      <w:r>
        <w:t>11.6.2  대기 구성으로 교차 검증한다</w:t>
      </w:r>
    </w:p>
    <w:p>
      <w:r>
        <w:rPr>
          <w:rFonts w:ascii="맑은 고딕" w:hAnsi="맑은 고딕" w:eastAsia="맑은 고딕"/>
          <w:b w:val="0"/>
          <w:sz w:val="21"/>
        </w:rPr>
        <w:t>단위 작업당 계산과 함께, Top Timed Events의 구성 변화로 교차 검증한다. 부하만 늘었다면 대기의 '비율 구조'는 대체로 유지된 채 절대량만 함께 커진다. 반면 성능이 저하됐다면 특정 대기(예: db file sequential read, enq: TX, log file sync)의 비중이 두드러지게 커진다. 실측 두 구간은 DB CPU가 DB Time의 각각 99.6%·97.3%로 둘 다 CPU 바운드였다. 대기 구조가 바뀌지 않았다는 것도 '부하 증가' 판정을 뒷받침한다.</w:t>
      </w:r>
    </w:p>
    <w:p>
      <w:r>
        <w:rPr>
          <w:rFonts w:ascii="맑은 고딕" w:hAnsi="맑은 고딕" w:eastAsia="맑은 고딕"/>
          <w:b w:val="0"/>
          <w:sz w:val="21"/>
        </w:rPr>
        <w:t>여기서 CPU 바운드라는 사실은 조치 방향까지 정해 준다. 대기가 아니라 CPU가 DB Time의 거의 전부라면, 대기 이벤트를 아무리 파고들어도 얻을 것이 없다. 이 구간에서 총 시간을 더 줄이고 싶다면 CPU를 덜 쓰는 방향 — 논리읽기를 줄이는 SQL 개선, 파싱 감소 — 이나 CPU 자원 자체의 증설을 봐야 한다. '느려졌다'는 오판으로 대기 이벤트 사냥에 시간을 쏟는 것과는 완전히 다른 길이다. 판정이 조치를 결정한다는 것을 이보다 잘 보여 주는 예는 드물다.</w:t>
      </w:r>
    </w:p>
    <w:p>
      <w:pPr>
        <w:pStyle w:val="Heading3"/>
      </w:pPr>
      <w:r>
        <w:t>11.6.3  흔한 실수 — 부하 증가를 성능 저하로 보고</w:t>
      </w:r>
    </w:p>
    <w:p>
      <w:r>
        <w:rPr>
          <w:rFonts w:ascii="맑은 고딕" w:hAnsi="맑은 고딕" w:eastAsia="맑은 고딕"/>
          <w:b w:val="0"/>
          <w:sz w:val="21"/>
        </w:rPr>
        <w:t>이 장이 겨냥하는 대표적 오판은 '부하 증가를 성능 저하로 보고'하는 것이다. 이 실수는 대개 이런 경로로 일어난다. (1) 대시보드나 AWR에서 DB Time·논리읽기·CPU 사용률 같은 절대·초당 지표가 급증한 것을 본다. (2) '어제보다 나빠졌다'고 보고한다. (3) 원인을 찾겠다며 상위 SQL을 붙잡고 실행계획을 뜯어본다. (4) 멀쩡한 계획을 '개선'한답시고 힌트나 프로파일을 걸어 오히려 사이드이펙트를 만든다. 근본 문제는 첫 단계에서 '분모(처리한 일)'를 함께 보지 않은 데 있다.</w:t>
      </w:r>
    </w:p>
    <w:p>
      <w:r>
        <w:rPr>
          <w:rFonts w:ascii="맑은 고딕" w:hAnsi="맑은 고딕" w:eastAsia="맑은 고딕"/>
          <w:b w:val="0"/>
          <w:sz w:val="21"/>
        </w:rPr>
        <w:t>이 오판을 피하는 습관은 단순하다. 어떤 총량·초당 지표가 늘었다는 보고를 받으면, 반드시 같은 구간의 트랜잭션·실행·사용자 호출 같은 '일의 양'을 함께 가져와 나눠 본다. 단위 작업당 값이 그대로거나 줄었으면 부하 증가이고, 단위 작업당 값도 늘었으면 그때 비로소 성능 저하를 조사한다. 이 한 단계가 과잉 조치의 대부분을 걸러낸다.</w:t>
      </w:r>
    </w:p>
    <w:tbl>
      <w:tblPr>
        <w:tblW w:type="auto" w:w="0"/>
        <w:tblLook w:firstColumn="1" w:firstRow="1" w:lastColumn="0" w:lastRow="0" w:noHBand="0" w:noVBand="1" w:val="04A0"/>
      </w:tblPr>
      <w:tblGrid>
        <w:gridCol w:w="8640"/>
      </w:tblGrid>
      <w:tr>
        <w:tc>
          <w:tcPr>
            <w:tcW w:type="dxa" w:w="8640"/>
            <w:shd w:val="clear" w:color="auto" w:fill="E3F0DB"/>
            <w:tcMar>
              <w:top w:w="120" w:type="dxa"/>
              <w:bottom w:w="120" w:type="dxa"/>
              <w:start w:w="160" w:type="dxa"/>
              <w:end w:w="160" w:type="dxa"/>
            </w:tcMar>
          </w:tcPr>
          <w:p>
            <w:pPr>
              <w:spacing w:after="80"/>
            </w:pPr>
            <w:r/>
            <w:r>
              <w:rPr>
                <w:rFonts w:ascii="맑은 고딕" w:hAnsi="맑은 고딕" w:eastAsia="맑은 고딕"/>
                <w:b/>
                <w:sz w:val="21"/>
              </w:rPr>
              <w:t>Best Practice · 부하 증가/성능 저하 판정 절차</w:t>
            </w:r>
          </w:p>
          <w:p>
            <w:pPr>
              <w:spacing w:after="40"/>
            </w:pPr>
            <w:r>
              <w:rPr>
                <w:rFonts w:ascii="맑은 고딕" w:hAnsi="맑은 고딕" w:eastAsia="맑은 고딕"/>
                <w:sz w:val="20"/>
              </w:rPr>
              <w:t>① 총 DB Time의 두 구간 증가율을 구한다(실측: 81.8→302.0, 3.7배).</w:t>
            </w:r>
          </w:p>
          <w:p>
            <w:pPr>
              <w:spacing w:after="40"/>
            </w:pPr>
            <w:r>
              <w:rPr>
                <w:rFonts w:ascii="맑은 고딕" w:hAnsi="맑은 고딕" w:eastAsia="맑은 고딕"/>
                <w:sz w:val="20"/>
              </w:rPr>
              <w:t>② 같은 구간의 '일의 양'(트랜잭션·실행·사용자 호출) 증가율을 구한다(실측: 트랜잭션 약 920배).</w:t>
            </w:r>
          </w:p>
          <w:p>
            <w:pPr>
              <w:spacing w:after="40"/>
            </w:pPr>
            <w:r>
              <w:rPr>
                <w:rFonts w:ascii="맑은 고딕" w:hAnsi="맑은 고딕" w:eastAsia="맑은 고딕"/>
                <w:sz w:val="20"/>
              </w:rPr>
              <w:t>③ ①을 ②로 나눈 '단위 작업당 DB Time'을 두 구간에서 비교한다. 줄었으면 부하 증가, 늘었으면 성능 저하.</w:t>
            </w:r>
          </w:p>
          <w:p>
            <w:pPr>
              <w:spacing w:after="40"/>
            </w:pPr>
            <w:r>
              <w:rPr>
                <w:rFonts w:ascii="맑은 고딕" w:hAnsi="맑은 고딕" w:eastAsia="맑은 고딕"/>
                <w:sz w:val="20"/>
              </w:rPr>
              <w:t>④ Top Timed Events의 대기 구성 변화로 교차 검증한다. 구조 유지면 부하 증가 쪽, 특정 대기 급증이면 성능 저하 쪽.</w:t>
            </w:r>
          </w:p>
          <w:p>
            <w:pPr>
              <w:spacing w:after="40"/>
            </w:pPr>
            <w:r>
              <w:rPr>
                <w:rFonts w:ascii="맑은 고딕" w:hAnsi="맑은 고딕" w:eastAsia="맑은 고딕"/>
                <w:sz w:val="20"/>
              </w:rPr>
              <w:t>⑤ 성능 저하로 기울면 SQL Statistics에서 회귀 SQL을 찾아 실행당 지표·plan_hash_value를 확인한다(23.7).</w:t>
            </w:r>
          </w:p>
        </w:tc>
      </w:tr>
    </w:tbl>
    <w:p>
      <w:pPr>
        <w:pStyle w:val="Heading2"/>
      </w:pPr>
      <w:r>
        <w:t>23.7  SQL 단위 회귀 탐지 — 실행계획이 바뀌어 느려진 SQL</w:t>
      </w:r>
    </w:p>
    <w:p>
      <w:r>
        <w:rPr>
          <w:rFonts w:ascii="맑은 고딕" w:hAnsi="맑은 고딕" w:eastAsia="맑은 고딕"/>
          <w:b w:val="0"/>
          <w:sz w:val="21"/>
        </w:rPr>
        <w:t>집계 수준에서 '부하 증가'로 판정했더라도, 그 안에 특정 SQL의 회귀가 숨어 있을 수 있다. 회귀(regression)란 같은 SQL이 실행 횟수는 비슷한데 실행당 시간이 눈에 띄게 늘어난 현상이다. 원인은 대개 실행계획 변경이다. 통계가 갱신되거나 바인드 값이 달라지거나 인덱스가 바뀌면 옵티마이저가 다른 계획을 고르고, 그 계획이 더 나쁘면 SQL이 느려진다.</w:t>
      </w:r>
    </w:p>
    <w:p>
      <w:pPr>
        <w:pStyle w:val="Heading3"/>
      </w:pPr>
      <w:r>
        <w:t>11.7.1  보고서의 SQL Statistics로 후보를 좁힌다</w:t>
      </w:r>
    </w:p>
    <w:p>
      <w:r>
        <w:rPr>
          <w:rFonts w:ascii="맑은 고딕" w:hAnsi="맑은 고딕" w:eastAsia="맑은 고딕"/>
          <w:b w:val="0"/>
          <w:sz w:val="21"/>
        </w:rPr>
        <w:t>Compare Periods 보고서의 SQL Statistics는 상위 SQL을 여섯 기준(실행시간·CPU·버퍼읽기·물리읽기·실행횟수·파싱)으로 각각 대조한다. 회귀를 찾을 때 핵심 신호는 '한 구간에서는 DB Time을 크게 썼는데 다른 구간에서는 거의 안 쓴 SQL'이다. 이런 SQL이 성능 저하를 일으킨 고부하 SQL의 후보다. 특히 실행횟수는 비슷한데 실행시간 기준 순위만 급등한 SQL을 주목한다.</w:t>
      </w:r>
    </w:p>
    <w:p>
      <w:r>
        <w:rPr>
          <w:rFonts w:ascii="맑은 고딕" w:hAnsi="맑은 고딕" w:eastAsia="맑은 고딕"/>
          <w:b w:val="0"/>
          <w:sz w:val="21"/>
        </w:rPr>
        <w:t>여섯 기준을 함께 보는 이유는, 어떤 기준으로 순위가 오르내렸는지가 회귀의 성격을 알려 주기 때문이다. 실행시간·CPU가 함께 급등했다면 계산량이 늘어난 계획(전체 스캔·해시 조인)으로의 변경을 의심한다. 버퍼읽기가 급등했다면 접근 경로가 인덱스에서 스캔으로 바뀌었을 가능성이 크다. 물리읽기가 급등했다면 캐시에 없던 블록을 대량으로 읽는 계획이거나 캐시 효율 저하다. 파싱이 급등했다면 SQL 자체가 아니라 커서 공유·바인드 문제다. 즉 '어느 기준 표의 상단에 올라왔는가'가 조사의 첫 방향타다.</w:t>
      </w:r>
    </w:p>
    <w:p>
      <w:r>
        <w:rPr>
          <w:rFonts w:ascii="맑은 고딕" w:hAnsi="맑은 고딕" w:eastAsia="맑은 고딕"/>
          <w:b w:val="0"/>
          <w:sz w:val="21"/>
        </w:rPr>
        <w:t>여기서 실행횟수(Executions) 기준 표는 특히 조심해서 읽는다. 실행횟수가 크게 늘어 순위가 오른 SQL은 '느려진' 것이 아니라 '더 자주 불린' 것일 수 있다. 이것은 SQL 회귀가 아니라 애플리케이션 호출 패턴의 변화, 즉 부하 증가의 SQL 단위 표현이다. 실행횟수 급증과 실행시간 급증을 혼동하지 않는 것이 11.6의 판정 원리를 SQL 수준에 그대로 적용하는 일이다.</w:t>
      </w:r>
    </w:p>
    <w:p>
      <w:pPr>
        <w:pStyle w:val="Heading3"/>
      </w:pPr>
      <w:r>
        <w:t>11.7.2  실행당 지표와 plan_hash_value로 확정한다</w:t>
      </w:r>
    </w:p>
    <w:p>
      <w:r>
        <w:rPr>
          <w:rFonts w:ascii="맑은 고딕" w:hAnsi="맑은 고딕" w:eastAsia="맑은 고딕"/>
          <w:b w:val="0"/>
          <w:sz w:val="21"/>
        </w:rPr>
        <w:t>후보 SQL을 찾았다면 DBA_HIST_SQLSTAT으로 실행당 지표와 실행계획 해시를 두 구간에서 비교한다. 실행당 경과시간(elapsed/exec)과 실행당 버퍼읽기(buffer_gets/exec)가 늘었고, plan_hash_value가 달라졌다면 실행계획 변경으로 인한 회귀가 거의 확실하다.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tcMar>
          </w:tcPr>
          <w:p>
            <w:pPr>
              <w:spacing w:after="0" w:before="0" w:line="240" w:lineRule="auto"/>
            </w:pPr>
            <w:r/>
            <w:r>
              <w:rPr>
                <w:rFonts w:ascii="Consolas" w:hAnsi="Consolas"/>
                <w:color w:val="F2F2F2"/>
                <w:sz w:val="19"/>
              </w:rPr>
              <w:t>SQLT@orcl&gt; SELECT s.snap_id, s.plan_hash_value,</w:t>
            </w:r>
          </w:p>
          <w:p>
            <w:pPr>
              <w:spacing w:after="0" w:before="0" w:line="240" w:lineRule="auto"/>
            </w:pPr>
            <w:r>
              <w:rPr>
                <w:rFonts w:ascii="Consolas" w:hAnsi="Consolas"/>
                <w:color w:val="F2F2F2"/>
                <w:sz w:val="19"/>
              </w:rPr>
              <w:t xml:space="preserve">  2         s.executions_delta execs,</w:t>
            </w:r>
          </w:p>
          <w:p>
            <w:pPr>
              <w:spacing w:after="0" w:before="0" w:line="240" w:lineRule="auto"/>
            </w:pPr>
            <w:r>
              <w:rPr>
                <w:rFonts w:ascii="Consolas" w:hAnsi="Consolas"/>
                <w:color w:val="F2F2F2"/>
                <w:sz w:val="19"/>
              </w:rPr>
              <w:t xml:space="preserve">  3         ROUND(s.elapsed_time_delta/1e6,2) ela_sec,</w:t>
            </w:r>
          </w:p>
          <w:p>
            <w:pPr>
              <w:spacing w:after="0" w:before="0" w:line="240" w:lineRule="auto"/>
            </w:pPr>
            <w:r>
              <w:rPr>
                <w:rFonts w:ascii="Consolas" w:hAnsi="Consolas"/>
                <w:color w:val="F2F2F2"/>
                <w:sz w:val="19"/>
              </w:rPr>
              <w:t xml:space="preserve">  4         ROUND(s.elapsed_time_delta/NULLIF(s.executions_delta,0)/1000,2) ms_per_exec,</w:t>
            </w:r>
          </w:p>
          <w:p>
            <w:pPr>
              <w:spacing w:after="0" w:before="0" w:line="240" w:lineRule="auto"/>
            </w:pPr>
            <w:r>
              <w:rPr>
                <w:rFonts w:ascii="Consolas" w:hAnsi="Consolas"/>
                <w:color w:val="F2F2F2"/>
                <w:sz w:val="19"/>
              </w:rPr>
              <w:t xml:space="preserve">  5         ROUND(s.buffer_gets_delta/NULLIF(s.executions_delta,0)) gets_per_exec</w:t>
            </w:r>
          </w:p>
          <w:p>
            <w:pPr>
              <w:spacing w:after="0" w:before="0" w:line="240" w:lineRule="auto"/>
            </w:pPr>
            <w:r>
              <w:rPr>
                <w:rFonts w:ascii="Consolas" w:hAnsi="Consolas"/>
                <w:color w:val="F2F2F2"/>
                <w:sz w:val="19"/>
              </w:rPr>
              <w:t xml:space="preserve">  6       FROM dba_hist_sqlstat s</w:t>
            </w:r>
          </w:p>
          <w:p>
            <w:pPr>
              <w:spacing w:after="0" w:before="0" w:line="240" w:lineRule="auto"/>
            </w:pPr>
            <w:r>
              <w:rPr>
                <w:rFonts w:ascii="Consolas" w:hAnsi="Consolas"/>
                <w:color w:val="F2F2F2"/>
                <w:sz w:val="19"/>
              </w:rPr>
              <w:t xml:space="preserve">  7      WHERE s.sql_id='&amp;sql_id'</w:t>
            </w:r>
          </w:p>
          <w:p>
            <w:pPr>
              <w:spacing w:after="0" w:before="0" w:line="240" w:lineRule="auto"/>
            </w:pPr>
            <w:r>
              <w:rPr>
                <w:rFonts w:ascii="Consolas" w:hAnsi="Consolas"/>
                <w:color w:val="F2F2F2"/>
                <w:sz w:val="19"/>
              </w:rPr>
              <w:t xml:space="preserve">  8        AND s.snap_id IN (304,306)</w:t>
            </w:r>
          </w:p>
          <w:p>
            <w:pPr>
              <w:spacing w:after="0" w:before="0" w:line="240" w:lineRule="auto"/>
            </w:pPr>
            <w:r>
              <w:rPr>
                <w:rFonts w:ascii="Consolas" w:hAnsi="Consolas"/>
                <w:color w:val="F2F2F2"/>
                <w:sz w:val="19"/>
              </w:rPr>
              <w:t xml:space="preserve">  9      ORDER BY s.snap_id;</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 xml:space="preserve">  SNAP_ID   PLAN_HASH  EXECS   ELA_SEC  MS_PER_EXEC  GETS_PER_EXEC</w:t>
            </w:r>
          </w:p>
          <w:p>
            <w:pPr>
              <w:spacing w:after="0" w:before="0" w:line="240" w:lineRule="auto"/>
            </w:pPr>
            <w:r>
              <w:rPr>
                <w:rFonts w:ascii="Consolas" w:hAnsi="Consolas"/>
                <w:color w:val="F2F2F2"/>
                <w:sz w:val="19"/>
              </w:rPr>
              <w:t xml:space="preserve">  -------  ----------  -----   -------  -----------  -------------</w:t>
            </w:r>
          </w:p>
          <w:p>
            <w:pPr>
              <w:spacing w:after="0" w:before="0" w:line="240" w:lineRule="auto"/>
            </w:pPr>
            <w:r>
              <w:rPr>
                <w:rFonts w:ascii="Consolas" w:hAnsi="Consolas"/>
                <w:color w:val="F2F2F2"/>
                <w:sz w:val="19"/>
              </w:rPr>
              <w:t xml:space="preserve">      304  1388734953    500      6.20        12.40           1850   -- 구간A: 인덱스 계획</w:t>
            </w:r>
          </w:p>
          <w:p>
            <w:pPr>
              <w:spacing w:after="0" w:before="0" w:line="240" w:lineRule="auto"/>
            </w:pPr>
            <w:r>
              <w:rPr>
                <w:rFonts w:ascii="Consolas" w:hAnsi="Consolas"/>
                <w:color w:val="F2F2F2"/>
                <w:sz w:val="19"/>
              </w:rPr>
              <w:t xml:space="preserve">      306   983734112    520     58.40       112.31          42800   -- 구간B: 전체스캔 계획</w:t>
            </w:r>
          </w:p>
        </w:tc>
      </w:tr>
    </w:tbl>
    <w:p>
      <w:r>
        <w:rPr>
          <w:rFonts w:ascii="맑은 고딕" w:hAnsi="맑은 고딕" w:eastAsia="맑은 고딕"/>
          <w:b w:val="0"/>
          <w:sz w:val="21"/>
        </w:rPr>
        <w:t>라이선스가 없어 DBA_HIST_SQLSTAT을 쓸 수 없다면, 회귀 후보 SQL의 현재 계획을 V$SQL·V$SQL_PLAN에서 실시간으로 뽑아 두 시점에 캡처해 비교한다. 다만 V$는 라이브러리 캐시에 남아 있는 동안만 보이므로, 오래된 시점의 계획은 이미 사라졌을 수 있다. 그래서 회귀가 의심되면 그 순간 바로 계획을 저장해 두는 것이 중요하다 — DBA_HIST가 자동으로 해 주던 일을, 라이선스가 없으면 사람이 제때 해야 한다.</w:t>
      </w:r>
    </w:p>
    <w:p>
      <w:r>
        <w:rPr>
          <w:rFonts w:ascii="맑은 고딕" w:hAnsi="맑은 고딕" w:eastAsia="맑은 고딕"/>
          <w:b w:val="0"/>
          <w:sz w:val="21"/>
        </w:rPr>
        <w:t>이 결과가 전형적인 회귀다. 실행 횟수는 500→520으로 거의 같은데, 실행당 시간이 12.4ms에서 112.3ms로 9배가 되었고 실행당 버퍼읽기도 1,850에서 42,800으로 급증했다. 결정적으로 plan_hash_value가 1388734953에서 983734112로 바뀌었다. 인덱스를 타던 계획이 전체 스캔으로 바뀌며 느려진 것이다. 이 경우는 11.6의 집계 판정과 달리 명백한 성능 저하이며, 실행계획을 되돌리는 조치(SQL Plan Management의 계획 고정, 통계 재수집, 힌트·프로파일)가 필요하다.</w:t>
      </w:r>
    </w:p>
    <w:p>
      <w:pPr>
        <w:pStyle w:val="Heading3"/>
      </w:pPr>
      <w:r>
        <w:t>11.7.3  왜 실행계획이 바뀌는가</w:t>
      </w:r>
    </w:p>
    <w:p>
      <w:r>
        <w:rPr>
          <w:rFonts w:ascii="맑은 고딕" w:hAnsi="맑은 고딕" w:eastAsia="맑은 고딕"/>
          <w:b w:val="0"/>
          <w:sz w:val="21"/>
        </w:rPr>
        <w:t>회귀를 확정했다면 다음 질문은 '왜 계획이 바뀌었나'다. 대표적 원인은 넷이다. 첫째, 통계 변화다. 통계가 재수집되며 카디널리티 추정이 달라지면 옵티마이저가 다른 조인 순서·접근 경로를 고른다. 둘째, 바인드 변수 값의 편향(bind peeking)이다. 처음 파싱할 때 들여다본 바인드 값이 대표적이지 않으면, 그 값에 최적인 계획이 다른 값에는 나쁠 수 있다. 셋째, 적응형 계획·SQL 계획 지시어(SQL Plan Directives)의 개입이다. 넷째, 인덱스·파티션 같은 스키마 변경이다.</w:t>
      </w:r>
    </w:p>
    <w:p>
      <w:r>
        <w:rPr>
          <w:rFonts w:ascii="맑은 고딕" w:hAnsi="맑은 고딕" w:eastAsia="맑은 고딕"/>
          <w:b w:val="0"/>
          <w:sz w:val="21"/>
        </w:rPr>
        <w:t>이 원인들을 구분하는 이유는 조치가 다르기 때문이다. 통계 문제라면 대표 통계를 다시 잡거나 고정한다. 바인드 편향이라면 적응형 커서 공유나 계획 고정으로 다스린다. 어느 경우든 근본 조치 전에 급한 불을 끄려면, 좋았던 계획(plan_hash_value 1388734953)을 SQL Plan Management의 베이스라인으로 고정해 옵티마이저가 그 계획만 쓰도록 강제할 수 있다. 다만 계획 고정은 증상을 묶어 두는 것이지 원인을 없애는 것이 아니므로, 임시 조치임을 기록에 남긴다.</w:t>
      </w:r>
    </w:p>
    <w:tbl>
      <w:tblPr>
        <w:tblW w:type="auto" w:w="0"/>
        <w:tblLook w:firstColumn="1" w:firstRow="1" w:lastColumn="0" w:lastRow="0" w:noHBand="0" w:noVBand="1" w:val="04A0"/>
      </w:tblPr>
      <w:tblGrid>
        <w:gridCol w:w="8640"/>
      </w:tblGrid>
      <w:tr>
        <w:tc>
          <w:tcPr>
            <w:tcW w:type="dxa" w:w="8640"/>
            <w:shd w:val="clear" w:color="auto" w:fill="FFF6D5"/>
            <w:tcMar>
              <w:top w:w="120" w:type="dxa"/>
              <w:bottom w:w="120" w:type="dxa"/>
              <w:start w:w="160" w:type="dxa"/>
              <w:end w:w="160" w:type="dxa"/>
            </w:tcMar>
          </w:tcPr>
          <w:p>
            <w:pPr>
              <w:spacing w:after="80"/>
            </w:pPr>
            <w:r/>
            <w:r>
              <w:rPr>
                <w:rFonts w:ascii="맑은 고딕" w:hAnsi="맑은 고딕" w:eastAsia="맑은 고딕"/>
                <w:b/>
                <w:sz w:val="21"/>
              </w:rPr>
              <w:t>Note · 회귀 판정의 최소 조건 세 가지</w:t>
            </w:r>
          </w:p>
          <w:p>
            <w:pPr>
              <w:spacing w:after="40"/>
            </w:pPr>
            <w:r>
              <w:rPr>
                <w:rFonts w:ascii="맑은 고딕" w:hAnsi="맑은 고딕" w:eastAsia="맑은 고딕"/>
                <w:sz w:val="20"/>
              </w:rPr>
              <w:t>· 같은 SQL_ID: 문장이 같아야 비교가 성립한다. 리터럴이 다르면 SQL_ID가 달라져 회귀가 아니라 다른 SQL이다.</w:t>
            </w:r>
          </w:p>
          <w:p>
            <w:pPr>
              <w:spacing w:after="40"/>
            </w:pPr>
            <w:r>
              <w:rPr>
                <w:rFonts w:ascii="맑은 고딕" w:hAnsi="맑은 고딕" w:eastAsia="맑은 고딕"/>
                <w:sz w:val="20"/>
              </w:rPr>
              <w:t>· 실행 횟수가 비슷할 것: 실행이 폭증했다면 '느려진' 것이 아니라 '더 불린' 것(부하 증가)일 수 있다.</w:t>
            </w:r>
          </w:p>
          <w:p>
            <w:pPr>
              <w:spacing w:after="40"/>
            </w:pPr>
            <w:r>
              <w:rPr>
                <w:rFonts w:ascii="맑은 고딕" w:hAnsi="맑은 고딕" w:eastAsia="맑은 고딕"/>
                <w:sz w:val="20"/>
              </w:rPr>
              <w:t>· 실행당 지표 악화 + plan_hash_value 변경: 이 둘이 함께 나타나야 '실행계획 변경으로 인한 회귀'로 확정한다. 하나만으로는 단정하지 않는다.</w:t>
            </w:r>
          </w:p>
        </w:tc>
      </w:tr>
    </w:tbl>
    <w:tbl>
      <w:tblPr>
        <w:tblW w:type="auto" w:w="0"/>
        <w:tblLook w:firstColumn="1" w:firstRow="1" w:lastColumn="0" w:lastRow="0" w:noHBand="0" w:noVBand="1" w:val="04A0"/>
      </w:tblPr>
      <w:tblGrid>
        <w:gridCol w:w="8640"/>
      </w:tblGrid>
      <w:tr>
        <w:tc>
          <w:tcPr>
            <w:tcW w:type="dxa" w:w="8640"/>
            <w:shd w:val="clear" w:color="auto" w:fill="E1ECF7"/>
            <w:tcMar>
              <w:top w:w="120" w:type="dxa"/>
              <w:bottom w:w="120" w:type="dxa"/>
              <w:start w:w="160" w:type="dxa"/>
              <w:end w:w="160" w:type="dxa"/>
            </w:tcMar>
          </w:tcPr>
          <w:p>
            <w:pPr>
              <w:spacing w:after="80"/>
            </w:pPr>
            <w:r/>
            <w:r>
              <w:rPr>
                <w:rFonts w:ascii="맑은 고딕" w:hAnsi="맑은 고딕" w:eastAsia="맑은 고딕"/>
                <w:b/>
                <w:sz w:val="21"/>
              </w:rPr>
              <w:t>실무 시나리오 · 집계는 '부하 증가'인데 한 SQL만 회귀</w:t>
            </w:r>
          </w:p>
          <w:p>
            <w:pPr>
              <w:spacing w:after="40"/>
            </w:pPr>
            <w:r>
              <w:rPr>
                <w:rFonts w:ascii="맑은 고딕" w:hAnsi="맑은 고딕" w:eastAsia="맑은 고딕"/>
                <w:sz w:val="20"/>
              </w:rPr>
              <w:t>상황: Compare Periods 집계로는 부하 증가로 판정됐다. 그런데 특정 조회 화면만 '어제보다 확연히 느리다'는 신고가 계속 들어온다.</w:t>
            </w:r>
          </w:p>
          <w:p>
            <w:pPr>
              <w:spacing w:after="40"/>
            </w:pPr>
            <w:r>
              <w:rPr>
                <w:rFonts w:ascii="맑은 고딕" w:hAnsi="맑은 고딕" w:eastAsia="맑은 고딕"/>
                <w:sz w:val="20"/>
              </w:rPr>
              <w:t>먼저 할 일: SQL Statistics에서 실행시간 순위가 급등한 SQL을 골라 DBA_HIST_SQLSTAT으로 실행당 지표와 plan_hash_value를 두 구간에서 비교한다.</w:t>
            </w:r>
          </w:p>
          <w:p>
            <w:pPr>
              <w:spacing w:after="40"/>
            </w:pPr>
            <w:r>
              <w:rPr>
                <w:rFonts w:ascii="맑은 고딕" w:hAnsi="맑은 고딕" w:eastAsia="맑은 고딕"/>
                <w:sz w:val="20"/>
              </w:rPr>
              <w:t>판정: 실행 횟수는 비슷한데 실행당 시간·버퍼읽기가 급증하고 plan_hash_value가 바뀌었다면 실행계획 회귀다. 집계가 정상이어도 개별 SQL은 회귀할 수 있다.</w:t>
            </w:r>
          </w:p>
          <w:p>
            <w:pPr>
              <w:spacing w:after="40"/>
            </w:pPr>
            <w:r>
              <w:rPr>
                <w:rFonts w:ascii="맑은 고딕" w:hAnsi="맑은 고딕" w:eastAsia="맑은 고딕"/>
                <w:sz w:val="20"/>
              </w:rPr>
              <w:t>교훈: 집계 판정과 SQL 단위 판정은 층위가 다르다. 집계가 '부하 증가'라고 개별 회귀가 없는 것은 아니다. 둘 다 본다.</w:t>
            </w:r>
          </w:p>
        </w:tc>
      </w:tr>
    </w:tbl>
    <w:p>
      <w:pPr>
        <w:pStyle w:val="Heading2"/>
      </w:pPr>
      <w:r>
        <w:t>23.8  베이스라인 대비 비교 — 평시를 저장해 둔다</w:t>
      </w:r>
    </w:p>
    <w:p>
      <w:r>
        <w:rPr>
          <w:rFonts w:ascii="맑은 고딕" w:hAnsi="맑은 고딕" w:eastAsia="맑은 고딕"/>
          <w:b w:val="0"/>
          <w:sz w:val="21"/>
        </w:rPr>
        <w:t>기간 비교의 약점은 '정상이던 구간'을 매번 사람이 기억해 찾아야 한다는 점이다. 이 문제를 해결하는 것이 AWR 베이스라인이다. 베이스라인은 대표적인 평시 구간의 스냅샷 범위를 이름 붙여 보존하는 장치다. 보존 기간이 지나도 베이스라인으로 지정된 스냅샷은 지워지지 않으므로, 언제든 '그때 대비 지금'을 비교할 수 있다.</w:t>
      </w:r>
    </w:p>
    <w:p>
      <w:pPr>
        <w:pStyle w:val="Heading3"/>
      </w:pPr>
      <w:r>
        <w:t>11.8.1  고정 베이스라인 만들기</w:t>
      </w:r>
    </w:p>
    <w:p>
      <w:r>
        <w:rPr>
          <w:rFonts w:ascii="맑은 고딕" w:hAnsi="맑은 고딕" w:eastAsia="맑은 고딕"/>
          <w:b w:val="0"/>
          <w:sz w:val="21"/>
        </w:rPr>
        <w:t>특정 기간을 평시 기준으로 고정하려면 DBMS_WORKLOAD_REPOSITORY.CREATE_BASELINE으로 스냅 범위에 이름을 붙인다.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tcMar>
          </w:tcPr>
          <w:p>
            <w:pPr>
              <w:spacing w:after="0" w:before="0" w:line="240" w:lineRule="auto"/>
            </w:pPr>
            <w:r/>
            <w:r>
              <w:rPr>
                <w:rFonts w:ascii="Consolas" w:hAnsi="Consolas"/>
                <w:color w:val="F2F2F2"/>
                <w:sz w:val="19"/>
              </w:rPr>
              <w:t>SYS@orcl&gt; BEGIN</w:t>
            </w:r>
          </w:p>
          <w:p>
            <w:pPr>
              <w:spacing w:after="0" w:before="0" w:line="240" w:lineRule="auto"/>
            </w:pPr>
            <w:r>
              <w:rPr>
                <w:rFonts w:ascii="Consolas" w:hAnsi="Consolas"/>
                <w:color w:val="F2F2F2"/>
                <w:sz w:val="19"/>
              </w:rPr>
              <w:t xml:space="preserve">  2         DBMS_WORKLOAD_REPOSITORY.CREATE_BASELINE(</w:t>
            </w:r>
          </w:p>
          <w:p>
            <w:pPr>
              <w:spacing w:after="0" w:before="0" w:line="240" w:lineRule="auto"/>
            </w:pPr>
            <w:r>
              <w:rPr>
                <w:rFonts w:ascii="Consolas" w:hAnsi="Consolas"/>
                <w:color w:val="F2F2F2"/>
                <w:sz w:val="19"/>
              </w:rPr>
              <w:t xml:space="preserve">  3            start_snap_id =&gt; 303,</w:t>
            </w:r>
          </w:p>
          <w:p>
            <w:pPr>
              <w:spacing w:after="0" w:before="0" w:line="240" w:lineRule="auto"/>
            </w:pPr>
            <w:r>
              <w:rPr>
                <w:rFonts w:ascii="Consolas" w:hAnsi="Consolas"/>
                <w:color w:val="F2F2F2"/>
                <w:sz w:val="19"/>
              </w:rPr>
              <w:t xml:space="preserve">  4            end_snap_id   =&gt; 304,</w:t>
            </w:r>
          </w:p>
          <w:p>
            <w:pPr>
              <w:spacing w:after="0" w:before="0" w:line="240" w:lineRule="auto"/>
            </w:pPr>
            <w:r>
              <w:rPr>
                <w:rFonts w:ascii="Consolas" w:hAnsi="Consolas"/>
                <w:color w:val="F2F2F2"/>
                <w:sz w:val="19"/>
              </w:rPr>
              <w:t xml:space="preserve">  5            baseline_name =&gt; 'NORMAL_MORNING_PEAK');</w:t>
            </w:r>
          </w:p>
          <w:p>
            <w:pPr>
              <w:spacing w:after="0" w:before="0" w:line="240" w:lineRule="auto"/>
            </w:pPr>
            <w:r>
              <w:rPr>
                <w:rFonts w:ascii="Consolas" w:hAnsi="Consolas"/>
                <w:color w:val="F2F2F2"/>
                <w:sz w:val="19"/>
              </w:rPr>
              <w:t xml:space="preserve">  4       END;</w:t>
            </w:r>
          </w:p>
          <w:p>
            <w:pPr>
              <w:spacing w:after="0" w:before="0" w:line="240" w:lineRule="auto"/>
            </w:pPr>
            <w:r>
              <w:rPr>
                <w:rFonts w:ascii="Consolas" w:hAnsi="Consolas"/>
                <w:color w:val="F2F2F2"/>
                <w:sz w:val="19"/>
              </w:rPr>
              <w:t xml:space="preserve">  5     /</w:t>
            </w:r>
          </w:p>
          <w:p>
            <w:pPr>
              <w:spacing w:after="0" w:before="0" w:line="240" w:lineRule="auto"/>
            </w:pPr>
            <w:r>
              <w:rPr>
                <w:rFonts w:ascii="Consolas" w:hAnsi="Consolas"/>
                <w:color w:val="F2F2F2"/>
                <w:sz w:val="19"/>
              </w:rPr>
              <w:t>PL/SQL procedure successfully completed.</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SYS@orcl&gt; SELECT baseline_name, start_snap_id, end_snap_id, baseline_type</w:t>
            </w:r>
          </w:p>
          <w:p>
            <w:pPr>
              <w:spacing w:after="0" w:before="0" w:line="240" w:lineRule="auto"/>
            </w:pPr>
            <w:r>
              <w:rPr>
                <w:rFonts w:ascii="Consolas" w:hAnsi="Consolas"/>
                <w:color w:val="F2F2F2"/>
                <w:sz w:val="19"/>
              </w:rPr>
              <w:t xml:space="preserve">  2       FROM dba_hist_baseline;</w:t>
            </w:r>
          </w:p>
        </w:tc>
      </w:tr>
    </w:tbl>
    <w:p>
      <w:r>
        <w:rPr>
          <w:rFonts w:ascii="맑은 고딕" w:hAnsi="맑은 고딕" w:eastAsia="맑은 고딕"/>
          <w:b w:val="0"/>
          <w:sz w:val="21"/>
        </w:rPr>
        <w:t>이렇게 만든 베이스라인은 Compare Periods 보고서의 한쪽 구간으로 그대로 넣을 수 있다. 즉 '베이스라인 구간(303→304) 대 오늘 구간'을 awrddrpt.sql에 지정하면, 평시 대비 오늘의 차이 보고서가 나온다. 베이스라인이 스냅 범위에 붙인 이름표일 뿐이라는 점을 이해하면, 기간 비교와 베이스라인이 별개의 기능이 아니라 같은 비교 위에 '기준을 저장한다'는 한 겹을 더한 것임이 보인다.</w:t>
      </w:r>
    </w:p>
    <w:p>
      <w:r>
        <w:rPr>
          <w:rFonts w:ascii="맑은 고딕" w:hAnsi="맑은 고딕" w:eastAsia="맑은 고딕"/>
          <w:b w:val="0"/>
          <w:sz w:val="21"/>
        </w:rPr>
        <w:t>베이스라인으로 지정된 스냅샷은 AWR 보존 정책(기본 8일)이 지나도 삭제되지 않는다. 이것이 베이스라인의 핵심 가치다. 평범한 스냅샷은 8일이 지나면 자동으로 사라지므로 '두 달 전 정상 구간'과 오늘을 비교할 수 없지만, 그 구간을 베이스라인으로 지정해 두었다면 몇 달 뒤에도 그대로 비교할 수 있다. 즉 베이스라인은 '중요한 평시를 시간의 삭제로부터 지키는 장치'다.</w:t>
      </w:r>
    </w:p>
    <w:p>
      <w:pPr>
        <w:pStyle w:val="Heading3"/>
      </w:pPr>
      <w:r>
        <w:t>11.8.2  고정 베이스라인과 이동 윈도우 베이스라인</w:t>
      </w:r>
    </w:p>
    <w:p>
      <w:r>
        <w:rPr>
          <w:rFonts w:ascii="맑은 고딕" w:hAnsi="맑은 고딕" w:eastAsia="맑은 고딕"/>
          <w:b w:val="0"/>
          <w:sz w:val="21"/>
        </w:rPr>
        <w:t>베이스라인은 두 종류다. 고정(fixed) 베이스라인은 위처럼 사람이 지정한 대표 구간이다. 이동 윈도우(moving window) 베이스라인은 AWR 보존 구간 전체를 자동으로 따라다니며 '최근 N일의 평시 분포'를 유지한다. 이동 윈도우는 적응형 임계값(adaptive threshold)의 근거가 되어, ch28의 메트릭 경보에서 '평시 대비 비정상'을 자동 판정하는 데 쓰인다. 고정 베이스라인은 '특정 릴리스 직전의 상태' 같은 기준점을 붙박이로 남길 때 쓴다.</w:t>
      </w:r>
    </w:p>
    <w:p>
      <w:r>
        <w:rPr>
          <w:rFonts w:ascii="맑은 고딕" w:hAnsi="맑은 고딕" w:eastAsia="맑은 고딕"/>
          <w:b w:val="0"/>
          <w:sz w:val="21"/>
        </w:rPr>
        <w:t>이동 윈도우 베이스라인은 기본으로 하나가 이미 존재하며(SYSTEM_MOVING_WINDOW), 그 크기는 기본적으로 AWR 보존 기간과 같다. 보존 기간을 8일보다 길게 늘리면 이동 윈도우도 함께 늘려 더 긴 평시 분포를 담을 수 있다. 적응형 임계값을 쓰려면 업무의 주기성(주간·월간)이 윈도우 안에 충분히 들어오도록 크기를 잡아야 한다는 점이 실무의 핵심이다.</w:t>
      </w:r>
    </w:p>
    <w:p>
      <w:r>
        <w:rPr>
          <w:rFonts w:ascii="맑은 고딕" w:hAnsi="맑은 고딕" w:eastAsia="맑은 고딕"/>
          <w:b w:val="0"/>
          <w:sz w:val="21"/>
        </w:rPr>
        <w:t>둘의 관계를 한 문장으로 정리하면, 고정 베이스라인은 '내가 고른 한 순간의 사진'이고 이동 윈도우 베이스라인은 '최근을 계속 따라오는 평시의 통계 분포'다. 사진은 특정 사건(배포·패치) 전후 비교에 쓰고, 분포는 '지금 값이 평소 범위를 벗어났는가'를 자동 판정하는 데 쓴다. 이동 윈도우로 산정한 적응형 임계값이 어떻게 경보로 이어지는지는 다음 장에서 이어 다룬다. 이 장에서는 '평시를 저장해 두면 비교의 기준을 사람이 매번 찾지 않아도 된다'는 점만 확실히 해 둔다.</w:t>
      </w:r>
    </w:p>
    <w:tbl>
      <w:tblPr>
        <w:tblW w:type="auto" w:w="0"/>
        <w:tblLook w:firstColumn="1" w:firstRow="1" w:lastColumn="0" w:lastRow="0" w:noHBand="0" w:noVBand="1" w:val="04A0"/>
      </w:tblPr>
      <w:tblGrid>
        <w:gridCol w:w="8640"/>
      </w:tblGrid>
      <w:tr>
        <w:tc>
          <w:tcPr>
            <w:tcW w:type="dxa" w:w="8640"/>
            <w:shd w:val="clear" w:color="auto" w:fill="E1ECF7"/>
            <w:tcMar>
              <w:top w:w="120" w:type="dxa"/>
              <w:bottom w:w="120" w:type="dxa"/>
              <w:start w:w="160" w:type="dxa"/>
              <w:end w:w="160" w:type="dxa"/>
            </w:tcMar>
          </w:tcPr>
          <w:p>
            <w:pPr>
              <w:spacing w:after="80"/>
            </w:pPr>
            <w:r/>
            <w:r>
              <w:rPr>
                <w:rFonts w:ascii="맑은 고딕" w:hAnsi="맑은 고딕" w:eastAsia="맑은 고딕"/>
                <w:b/>
                <w:sz w:val="21"/>
              </w:rPr>
              <w:t>실무 시나리오 · 배포 다음 날의 '느려졌다' 신고</w:t>
            </w:r>
          </w:p>
          <w:p>
            <w:pPr>
              <w:spacing w:after="40"/>
            </w:pPr>
            <w:r>
              <w:rPr>
                <w:rFonts w:ascii="맑은 고딕" w:hAnsi="맑은 고딕" w:eastAsia="맑은 고딕"/>
                <w:sz w:val="20"/>
              </w:rPr>
              <w:t>상황: 금요일 밤 애플리케이션을 배포했다. 월요일 아침 '전보다 느리다'는 신고가 들어온다. 개발팀은 '인프라 문제'라 하고 인프라팀은 '코드 문제'라 한다.</w:t>
            </w:r>
          </w:p>
          <w:p>
            <w:pPr>
              <w:spacing w:after="40"/>
            </w:pPr>
            <w:r>
              <w:rPr>
                <w:rFonts w:ascii="맑은 고딕" w:hAnsi="맑은 고딕" w:eastAsia="맑은 고딕"/>
                <w:sz w:val="20"/>
              </w:rPr>
              <w:t>먼저 할 일: 배포 직전 금요일 낮을 베이스라인으로 떠 두었어야 한다. 떠 두었다면 그 베이스라인과 월요일 아침을 Compare Periods로 비교한다.</w:t>
            </w:r>
          </w:p>
          <w:p>
            <w:pPr>
              <w:spacing w:after="40"/>
            </w:pPr>
            <w:r>
              <w:rPr>
                <w:rFonts w:ascii="맑은 고딕" w:hAnsi="맑은 고딕" w:eastAsia="맑은 고딕"/>
                <w:sz w:val="20"/>
              </w:rPr>
              <w:t>판정: Load Profile을 단위 작업당으로 대조해 부하 증가/성능 저하를 먼저 가른다. 성능 저하라면 SQL Statistics에서 배포로 바뀐 SQL의 회귀를 찾는다.</w:t>
            </w:r>
          </w:p>
          <w:p>
            <w:pPr>
              <w:spacing w:after="40"/>
            </w:pPr>
            <w:r>
              <w:rPr>
                <w:rFonts w:ascii="맑은 고딕" w:hAnsi="맑은 고딕" w:eastAsia="맑은 고딕"/>
                <w:sz w:val="20"/>
              </w:rPr>
              <w:t>교훈: 큰 변경 전에 베이스라인을 떠 두는 습관이 논쟁을 데이터로 끝낸다. 기준선이 없으면 '누구 탓'만 남는다.</w:t>
            </w:r>
          </w:p>
        </w:tc>
      </w:tr>
    </w:tbl>
    <w:tbl>
      <w:tblPr>
        <w:tblW w:type="auto" w:w="0"/>
        <w:tblLook w:firstColumn="1" w:firstRow="1" w:lastColumn="0" w:lastRow="0" w:noHBand="0" w:noVBand="1" w:val="04A0"/>
      </w:tblPr>
      <w:tblGrid>
        <w:gridCol w:w="8640"/>
      </w:tblGrid>
      <w:tr>
        <w:tc>
          <w:tcPr>
            <w:tcW w:type="dxa" w:w="8640"/>
            <w:shd w:val="clear" w:color="auto" w:fill="E3F0DB"/>
            <w:tcMar>
              <w:top w:w="120" w:type="dxa"/>
              <w:bottom w:w="120" w:type="dxa"/>
              <w:start w:w="160" w:type="dxa"/>
              <w:end w:w="160" w:type="dxa"/>
            </w:tcMar>
          </w:tcPr>
          <w:p>
            <w:pPr>
              <w:spacing w:after="80"/>
            </w:pPr>
            <w:r/>
            <w:r>
              <w:rPr>
                <w:rFonts w:ascii="맑은 고딕" w:hAnsi="맑은 고딕" w:eastAsia="맑은 고딕"/>
                <w:b/>
                <w:sz w:val="21"/>
              </w:rPr>
              <w:t>Best Practice · 베이스라인 운영</w:t>
            </w:r>
          </w:p>
          <w:p>
            <w:pPr>
              <w:spacing w:after="40"/>
            </w:pPr>
            <w:r>
              <w:rPr>
                <w:rFonts w:ascii="맑은 고딕" w:hAnsi="맑은 고딕" w:eastAsia="맑은 고딕"/>
                <w:sz w:val="20"/>
              </w:rPr>
              <w:t>· 배포·패치·통계 재수집 같은 큰 변경 직전에 고정 베이스라인을 떠 둔다. 변경 후 회귀가 의심되면 그 베이스라인과 비교한다.</w:t>
            </w:r>
          </w:p>
          <w:p>
            <w:pPr>
              <w:spacing w:after="40"/>
            </w:pPr>
            <w:r>
              <w:rPr>
                <w:rFonts w:ascii="맑은 고딕" w:hAnsi="맑은 고딕" w:eastAsia="맑은 고딕"/>
                <w:sz w:val="20"/>
              </w:rPr>
              <w:t>· 베이스라인 이름에 시점과 맥락을 담는다. 'BEFORE_RELEASE_2026Q3'처럼. 몇 달 뒤의 나를 위한 메모다.</w:t>
            </w:r>
          </w:p>
          <w:p>
            <w:pPr>
              <w:spacing w:after="40"/>
            </w:pPr>
            <w:r>
              <w:rPr>
                <w:rFonts w:ascii="맑은 고딕" w:hAnsi="맑은 고딕" w:eastAsia="맑은 고딕"/>
                <w:sz w:val="20"/>
              </w:rPr>
              <w:t>· 이동 윈도우 크기는 업무 주기를 덮도록 잡는다. 월말 배치가 있으면 최소 한 달 이상을 유지해야 월말이 평시 분포에 들어온다.</w:t>
            </w:r>
          </w:p>
          <w:p>
            <w:pPr>
              <w:spacing w:after="40"/>
            </w:pPr>
            <w:r>
              <w:rPr>
                <w:rFonts w:ascii="맑은 고딕" w:hAnsi="맑은 고딕" w:eastAsia="맑은 고딕"/>
                <w:sz w:val="20"/>
              </w:rPr>
              <w:t>· 🔒 베이스라인·DBA_HIST_* 조회는 Diagnostics Pack이 필요하다.</w:t>
            </w:r>
          </w:p>
        </w:tc>
      </w:tr>
    </w:tbl>
    <w:p>
      <w:pPr>
        <w:pStyle w:val="Heading2"/>
      </w:pPr>
      <w:r>
        <w:t>23.9  라이선스와 대안 — Statspack 두 구간 수동 비교</w:t>
      </w:r>
    </w:p>
    <w:p>
      <w:r>
        <w:rPr>
          <w:rFonts w:ascii="맑은 고딕" w:hAnsi="맑은 고딕" w:eastAsia="맑은 고딕"/>
          <w:b w:val="0"/>
          <w:sz w:val="21"/>
        </w:rPr>
        <w:t>이 장의 모든 도구(AWR Compare Periods, awrddrpt.sql, AWR_DIFF_REPORT_TEXT, DBA_HIST_*, 베이스라인)는 Diagnostics Pack 라이선스가 필요하다. 라이선스가 없으면 이 기능들을 쓰는 것 자체가 계약 위반이다. 그렇다고 기간 비교를 포기할 필요는 없다. 원천은 언제나 V$에 있고, 무상 대안인 Statspack이 두 구간 비교를 대신한다.</w:t>
      </w:r>
    </w:p>
    <w:p>
      <w:pPr>
        <w:pStyle w:val="Heading3"/>
      </w:pPr>
      <w:r>
        <w:t>11.9.1  Statspack으로 두 구간을 대조하는 절차</w:t>
      </w:r>
    </w:p>
    <w:p>
      <w:r>
        <w:rPr>
          <w:rFonts w:ascii="맑은 고딕" w:hAnsi="맑은 고딕" w:eastAsia="맑은 고딕"/>
          <w:b w:val="0"/>
          <w:sz w:val="21"/>
        </w:rPr>
        <w:t>Statspack은 AWR이 나오기 전부터 있던 무상 성능 수집 도구다. AWR과 개념이 거의 같아 — 주기적으로 통계 스냅샷을 떠 PERFSTAT 스키마에 저장하고 두 스냅 사이의 보고서를 만든다 — 라이선스 없이 기간 비교의 핵심을 대신할 수 있다. 다만 자동화·정규화·정렬 같은 편의 기능은 AWR보다 부족하므로 사람의 손이 더 든다.</w:t>
      </w:r>
    </w:p>
    <w:p>
      <w:r>
        <w:rPr>
          <w:rFonts w:ascii="맑은 고딕" w:hAnsi="맑은 고딕" w:eastAsia="맑은 고딕"/>
          <w:b w:val="0"/>
          <w:sz w:val="21"/>
        </w:rPr>
        <w:t>Statspack에는 Compare Periods에 해당하는 단일 차이 보고서(자동 diff)는 없지만, 두 구간 각각의 보고서를 만들어 사람이 Load Profile을 나란히 대조하면 같은 판정을 내릴 수 있다. 절차는 '평시 구간에서 스냅 두 개 → 문제 구간에서 스냅 두 개 → 각각 spreport.sql로 보고서 → 두 Load Profile 대조'다. 대조할 때 반드시 초당값과 함께 트랜잭션당값을 보는 것은 AWR과 동일하다. Statspack 보고서도 Load Profile을 Per Second·Per Transaction 두 열로 제공하므로, 11.5·11.6의 판정 절차를 그대로 적용할 수 있다.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00" w:type="dxa"/>
              <w:bottom w:w="100" w:type="dxa"/>
              <w:start w:w="140" w:type="dxa"/>
              <w:end w:w="140" w:type="dxa"/>
            </w:tcMar>
          </w:tcPr>
          <w:p>
            <w:pPr>
              <w:spacing w:after="0" w:before="0" w:line="240" w:lineRule="auto"/>
            </w:pPr>
            <w:r/>
            <w:r>
              <w:rPr>
                <w:rFonts w:ascii="Consolas" w:hAnsi="Consolas"/>
                <w:color w:val="F2F2F2"/>
                <w:sz w:val="19"/>
              </w:rPr>
              <w:t>-- 설치(최초 1회, PERFSTAT 계정 생성)</w:t>
            </w:r>
          </w:p>
          <w:p>
            <w:pPr>
              <w:spacing w:after="0" w:before="0" w:line="240" w:lineRule="auto"/>
            </w:pPr>
            <w:r>
              <w:rPr>
                <w:rFonts w:ascii="Consolas" w:hAnsi="Consolas"/>
                <w:color w:val="F2F2F2"/>
                <w:sz w:val="19"/>
              </w:rPr>
              <w:t>SYS@orcl&gt; @?/rdbms/admin/spcreate.sql</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 평시 구간</w:t>
            </w:r>
          </w:p>
          <w:p>
            <w:pPr>
              <w:spacing w:after="0" w:before="0" w:line="240" w:lineRule="auto"/>
            </w:pPr>
            <w:r>
              <w:rPr>
                <w:rFonts w:ascii="Consolas" w:hAnsi="Consolas"/>
                <w:color w:val="F2F2F2"/>
                <w:sz w:val="19"/>
              </w:rPr>
              <w:t>PERFSTAT@orcl&gt; EXEC STATSPACK.SNAP;      -- 평시 시작 스냅</w:t>
            </w:r>
          </w:p>
          <w:p>
            <w:pPr>
              <w:spacing w:after="0" w:before="0" w:line="240" w:lineRule="auto"/>
            </w:pPr>
            <w:r>
              <w:rPr>
                <w:rFonts w:ascii="Consolas" w:hAnsi="Consolas"/>
                <w:color w:val="F2F2F2"/>
                <w:sz w:val="19"/>
              </w:rPr>
              <w:t xml:space="preserve">    ... (평시 워크로드) ...</w:t>
            </w:r>
          </w:p>
          <w:p>
            <w:pPr>
              <w:spacing w:after="0" w:before="0" w:line="240" w:lineRule="auto"/>
            </w:pPr>
            <w:r>
              <w:rPr>
                <w:rFonts w:ascii="Consolas" w:hAnsi="Consolas"/>
                <w:color w:val="F2F2F2"/>
                <w:sz w:val="19"/>
              </w:rPr>
              <w:t>PERFSTAT@orcl&gt; EXEC STATSPACK.SNAP;      -- 평시 끝 스냅</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 문제 구간</w:t>
            </w:r>
          </w:p>
          <w:p>
            <w:pPr>
              <w:spacing w:after="0" w:before="0" w:line="240" w:lineRule="auto"/>
            </w:pPr>
            <w:r>
              <w:rPr>
                <w:rFonts w:ascii="Consolas" w:hAnsi="Consolas"/>
                <w:color w:val="F2F2F2"/>
                <w:sz w:val="19"/>
              </w:rPr>
              <w:t>PERFSTAT@orcl&gt; EXEC STATSPACK.SNAP;      -- 문제 시작 스냅</w:t>
            </w:r>
          </w:p>
          <w:p>
            <w:pPr>
              <w:spacing w:after="0" w:before="0" w:line="240" w:lineRule="auto"/>
            </w:pPr>
            <w:r>
              <w:rPr>
                <w:rFonts w:ascii="Consolas" w:hAnsi="Consolas"/>
                <w:color w:val="F2F2F2"/>
                <w:sz w:val="19"/>
              </w:rPr>
              <w:t xml:space="preserve">    ... (문제 워크로드) ...</w:t>
            </w:r>
          </w:p>
          <w:p>
            <w:pPr>
              <w:spacing w:after="0" w:before="0" w:line="240" w:lineRule="auto"/>
            </w:pPr>
            <w:r>
              <w:rPr>
                <w:rFonts w:ascii="Consolas" w:hAnsi="Consolas"/>
                <w:color w:val="F2F2F2"/>
                <w:sz w:val="19"/>
              </w:rPr>
              <w:t>PERFSTAT@orcl&gt; EXEC STATSPACK.SNAP;      -- 문제 끝 스냅</w:t>
            </w:r>
          </w:p>
          <w:p>
            <w:pPr>
              <w:spacing w:after="0" w:before="0" w:line="240" w:lineRule="auto"/>
            </w:pPr>
            <w:r>
              <w:rPr>
                <w:rFonts w:ascii="Consolas" w:hAnsi="Consolas"/>
                <w:color w:val="F2F2F2"/>
                <w:sz w:val="19"/>
              </w:rPr>
              <w:t xml:space="preserve"> </w:t>
            </w:r>
          </w:p>
          <w:p>
            <w:pPr>
              <w:spacing w:after="0" w:before="0" w:line="240" w:lineRule="auto"/>
            </w:pPr>
            <w:r>
              <w:rPr>
                <w:rFonts w:ascii="Consolas" w:hAnsi="Consolas"/>
                <w:color w:val="F2F2F2"/>
                <w:sz w:val="19"/>
              </w:rPr>
              <w:t>-- 두 구간 각각 보고서 생성 후 Load Profile을 수동 대조</w:t>
            </w:r>
          </w:p>
          <w:p>
            <w:pPr>
              <w:spacing w:after="0" w:before="0" w:line="240" w:lineRule="auto"/>
            </w:pPr>
            <w:r>
              <w:rPr>
                <w:rFonts w:ascii="Consolas" w:hAnsi="Consolas"/>
                <w:color w:val="F2F2F2"/>
                <w:sz w:val="19"/>
              </w:rPr>
              <w:t>PERFSTAT@orcl&gt; @?/rdbms/admin/spreport.sql   -- 평시 스냅 범위 지정</w:t>
            </w:r>
          </w:p>
          <w:p>
            <w:pPr>
              <w:spacing w:after="0" w:before="0" w:line="240" w:lineRule="auto"/>
            </w:pPr>
            <w:r>
              <w:rPr>
                <w:rFonts w:ascii="Consolas" w:hAnsi="Consolas"/>
                <w:color w:val="F2F2F2"/>
                <w:sz w:val="19"/>
              </w:rPr>
              <w:t>PERFSTAT@orcl&gt; @?/rdbms/admin/spreport.sql   -- 문제 스냅 범위 지정</w:t>
            </w:r>
          </w:p>
        </w:tc>
      </w:tr>
    </w:tbl>
    <w:p>
      <w:r>
        <w:rPr>
          <w:rFonts w:ascii="맑은 고딕" w:hAnsi="맑은 고딕" w:eastAsia="맑은 고딕"/>
          <w:b w:val="0"/>
          <w:sz w:val="21"/>
        </w:rPr>
        <w:t>라이선스도 Statspack도 없다면, 가장 낮은 층인 V$ 누적 통계를 두 시점에 직접 캡처해 델타를 손으로 비교한다. V$SYS_TIME_MODEL·V$SYSSTAT·V$SYSTEM_EVENT를 각 시점에 저장해 두고 차이를 계산하면 Load Profile의 핵심 항목(DB Time·논리읽기·트랜잭션·파싱)은 그대로 재현된다. 판정 원리(단위 작업당으로 나눈다)는 도구와 무관하게 같다.</w:t>
      </w:r>
    </w:p>
    <w:p>
      <w:r>
        <w:rPr>
          <w:rFonts w:ascii="맑은 고딕" w:hAnsi="맑은 고딕" w:eastAsia="맑은 고딕"/>
          <w:b w:val="0"/>
          <w:sz w:val="21"/>
        </w:rPr>
        <w:t>정리하면 기간 비교의 세 층은 편의성만 다를 뿐 판정의 본질은 같다. AWR Compare Periods는 두 구간의 차이를 자동으로 정규화·정렬해 한 장으로 뽑아 주므로 가장 편하다. Statspack은 두 보고서를 따로 만들어 사람이 대조하므로 손이 더 가지만 라이선스가 필요 없다. V$ 직접 캡처는 가장 원시적이지만 어디서나 되고, '무엇을 왜 계산하는가'를 가장 투명하게 드러낸다. 라이선스가 있어도 V$ 캡처의 원리를 이해해 두면, 보고서가 왜 그런 숫자를 내는지 설명할 수 있다.</w:t>
      </w:r>
    </w:p>
    <w:p>
      <w:r>
        <w:rPr>
          <w:rFonts w:ascii="맑은 고딕" w:hAnsi="맑은 고딕" w:eastAsia="맑은 고딕"/>
          <w:b w:val="0"/>
          <w:sz w:val="21"/>
        </w:rPr>
        <w:t>한 가지 주의할 점은, 라이선스가 없는 환경에서 무심코 DBA_HIST_* 뷰를 조회하거나 awrddrpt.sql을 돌리는 것만으로도 Diagnostics Pack 기능을 '사용'한 것으로 감지된다는 사실이다(DBA_FEATURE_USAGE_STATISTICS에 기록된다, ch15). '조회만 했다'는 변명은 통하지 않는다. 라이선스 경계가 불확실하면 V$·Statspack 경로만 쓰는 것이 안전하다.</w:t>
      </w:r>
    </w:p>
    <w:tbl>
      <w:tblPr>
        <w:tblStyle w:val="TableGrid"/>
        <w:tblW w:type="auto" w:w="0"/>
        <w:tblLook w:firstColumn="1" w:firstRow="1" w:lastColumn="0" w:lastRow="0" w:noHBand="0" w:noVBand="1" w:val="04A0"/>
      </w:tblPr>
      <w:tblGrid>
        <w:gridCol w:w="2880"/>
        <w:gridCol w:w="2880"/>
        <w:gridCol w:w="2880"/>
      </w:tblGrid>
      <w:tr>
        <w:tc>
          <w:tcPr>
            <w:tcW w:type="dxa" w:w="2736"/>
            <w:shd w:val="clear" w:color="auto" w:fill="D9E1F2"/>
            <w:tcMar>
              <w:top w:w="60" w:type="dxa"/>
              <w:bottom w:w="60" w:type="dxa"/>
              <w:start w:w="140" w:type="dxa"/>
              <w:end w:w="140" w:type="dxa"/>
            </w:tcMar>
          </w:tcPr>
          <w:p>
            <w:r/>
            <w:r>
              <w:rPr>
                <w:rFonts w:ascii="맑은 고딕" w:hAnsi="맑은 고딕" w:eastAsia="맑은 고딕"/>
                <w:b/>
                <w:sz w:val="19"/>
              </w:rPr>
              <w:t>보고 싶은 것</w:t>
            </w:r>
          </w:p>
        </w:tc>
        <w:tc>
          <w:tcPr>
            <w:tcW w:type="dxa" w:w="3168"/>
            <w:shd w:val="clear" w:color="auto" w:fill="D9E1F2"/>
            <w:tcMar>
              <w:top w:w="60" w:type="dxa"/>
              <w:bottom w:w="60" w:type="dxa"/>
              <w:start w:w="140" w:type="dxa"/>
              <w:end w:w="140" w:type="dxa"/>
            </w:tcMar>
          </w:tcPr>
          <w:p>
            <w:r/>
            <w:r>
              <w:rPr>
                <w:rFonts w:ascii="맑은 고딕" w:hAnsi="맑은 고딕" w:eastAsia="맑은 고딕"/>
                <w:b/>
                <w:sz w:val="19"/>
              </w:rPr>
              <w:t>라이선스 필요(팩)</w:t>
            </w:r>
          </w:p>
        </w:tc>
        <w:tc>
          <w:tcPr>
            <w:tcW w:type="dxa" w:w="3168"/>
            <w:shd w:val="clear" w:color="auto" w:fill="D9E1F2"/>
            <w:tcMar>
              <w:top w:w="60" w:type="dxa"/>
              <w:bottom w:w="60" w:type="dxa"/>
              <w:start w:w="140" w:type="dxa"/>
              <w:end w:w="140" w:type="dxa"/>
            </w:tcMar>
          </w:tcPr>
          <w:p>
            <w:r/>
            <w:r>
              <w:rPr>
                <w:rFonts w:ascii="맑은 고딕" w:hAnsi="맑은 고딕" w:eastAsia="맑은 고딕"/>
                <w:b/>
                <w:sz w:val="19"/>
              </w:rPr>
              <w:t>라이선스 없이 보는 법</w:t>
            </w:r>
          </w:p>
        </w:tc>
      </w:tr>
      <w:tr>
        <w:tc>
          <w:tcPr>
            <w:tcW w:type="dxa" w:w="2736"/>
            <w:tcMar>
              <w:top w:w="60" w:type="dxa"/>
              <w:bottom w:w="60" w:type="dxa"/>
              <w:start w:w="140" w:type="dxa"/>
              <w:end w:w="140" w:type="dxa"/>
            </w:tcMar>
          </w:tcPr>
          <w:p>
            <w:r/>
            <w:r>
              <w:rPr>
                <w:rFonts w:ascii="맑은 고딕" w:hAnsi="맑은 고딕" w:eastAsia="맑은 고딕"/>
                <w:sz w:val="19"/>
              </w:rPr>
              <w:t>두 구간 차이 보고서</w:t>
            </w:r>
          </w:p>
        </w:tc>
        <w:tc>
          <w:tcPr>
            <w:tcW w:type="dxa" w:w="3168"/>
            <w:tcMar>
              <w:top w:w="60" w:type="dxa"/>
              <w:bottom w:w="60" w:type="dxa"/>
              <w:start w:w="140" w:type="dxa"/>
              <w:end w:w="140" w:type="dxa"/>
            </w:tcMar>
          </w:tcPr>
          <w:p>
            <w:r/>
            <w:r>
              <w:rPr>
                <w:rFonts w:ascii="맑은 고딕" w:hAnsi="맑은 고딕" w:eastAsia="맑은 고딕"/>
                <w:sz w:val="19"/>
              </w:rPr>
              <w:t>AWR Compare Periods 🔒</w:t>
            </w:r>
          </w:p>
        </w:tc>
        <w:tc>
          <w:tcPr>
            <w:tcW w:type="dxa" w:w="3168"/>
            <w:tcMar>
              <w:top w:w="60" w:type="dxa"/>
              <w:bottom w:w="60" w:type="dxa"/>
              <w:start w:w="140" w:type="dxa"/>
              <w:end w:w="140" w:type="dxa"/>
            </w:tcMar>
          </w:tcPr>
          <w:p>
            <w:r/>
            <w:r>
              <w:rPr>
                <w:rFonts w:ascii="맑은 고딕" w:hAnsi="맑은 고딕" w:eastAsia="맑은 고딕"/>
                <w:sz w:val="19"/>
              </w:rPr>
              <w:t>Statspack 두 보고서 수동 대조</w:t>
            </w:r>
          </w:p>
        </w:tc>
      </w:tr>
      <w:tr>
        <w:tc>
          <w:tcPr>
            <w:tcW w:type="dxa" w:w="2736"/>
            <w:tcMar>
              <w:top w:w="60" w:type="dxa"/>
              <w:bottom w:w="60" w:type="dxa"/>
              <w:start w:w="140" w:type="dxa"/>
              <w:end w:w="140" w:type="dxa"/>
            </w:tcMar>
          </w:tcPr>
          <w:p>
            <w:r/>
            <w:r>
              <w:rPr>
                <w:rFonts w:ascii="맑은 고딕" w:hAnsi="맑은 고딕" w:eastAsia="맑은 고딕"/>
                <w:sz w:val="19"/>
              </w:rPr>
              <w:t>시간 모델 델타</w:t>
            </w:r>
          </w:p>
        </w:tc>
        <w:tc>
          <w:tcPr>
            <w:tcW w:type="dxa" w:w="3168"/>
            <w:tcMar>
              <w:top w:w="60" w:type="dxa"/>
              <w:bottom w:w="60" w:type="dxa"/>
              <w:start w:w="140" w:type="dxa"/>
              <w:end w:w="140" w:type="dxa"/>
            </w:tcMar>
          </w:tcPr>
          <w:p>
            <w:r/>
            <w:r>
              <w:rPr>
                <w:rFonts w:ascii="맑은 고딕" w:hAnsi="맑은 고딕" w:eastAsia="맑은 고딕"/>
                <w:sz w:val="19"/>
              </w:rPr>
              <w:t>DBA_HIST_SYS_TIME_MODEL 🔒</w:t>
            </w:r>
          </w:p>
        </w:tc>
        <w:tc>
          <w:tcPr>
            <w:tcW w:type="dxa" w:w="3168"/>
            <w:tcMar>
              <w:top w:w="60" w:type="dxa"/>
              <w:bottom w:w="60" w:type="dxa"/>
              <w:start w:w="140" w:type="dxa"/>
              <w:end w:w="140" w:type="dxa"/>
            </w:tcMar>
          </w:tcPr>
          <w:p>
            <w:r/>
            <w:r>
              <w:rPr>
                <w:rFonts w:ascii="맑은 고딕" w:hAnsi="맑은 고딕" w:eastAsia="맑은 고딕"/>
                <w:sz w:val="19"/>
              </w:rPr>
              <w:t>V$SYS_TIME_MODEL 두 시점 캡처</w:t>
            </w:r>
          </w:p>
        </w:tc>
      </w:tr>
      <w:tr>
        <w:tc>
          <w:tcPr>
            <w:tcW w:type="dxa" w:w="2736"/>
            <w:tcMar>
              <w:top w:w="60" w:type="dxa"/>
              <w:bottom w:w="60" w:type="dxa"/>
              <w:start w:w="140" w:type="dxa"/>
              <w:end w:w="140" w:type="dxa"/>
            </w:tcMar>
          </w:tcPr>
          <w:p>
            <w:r/>
            <w:r>
              <w:rPr>
                <w:rFonts w:ascii="맑은 고딕" w:hAnsi="맑은 고딕" w:eastAsia="맑은 고딕"/>
                <w:sz w:val="19"/>
              </w:rPr>
              <w:t>SQL 회귀·계획 변경</w:t>
            </w:r>
          </w:p>
        </w:tc>
        <w:tc>
          <w:tcPr>
            <w:tcW w:type="dxa" w:w="3168"/>
            <w:tcMar>
              <w:top w:w="60" w:type="dxa"/>
              <w:bottom w:w="60" w:type="dxa"/>
              <w:start w:w="140" w:type="dxa"/>
              <w:end w:w="140" w:type="dxa"/>
            </w:tcMar>
          </w:tcPr>
          <w:p>
            <w:r/>
            <w:r>
              <w:rPr>
                <w:rFonts w:ascii="맑은 고딕" w:hAnsi="맑은 고딕" w:eastAsia="맑은 고딕"/>
                <w:sz w:val="19"/>
              </w:rPr>
              <w:t>DBA_HIST_SQLSTAT 🔒</w:t>
            </w:r>
          </w:p>
        </w:tc>
        <w:tc>
          <w:tcPr>
            <w:tcW w:type="dxa" w:w="3168"/>
            <w:tcMar>
              <w:top w:w="60" w:type="dxa"/>
              <w:bottom w:w="60" w:type="dxa"/>
              <w:start w:w="140" w:type="dxa"/>
              <w:end w:w="140" w:type="dxa"/>
            </w:tcMar>
          </w:tcPr>
          <w:p>
            <w:r/>
            <w:r>
              <w:rPr>
                <w:rFonts w:ascii="맑은 고딕" w:hAnsi="맑은 고딕" w:eastAsia="맑은 고딕"/>
                <w:sz w:val="19"/>
              </w:rPr>
              <w:t>V$SQL·V$SQL_PLAN 두 시점 캡처</w:t>
            </w:r>
          </w:p>
        </w:tc>
      </w:tr>
      <w:tr>
        <w:tc>
          <w:tcPr>
            <w:tcW w:type="dxa" w:w="2736"/>
            <w:tcMar>
              <w:top w:w="60" w:type="dxa"/>
              <w:bottom w:w="60" w:type="dxa"/>
              <w:start w:w="140" w:type="dxa"/>
              <w:end w:w="140" w:type="dxa"/>
            </w:tcMar>
          </w:tcPr>
          <w:p>
            <w:r/>
            <w:r>
              <w:rPr>
                <w:rFonts w:ascii="맑은 고딕" w:hAnsi="맑은 고딕" w:eastAsia="맑은 고딕"/>
                <w:sz w:val="19"/>
              </w:rPr>
              <w:t>평시 기준 보존</w:t>
            </w:r>
          </w:p>
        </w:tc>
        <w:tc>
          <w:tcPr>
            <w:tcW w:type="dxa" w:w="3168"/>
            <w:tcMar>
              <w:top w:w="60" w:type="dxa"/>
              <w:bottom w:w="60" w:type="dxa"/>
              <w:start w:w="140" w:type="dxa"/>
              <w:end w:w="140" w:type="dxa"/>
            </w:tcMar>
          </w:tcPr>
          <w:p>
            <w:r/>
            <w:r>
              <w:rPr>
                <w:rFonts w:ascii="맑은 고딕" w:hAnsi="맑은 고딕" w:eastAsia="맑은 고딕"/>
                <w:sz w:val="19"/>
              </w:rPr>
              <w:t>AWR 베이스라인 🔒</w:t>
            </w:r>
          </w:p>
        </w:tc>
        <w:tc>
          <w:tcPr>
            <w:tcW w:type="dxa" w:w="3168"/>
            <w:tcMar>
              <w:top w:w="60" w:type="dxa"/>
              <w:bottom w:w="60" w:type="dxa"/>
              <w:start w:w="140" w:type="dxa"/>
              <w:end w:w="140" w:type="dxa"/>
            </w:tcMar>
          </w:tcPr>
          <w:p>
            <w:r/>
            <w:r>
              <w:rPr>
                <w:rFonts w:ascii="맑은 고딕" w:hAnsi="맑은 고딕" w:eastAsia="맑은 고딕"/>
                <w:sz w:val="19"/>
              </w:rPr>
              <w:t>Statspack 스냅 보존 + 별도 표</w:t>
            </w:r>
          </w:p>
        </w:tc>
      </w:tr>
    </w:tbl>
    <w:p/>
    <w:tbl>
      <w:tblPr>
        <w:tblW w:type="auto" w:w="0"/>
        <w:tblLook w:firstColumn="1" w:firstRow="1" w:lastColumn="0" w:lastRow="0" w:noHBand="0" w:noVBand="1" w:val="04A0"/>
      </w:tblPr>
      <w:tblGrid>
        <w:gridCol w:w="8640"/>
      </w:tblGrid>
      <w:tr>
        <w:tc>
          <w:tcPr>
            <w:tcW w:type="dxa" w:w="8640"/>
            <w:shd w:val="clear" w:color="auto" w:fill="FFF6D5"/>
            <w:tcMar>
              <w:top w:w="120" w:type="dxa"/>
              <w:bottom w:w="120" w:type="dxa"/>
              <w:start w:w="160" w:type="dxa"/>
              <w:end w:w="160" w:type="dxa"/>
            </w:tcMar>
          </w:tcPr>
          <w:p>
            <w:pPr>
              <w:spacing w:after="80"/>
            </w:pPr>
            <w:r/>
            <w:r>
              <w:rPr>
                <w:rFonts w:ascii="맑은 고딕" w:hAnsi="맑은 고딕" w:eastAsia="맑은 고딕"/>
                <w:b/>
                <w:sz w:val="21"/>
              </w:rPr>
              <w:t>Note · 🔒 라이선스 표기 원칙 (이 과정 공통)</w:t>
            </w:r>
          </w:p>
          <w:p>
            <w:pPr>
              <w:spacing w:after="40"/>
            </w:pPr>
            <w:r>
              <w:rPr>
                <w:rFonts w:ascii="맑은 고딕" w:hAnsi="맑은 고딕" w:eastAsia="맑은 고딕"/>
                <w:sz w:val="20"/>
              </w:rPr>
              <w:t>· Compare Periods·awrddrpt.sql·AWR_DIFF_REPORT_TEXT·DBA_HIST_*·베이스라인은 모두 Diagnostics Pack이 필요하다.</w:t>
            </w:r>
          </w:p>
          <w:p>
            <w:pPr>
              <w:spacing w:after="40"/>
            </w:pPr>
            <w:r>
              <w:rPr>
                <w:rFonts w:ascii="맑은 고딕" w:hAnsi="맑은 고딕" w:eastAsia="맑은 고딕"/>
                <w:sz w:val="20"/>
              </w:rPr>
              <w:t>· V$ 뷰 직접 조회와 Statspack은 라이선스가 필요 없다. 두 시점 캡처와 수동 델타로 같은 판정을 재현할 수 있다.</w:t>
            </w:r>
          </w:p>
          <w:p>
            <w:pPr>
              <w:spacing w:after="40"/>
            </w:pPr>
            <w:r>
              <w:rPr>
                <w:rFonts w:ascii="맑은 고딕" w:hAnsi="맑은 고딕" w:eastAsia="맑은 고딕"/>
                <w:sz w:val="20"/>
              </w:rPr>
              <w:t>· CONTROL_MANAGEMENT_PACK_ACCESS가 DIAGNOSTIC 이상으로 '설정'되어 있어도, 그 자체가 '라이선스 보유'를 뜻하지는 않는다. 설정과 계약은 별개다.</w:t>
            </w:r>
          </w:p>
        </w:tc>
      </w:tr>
    </w:tbl>
    <w:p>
      <w:r>
        <w:rPr>
          <w:rFonts w:ascii="맑은 고딕" w:hAnsi="맑은 고딕" w:eastAsia="맑은 고딕"/>
          <w:b w:val="0"/>
          <w:sz w:val="21"/>
        </w:rPr>
        <w:t>마지막으로 이 장의 태도를 한 줄로 남긴다. 기간 비교는 '숫자가 커졌다/작아졌다'를 보고하는 일이 아니라, 그 변화가 좋은 것인지 나쁜 것인지를 '단위 작업당'이라는 저울 위에서 판정하는 일이다. 저울을 대지 않은 채 절대·초당 숫자만 옮겨 적는 순간, 부하 증가와 성능 저하를 뒤섞고 멀쩡한 시스템에 손을 대게 된다. 이 장의 모든 절차는 결국 그 저울을 정확히 대는 방법론이다.</w:t>
      </w:r>
    </w:p>
    <w:p>
      <w:pPr>
        <w:pStyle w:val="Heading2"/>
      </w:pPr>
      <w:r>
        <w:t>23.10  요약</w:t>
      </w:r>
    </w:p>
    <w:p>
      <w:pPr>
        <w:pStyle w:val="ListBullet"/>
      </w:pPr>
      <w:r>
        <w:rPr>
          <w:rFonts w:ascii="맑은 고딕" w:hAnsi="맑은 고딕" w:eastAsia="맑은 고딕"/>
          <w:sz w:val="21"/>
        </w:rPr>
        <w:t>AWR Compare Periods 보고서는 두 스냅샷이 아니라 두 구간의 차이(스냅샷 네 개)를 보여 준다. 통계를 초당·트랜잭션당으로 정규화하므로 구간 길이가 달라도 비교가 성립한다.</w:t>
      </w:r>
    </w:p>
    <w:p>
      <w:pPr>
        <w:pStyle w:val="ListBullet"/>
      </w:pPr>
      <w:r>
        <w:rPr>
          <w:rFonts w:ascii="맑은 고딕" w:hAnsi="맑은 고딕" w:eastAsia="맑은 고딕"/>
          <w:sz w:val="21"/>
        </w:rPr>
        <w:t>보고서는 awrddrpt.sql(로컬)·awrddrpi.sql(특정 DB)로 만들거나 AWR_DIFF_REPORT_TEXT로 SQL에서 바로 뽑는다. 모두 Diagnostics Pack 🔒이 필요하다.</w:t>
      </w:r>
    </w:p>
    <w:p>
      <w:pPr>
        <w:pStyle w:val="ListBullet"/>
      </w:pPr>
      <w:r>
        <w:rPr>
          <w:rFonts w:ascii="맑은 고딕" w:hAnsi="맑은 고딕" w:eastAsia="맑은 고딕"/>
          <w:sz w:val="21"/>
        </w:rPr>
        <w:t>Load Profile은 초당값과 트랜잭션당값을 함께 봐야 한다. 실측에서 초당 논리읽기는 +136.8%였지만 트랜잭션당은 -99.7%였다. 트랜잭션이 약 920배 늘었기 때문이다.</w:t>
      </w:r>
    </w:p>
    <w:p>
      <w:pPr>
        <w:pStyle w:val="ListBullet"/>
      </w:pPr>
      <w:r>
        <w:rPr>
          <w:rFonts w:ascii="맑은 고딕" w:hAnsi="맑은 고딕" w:eastAsia="맑은 고딕"/>
          <w:sz w:val="21"/>
        </w:rPr>
        <w:t>이 장의 정수: DB Time 81.8초→302.0초(3.7배)는 성능 저하가 아니라 부하 증가였다. 단위 작업당 DB Time으로 나눠 보면 효율은 오히려 개선됐다. 총량 증가율과 단위작업당 증가율을 비교해 판정한다.</w:t>
      </w:r>
    </w:p>
    <w:p>
      <w:pPr>
        <w:pStyle w:val="ListBullet"/>
      </w:pPr>
      <w:r>
        <w:rPr>
          <w:rFonts w:ascii="맑은 고딕" w:hAnsi="맑은 고딕" w:eastAsia="맑은 고딕"/>
          <w:sz w:val="21"/>
        </w:rPr>
        <w:t>집계가 부하 증가여도 개별 SQL은 회귀할 수 있다. 실행 횟수는 비슷한데 실행당 시간·버퍼읽기가 급증하고 plan_hash_value가 바뀌었다면 실행계획 회귀다.</w:t>
      </w:r>
    </w:p>
    <w:p>
      <w:pPr>
        <w:pStyle w:val="ListBullet"/>
      </w:pPr>
      <w:r>
        <w:rPr>
          <w:rFonts w:ascii="맑은 고딕" w:hAnsi="맑은 고딕" w:eastAsia="맑은 고딕"/>
          <w:sz w:val="21"/>
        </w:rPr>
        <w:t>베이스라인은 평시 구간을 이름 붙여 보존한다. 고정 베이스라인은 변경 직전 기준점, 이동 윈도우 베이스라인은 적응형 임계값의 근거다.</w:t>
      </w:r>
    </w:p>
    <w:p>
      <w:pPr>
        <w:pStyle w:val="ListBullet"/>
      </w:pPr>
      <w:r>
        <w:rPr>
          <w:rFonts w:ascii="맑은 고딕" w:hAnsi="맑은 고딕" w:eastAsia="맑은 고딕"/>
          <w:sz w:val="21"/>
        </w:rPr>
        <w:t>라이선스가 없으면 Statspack 두 구간을 수동 대조하거나 V$를 두 시점에 캡처해 델타를 비교한다. 판정 원리는 도구와 무관하게 같다.</w:t>
      </w:r>
    </w:p>
    <w:p>
      <w:pPr>
        <w:pStyle w:val="Heading2"/>
      </w:pPr>
      <w:r>
        <w:t>23.11  퀴즈</w:t>
      </w:r>
    </w:p>
    <w:p/>
    <w:tbl>
      <w:tblPr>
        <w:tblW w:type="auto" w:w="0"/>
        <w:tblLook w:firstColumn="1" w:firstRow="1" w:lastColumn="0" w:lastRow="0" w:noHBand="0" w:noVBand="1" w:val="04A0"/>
      </w:tblPr>
      <w:tblGrid>
        <w:gridCol w:w="8640"/>
      </w:tblGrid>
      <w:tr>
        <w:tc>
          <w:tcPr>
            <w:tcW w:type="dxa" w:w="8640"/>
            <w:shd w:val="clear" w:color="auto" w:fill="F3E4F5"/>
            <w:tcMar>
              <w:top w:w="120" w:type="dxa"/>
              <w:bottom w:w="120" w:type="dxa"/>
              <w:start w:w="160" w:type="dxa"/>
              <w:end w:w="160" w:type="dxa"/>
            </w:tcMar>
          </w:tcPr>
          <w:p>
            <w:pPr>
              <w:spacing w:after="80"/>
            </w:pPr>
            <w:r/>
            <w:r>
              <w:rPr>
                <w:rFonts w:ascii="맑은 고딕" w:hAnsi="맑은 고딕" w:eastAsia="맑은 고딕"/>
                <w:b/>
                <w:sz w:val="21"/>
              </w:rPr>
              <w:t>Quiz · 이해도 점검 (정답은 실습문제 정답지 참고)</w:t>
            </w:r>
          </w:p>
          <w:p>
            <w:pPr>
              <w:spacing w:after="40"/>
            </w:pPr>
            <w:r>
              <w:rPr>
                <w:rFonts w:ascii="맑은 고딕" w:hAnsi="맑은 고딕" w:eastAsia="맑은 고딕"/>
                <w:sz w:val="20"/>
              </w:rPr>
              <w:t>Q1. 일반 AWR 보고서와 AWR Compare Periods 보고서의 차이를 '스냅샷 개수'로 설명하고, 두 구간의 길이가 달라도 비교가 되는 이유를 쓰라.</w:t>
            </w:r>
          </w:p>
          <w:p>
            <w:pPr>
              <w:spacing w:after="40"/>
            </w:pPr>
            <w:r>
              <w:rPr>
                <w:rFonts w:ascii="맑은 고딕" w:hAnsi="맑은 고딕" w:eastAsia="맑은 고딕"/>
                <w:sz w:val="20"/>
              </w:rPr>
              <w:t>Q2. Load Profile에서 '초당 논리읽기는 +136.8%인데 트랜잭션당 논리읽기는 -99.7%'인 상황을 어떻게 해석하는가? 맨 아래 어떤 행을 근거로 삼는가?</w:t>
            </w:r>
          </w:p>
          <w:p>
            <w:pPr>
              <w:spacing w:after="40"/>
            </w:pPr>
            <w:r>
              <w:rPr>
                <w:rFonts w:ascii="맑은 고딕" w:hAnsi="맑은 고딕" w:eastAsia="맑은 고딕"/>
                <w:sz w:val="20"/>
              </w:rPr>
              <w:t>Q3. DB Time이 81.8초에서 302.0초로 3.7배가 되었다. 이것이 '부하 증가'인지 '성능 저하'인지 판정하는 절차를 서술하라.</w:t>
            </w:r>
          </w:p>
          <w:p>
            <w:pPr>
              <w:spacing w:after="40"/>
            </w:pPr>
            <w:r>
              <w:rPr>
                <w:rFonts w:ascii="맑은 고딕" w:hAnsi="맑은 고딕" w:eastAsia="맑은 고딕"/>
                <w:sz w:val="20"/>
              </w:rPr>
              <w:t>Q4. 집계로는 '부하 증가'로 판정됐는데 특정 SQL만 느리다. 이 SQL의 회귀를 확정하려면 어떤 뷰에서 어떤 값(두 가지 이상)을 두 구간 비교해야 하는가?</w:t>
            </w:r>
          </w:p>
          <w:p>
            <w:pPr>
              <w:spacing w:after="40"/>
            </w:pPr>
            <w:r>
              <w:rPr>
                <w:rFonts w:ascii="맑은 고딕" w:hAnsi="맑은 고딕" w:eastAsia="맑은 고딕"/>
                <w:sz w:val="20"/>
              </w:rPr>
              <w:t>Q5. 고정 베이스라인과 이동 윈도우 베이스라인의 용도 차이를 각각 한 줄로 쓰라.</w:t>
            </w:r>
          </w:p>
          <w:p>
            <w:pPr>
              <w:spacing w:after="40"/>
            </w:pPr>
            <w:r>
              <w:rPr>
                <w:rFonts w:ascii="맑은 고딕" w:hAnsi="맑은 고딕" w:eastAsia="맑은 고딕"/>
                <w:sz w:val="20"/>
              </w:rPr>
              <w:t>Q6. Diagnostics Pack이 없을 때 이 장의 기간 비교를 대신하는 두 가지 경로를 쓰고, 두 경로가 공유하는 판정 원리를 쓰라.</w:t>
            </w:r>
          </w:p>
        </w:tc>
      </w:tr>
    </w:tbl>
    <w:p>
      <w:pPr>
        <w:pStyle w:val="Heading2"/>
      </w:pPr>
      <w:r>
        <w:t>23.12  실습 개요</w:t>
      </w:r>
    </w:p>
    <w:p>
      <w:r>
        <w:rPr>
          <w:rFonts w:ascii="맑은 고딕" w:hAnsi="맑은 고딕" w:eastAsia="맑은 고딕"/>
          <w:b w:val="0"/>
          <w:sz w:val="21"/>
        </w:rPr>
        <w:t>이 장의 실습은 5개다. 모두 개인 실습 환경(non-CDB orcl 19.3) 전용이며, 프롬프트는 SYS@orcl&gt; 또는 SQLT@orcl&gt;을 쓴다. 부하는 공용 스크립트 WL_06_mixed.sql로 강도를 달리해 두 구간을 만들고, 각 실습은 '조치 전 상태 → 조치·조회 → 결과 해석'의 흐름을 따르며 최소 1곳에서 '이상 징후/오류 → 원인 → 조치/판정'을 다룬다. 이 장의 모든 실습은 AWR·DBA_HIST를 쓰므로 🔒 라이선스 표기와 대안 경로를 병기한다.</w:t>
      </w:r>
    </w:p>
    <w:p>
      <w:pPr>
        <w:pStyle w:val="ListBullet"/>
      </w:pPr>
      <w:r>
        <w:rPr>
          <w:rFonts w:ascii="맑은 고딕" w:hAnsi="맑은 고딕" w:eastAsia="맑은 고딕"/>
          <w:sz w:val="21"/>
        </w:rPr>
        <w:t>실습 01 — Compare Periods 보고서 생성(awrddrpt.sql): 두 구간의 스냅 범위를 지정해 텍스트 차이 보고서를 만들고, AWR_DIFF_REPORT_TEXT로 SQL에서도 뽑는다. 스냅이 없거나 라이선스가 막힌 상황을 재현·해결한다.</w:t>
      </w:r>
    </w:p>
    <w:p>
      <w:pPr>
        <w:pStyle w:val="ListBullet"/>
      </w:pPr>
      <w:r>
        <w:rPr>
          <w:rFonts w:ascii="맑은 고딕" w:hAnsi="맑은 고딕" w:eastAsia="맑은 고딕"/>
          <w:sz w:val="21"/>
        </w:rPr>
        <w:t>실습 02 — 두 기간 Load Profile 차이 판독: 보고서의 Load Profile에서 초당값과 트랜잭션당값을 대조하고, 두 열이 반대로 움직이는 실측(+136.8% vs -99.7%)을 해석한다.</w:t>
      </w:r>
    </w:p>
    <w:p>
      <w:pPr>
        <w:pStyle w:val="ListBullet"/>
      </w:pPr>
      <w:r>
        <w:rPr>
          <w:rFonts w:ascii="맑은 고딕" w:hAnsi="맑은 고딕" w:eastAsia="맑은 고딕"/>
          <w:sz w:val="21"/>
        </w:rPr>
        <w:t>실습 03 — SQL 단위 회귀 탐지: DBA_HIST_SQLSTAT으로 실행당 지표와 plan_hash_value를 두 구간 비교해 실행계획 변경으로 느려진 SQL을 식별한다.</w:t>
      </w:r>
    </w:p>
    <w:p>
      <w:pPr>
        <w:pStyle w:val="ListBullet"/>
      </w:pPr>
      <w:r>
        <w:rPr>
          <w:rFonts w:ascii="맑은 고딕" w:hAnsi="맑은 고딕" w:eastAsia="맑은 고딕"/>
          <w:sz w:val="21"/>
        </w:rPr>
        <w:t>실습 04 — 베이스라인 대비 비교: CREATE_BASELINE으로 평시 구간을 고정하고, 이후 구간을 그 베이스라인과 대조한다. 고정·이동 윈도우 베이스라인을 확인한다.</w:t>
      </w:r>
    </w:p>
    <w:p>
      <w:pPr>
        <w:pStyle w:val="ListBullet"/>
      </w:pPr>
      <w:r>
        <w:rPr>
          <w:rFonts w:ascii="맑은 고딕" w:hAnsi="맑은 고딕" w:eastAsia="맑은 고딕"/>
          <w:sz w:val="21"/>
        </w:rPr>
        <w:t>실습 05 — 부하 증가 vs 성능 저하 판정: 실측 DB Time 81.8초 대 302.0초를 단위 작업당으로 나눠 판정하고, '부하 증가를 성능 저하로 오판'하는 함정을 직접 재현·교정한다.</w:t>
      </w:r>
    </w:p>
    <w:p>
      <w:r>
        <w:rPr>
          <w:rFonts w:ascii="맑은 고딕" w:hAnsi="맑은 고딕" w:eastAsia="맑은 고딕"/>
          <w:b w:val="0"/>
          <w:sz w:val="21"/>
        </w:rPr>
        <w:t>다음 장(ch28)에서는 이 장에서 만든 이동 윈도우 베이스라인을 근거로, 메트릭 임계값을 감이 아니라 이력 분포에서 산정하는 상시 모니터링으로 넘어간다. 기간 비교가 사후 진단이라면, ch28의 경보는 사전 감지다.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